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7747A24B" w:rsidR="00F35E3F" w:rsidRPr="00BC700C" w:rsidRDefault="00AA171B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B96BE5">
        <w:rPr>
          <w:szCs w:val="28"/>
        </w:rPr>
        <w:t>№</w:t>
      </w:r>
      <w:r>
        <w:rPr>
          <w:szCs w:val="28"/>
        </w:rPr>
        <w:t xml:space="preserve"> 3</w:t>
      </w:r>
    </w:p>
    <w:p w14:paraId="2F9B3D7E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1A4EE4E7" w14:textId="50F190BB" w:rsidR="00686329" w:rsidRDefault="00686329" w:rsidP="00686329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 xml:space="preserve">от </w:t>
      </w:r>
      <w:r w:rsidR="00964F28">
        <w:rPr>
          <w:szCs w:val="28"/>
        </w:rPr>
        <w:t>_________</w:t>
      </w:r>
      <w:r>
        <w:rPr>
          <w:szCs w:val="28"/>
        </w:rPr>
        <w:t xml:space="preserve"> № </w:t>
      </w:r>
      <w:r w:rsidR="00964F28">
        <w:rPr>
          <w:szCs w:val="28"/>
        </w:rPr>
        <w:t>________</w:t>
      </w:r>
    </w:p>
    <w:p w14:paraId="122A0B2A" w14:textId="77777777" w:rsidR="00B96BE5" w:rsidRDefault="00B96BE5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F16F218" w14:textId="33EE8B19" w:rsidR="00E170AC" w:rsidRDefault="00DA56D9" w:rsidP="00CA11D2">
      <w:pPr>
        <w:pStyle w:val="a3"/>
        <w:ind w:firstLine="709"/>
        <w:jc w:val="center"/>
        <w:rPr>
          <w:b/>
          <w:szCs w:val="28"/>
        </w:rPr>
      </w:pPr>
      <w:proofErr w:type="gramStart"/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CA11D2" w:rsidRPr="00CA11D2">
        <w:rPr>
          <w:b/>
          <w:szCs w:val="28"/>
        </w:rPr>
        <w:t>в границах части элемента планировочной структуры: ул. Калинина, ул. Героя Советского Союза Петра Лушева</w:t>
      </w:r>
      <w:r w:rsidR="00374A17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>а также предельные параметры разрешенного строительства, реконструкции  объектов капитального строительства</w:t>
      </w:r>
      <w:proofErr w:type="gramEnd"/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528"/>
        <w:gridCol w:w="1984"/>
      </w:tblGrid>
      <w:tr w:rsidR="0025580D" w:rsidRPr="009466C3" w14:paraId="2DA5CF7C" w14:textId="77777777" w:rsidTr="00054C1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Основные</w:t>
            </w:r>
          </w:p>
          <w:p w14:paraId="0E317D80" w14:textId="3E84E44D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 виды</w:t>
            </w:r>
          </w:p>
          <w:p w14:paraId="39902070" w14:textId="2030845D" w:rsidR="0025580D" w:rsidRPr="009466C3" w:rsidRDefault="009466C3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р</w:t>
            </w:r>
            <w:r w:rsidR="0025580D" w:rsidRPr="009466C3">
              <w:rPr>
                <w:sz w:val="26"/>
                <w:szCs w:val="26"/>
              </w:rPr>
              <w:t xml:space="preserve">азрешенного </w:t>
            </w:r>
          </w:p>
          <w:p w14:paraId="17E5DC03" w14:textId="69393AF5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использования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9466C3" w:rsidRDefault="0025580D" w:rsidP="00DF0AEF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Код</w:t>
            </w:r>
          </w:p>
          <w:p w14:paraId="7BB4B196" w14:textId="1A605B72" w:rsidR="0025580D" w:rsidRPr="009466C3" w:rsidRDefault="009466C3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р</w:t>
            </w:r>
            <w:r w:rsidR="0025580D" w:rsidRPr="009466C3">
              <w:rPr>
                <w:sz w:val="26"/>
                <w:szCs w:val="26"/>
              </w:rPr>
              <w:t>азрешенного</w:t>
            </w:r>
          </w:p>
          <w:p w14:paraId="1AED088B" w14:textId="612E09BD" w:rsidR="0025580D" w:rsidRPr="009466C3" w:rsidRDefault="006D5F04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</w:t>
            </w:r>
            <w:r w:rsidR="0025580D" w:rsidRPr="009466C3">
              <w:rPr>
                <w:sz w:val="26"/>
                <w:szCs w:val="26"/>
              </w:rPr>
              <w:t>спользования</w:t>
            </w:r>
          </w:p>
          <w:p w14:paraId="7CA6FF87" w14:textId="017A34EC" w:rsidR="0025580D" w:rsidRPr="009466C3" w:rsidRDefault="00DE3EB8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&lt;*&gt;</w:t>
            </w:r>
          </w:p>
        </w:tc>
      </w:tr>
      <w:tr w:rsidR="0025580D" w:rsidRPr="009466C3" w14:paraId="5D5CFDD8" w14:textId="77777777" w:rsidTr="00054C16">
        <w:tc>
          <w:tcPr>
            <w:tcW w:w="2235" w:type="dxa"/>
            <w:tcBorders>
              <w:top w:val="single" w:sz="4" w:space="0" w:color="auto"/>
            </w:tcBorders>
          </w:tcPr>
          <w:p w14:paraId="51B1F7F4" w14:textId="77777777" w:rsidR="0025580D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Малоэтажная многоквартирная жилая застройка </w:t>
            </w:r>
          </w:p>
          <w:p w14:paraId="4D15A22F" w14:textId="3382270E" w:rsidR="004D7DC4" w:rsidRPr="009466C3" w:rsidRDefault="004D7DC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7DFD70AB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Минимальные размеры земельного участка – 500 кв. м. </w:t>
            </w:r>
          </w:p>
          <w:p w14:paraId="7ED859C3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не подлежит установлению.</w:t>
            </w:r>
          </w:p>
          <w:p w14:paraId="4CF8819B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490E335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40</w:t>
            </w:r>
          </w:p>
          <w:p w14:paraId="75696887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Предельное количество надземных этажей – до 4 (включая </w:t>
            </w:r>
            <w:proofErr w:type="gramStart"/>
            <w:r w:rsidRPr="008B6936">
              <w:rPr>
                <w:sz w:val="26"/>
                <w:szCs w:val="26"/>
              </w:rPr>
              <w:t>мансардный</w:t>
            </w:r>
            <w:proofErr w:type="gramEnd"/>
            <w:r w:rsidRPr="008B6936">
              <w:rPr>
                <w:sz w:val="26"/>
                <w:szCs w:val="26"/>
              </w:rPr>
              <w:t>).</w:t>
            </w:r>
          </w:p>
          <w:p w14:paraId="67DC020B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51FBD29E" w14:textId="7E475BB3" w:rsidR="000D303B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CBE6AB" w14:textId="1DA07380" w:rsidR="0025580D" w:rsidRPr="009466C3" w:rsidRDefault="00626B33" w:rsidP="000C71A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1F6034" w:rsidRPr="009466C3">
              <w:rPr>
                <w:sz w:val="26"/>
                <w:szCs w:val="26"/>
              </w:rPr>
              <w:t>1.1</w:t>
            </w:r>
          </w:p>
        </w:tc>
      </w:tr>
      <w:tr w:rsidR="0025580D" w:rsidRPr="009466C3" w14:paraId="526A35B8" w14:textId="77777777" w:rsidTr="00054C16">
        <w:tc>
          <w:tcPr>
            <w:tcW w:w="2235" w:type="dxa"/>
          </w:tcPr>
          <w:p w14:paraId="23210EA4" w14:textId="77777777" w:rsidR="004D7DC4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Среднеэтажная жилая застройка</w:t>
            </w:r>
          </w:p>
          <w:p w14:paraId="53832B7F" w14:textId="72A3A342" w:rsidR="0025580D" w:rsidRPr="009466C3" w:rsidRDefault="004D7DC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351E59">
              <w:rPr>
                <w:sz w:val="26"/>
                <w:szCs w:val="26"/>
              </w:rPr>
              <w:t>&lt;**&gt;</w:t>
            </w:r>
            <w:r w:rsidR="001F6034" w:rsidRPr="009466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14:paraId="6321ECE3" w14:textId="70F4789A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 xml:space="preserve">Минимальный размер земельного участка – </w:t>
            </w:r>
            <w:r w:rsidR="008408B6">
              <w:rPr>
                <w:sz w:val="26"/>
                <w:szCs w:val="26"/>
              </w:rPr>
              <w:br/>
            </w:r>
            <w:r w:rsidRPr="008F76A6">
              <w:rPr>
                <w:sz w:val="26"/>
                <w:szCs w:val="26"/>
              </w:rPr>
              <w:t>1</w:t>
            </w:r>
            <w:r w:rsidR="008408B6">
              <w:rPr>
                <w:sz w:val="26"/>
                <w:szCs w:val="26"/>
              </w:rPr>
              <w:t xml:space="preserve"> </w:t>
            </w:r>
            <w:r w:rsidRPr="008F76A6">
              <w:rPr>
                <w:sz w:val="26"/>
                <w:szCs w:val="26"/>
              </w:rPr>
              <w:t xml:space="preserve">200 кв. м. </w:t>
            </w:r>
          </w:p>
          <w:p w14:paraId="2789AF10" w14:textId="12736BE3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Максимальные размеры земельного участка – 53</w:t>
            </w:r>
            <w:r w:rsidR="008408B6">
              <w:rPr>
                <w:sz w:val="26"/>
                <w:szCs w:val="26"/>
              </w:rPr>
              <w:t xml:space="preserve"> </w:t>
            </w:r>
            <w:r w:rsidRPr="008F76A6">
              <w:rPr>
                <w:sz w:val="26"/>
                <w:szCs w:val="26"/>
              </w:rPr>
              <w:t>000 кв. м.</w:t>
            </w:r>
          </w:p>
          <w:p w14:paraId="680DB02F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02CDDD4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0446F74B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3189B3AA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6A2893C8" w14:textId="0ABE5C2D" w:rsidR="0025580D" w:rsidRPr="009466C3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1BA4808" w14:textId="2B67E5B5" w:rsidR="0025580D" w:rsidRPr="009466C3" w:rsidRDefault="001F6034" w:rsidP="000C71A0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2.5</w:t>
            </w:r>
          </w:p>
        </w:tc>
      </w:tr>
      <w:tr w:rsidR="008F76A6" w:rsidRPr="009466C3" w14:paraId="21E65978" w14:textId="77777777" w:rsidTr="00054C16">
        <w:tc>
          <w:tcPr>
            <w:tcW w:w="2235" w:type="dxa"/>
          </w:tcPr>
          <w:p w14:paraId="65502EF0" w14:textId="77777777" w:rsidR="008F76A6" w:rsidRDefault="008F76A6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Многоэтажная жилая застройка (высотная застройка)</w:t>
            </w:r>
          </w:p>
          <w:p w14:paraId="67984289" w14:textId="5025AC7D" w:rsidR="004D7DC4" w:rsidRPr="009466C3" w:rsidRDefault="004D7DC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528" w:type="dxa"/>
          </w:tcPr>
          <w:p w14:paraId="054C7069" w14:textId="037FA449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 xml:space="preserve">Минимальный размер земельного участка – </w:t>
            </w:r>
            <w:r w:rsidR="008408B6">
              <w:rPr>
                <w:sz w:val="26"/>
                <w:szCs w:val="26"/>
              </w:rPr>
              <w:br/>
            </w:r>
            <w:r w:rsidRPr="008F76A6">
              <w:rPr>
                <w:sz w:val="26"/>
                <w:szCs w:val="26"/>
              </w:rPr>
              <w:t>1</w:t>
            </w:r>
            <w:r w:rsidR="008408B6">
              <w:rPr>
                <w:sz w:val="26"/>
                <w:szCs w:val="26"/>
              </w:rPr>
              <w:t xml:space="preserve"> </w:t>
            </w:r>
            <w:r w:rsidRPr="008F76A6">
              <w:rPr>
                <w:sz w:val="26"/>
                <w:szCs w:val="26"/>
              </w:rPr>
              <w:t xml:space="preserve">500 кв. м. </w:t>
            </w:r>
          </w:p>
          <w:p w14:paraId="60811654" w14:textId="20590722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Максимальные размеры земельного участка – 53</w:t>
            </w:r>
            <w:r w:rsidR="008408B6">
              <w:rPr>
                <w:sz w:val="26"/>
                <w:szCs w:val="26"/>
              </w:rPr>
              <w:t xml:space="preserve"> </w:t>
            </w:r>
            <w:r w:rsidRPr="008F76A6">
              <w:rPr>
                <w:sz w:val="26"/>
                <w:szCs w:val="26"/>
              </w:rPr>
              <w:t>000 кв. м.</w:t>
            </w:r>
          </w:p>
          <w:p w14:paraId="53427878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 xml:space="preserve">Минимальный процент застройки в границах </w:t>
            </w:r>
            <w:r w:rsidRPr="008F76A6">
              <w:rPr>
                <w:sz w:val="26"/>
                <w:szCs w:val="26"/>
              </w:rPr>
              <w:lastRenderedPageBreak/>
              <w:t>земельного участка – 10.</w:t>
            </w:r>
          </w:p>
          <w:p w14:paraId="38147946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047D3891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Максимальный процент застройки подземной части земельного участка – 80.</w:t>
            </w:r>
          </w:p>
          <w:p w14:paraId="52EFC6C0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Предельное количество надземных этажей – 16.</w:t>
            </w:r>
          </w:p>
          <w:p w14:paraId="53A896CE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Предельная высота объекта не более 60 м.</w:t>
            </w:r>
          </w:p>
          <w:p w14:paraId="573D77A1" w14:textId="4A6F9885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8408B6">
              <w:rPr>
                <w:sz w:val="26"/>
                <w:szCs w:val="26"/>
              </w:rPr>
              <w:br/>
            </w:r>
            <w:r w:rsidRPr="008F76A6">
              <w:rPr>
                <w:sz w:val="26"/>
                <w:szCs w:val="26"/>
              </w:rPr>
              <w:t>15</w:t>
            </w:r>
            <w:r w:rsidR="008408B6">
              <w:rPr>
                <w:sz w:val="26"/>
                <w:szCs w:val="26"/>
              </w:rPr>
              <w:t xml:space="preserve"> </w:t>
            </w:r>
            <w:r w:rsidRPr="008F76A6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6C2350F9" w14:textId="68EA2B5C" w:rsidR="008F76A6" w:rsidRPr="009466C3" w:rsidRDefault="008F76A6" w:rsidP="000C71A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2.6</w:t>
            </w:r>
          </w:p>
        </w:tc>
      </w:tr>
      <w:tr w:rsidR="0025580D" w:rsidRPr="009466C3" w14:paraId="1375C3EC" w14:textId="77777777" w:rsidTr="00054C16">
        <w:tc>
          <w:tcPr>
            <w:tcW w:w="2235" w:type="dxa"/>
          </w:tcPr>
          <w:p w14:paraId="0ABB0FDE" w14:textId="77777777" w:rsidR="0025580D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Бытовое обслуживание </w:t>
            </w:r>
          </w:p>
          <w:p w14:paraId="2E6E739D" w14:textId="455C78E9" w:rsidR="004D7DC4" w:rsidRPr="009466C3" w:rsidRDefault="004D7DC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528" w:type="dxa"/>
          </w:tcPr>
          <w:p w14:paraId="4F47BBF6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0E029D38" w14:textId="536E95E0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Максимальные размеры земельного участка – 53</w:t>
            </w:r>
            <w:r w:rsidR="008408B6">
              <w:rPr>
                <w:sz w:val="26"/>
                <w:szCs w:val="26"/>
              </w:rPr>
              <w:t xml:space="preserve"> </w:t>
            </w:r>
            <w:r w:rsidRPr="008F76A6">
              <w:rPr>
                <w:sz w:val="26"/>
                <w:szCs w:val="26"/>
              </w:rPr>
              <w:t>000 кв. м.</w:t>
            </w:r>
          </w:p>
          <w:p w14:paraId="15562073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24278A9C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1BFD4A4E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 xml:space="preserve">Предельное количество надземных этажей – 8 </w:t>
            </w:r>
          </w:p>
          <w:p w14:paraId="5F185EB0" w14:textId="77777777" w:rsidR="008F76A6" w:rsidRPr="008F76A6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5E5620E8" w14:textId="0E3D2A55" w:rsidR="0025580D" w:rsidRPr="009466C3" w:rsidRDefault="008F76A6" w:rsidP="008F76A6">
            <w:pPr>
              <w:pStyle w:val="a3"/>
              <w:rPr>
                <w:sz w:val="26"/>
                <w:szCs w:val="26"/>
              </w:rPr>
            </w:pPr>
            <w:r w:rsidRPr="008F76A6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8408B6">
              <w:rPr>
                <w:sz w:val="26"/>
                <w:szCs w:val="26"/>
              </w:rPr>
              <w:br/>
            </w:r>
            <w:r w:rsidRPr="008F76A6">
              <w:rPr>
                <w:sz w:val="26"/>
                <w:szCs w:val="26"/>
              </w:rPr>
              <w:t>15</w:t>
            </w:r>
            <w:r w:rsidR="008408B6">
              <w:rPr>
                <w:sz w:val="26"/>
                <w:szCs w:val="26"/>
              </w:rPr>
              <w:t xml:space="preserve"> </w:t>
            </w:r>
            <w:r w:rsidRPr="008F76A6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29393A13" w14:textId="4D7BA39B" w:rsidR="0025580D" w:rsidRPr="009466C3" w:rsidRDefault="001F6034" w:rsidP="0060544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3.3</w:t>
            </w:r>
          </w:p>
        </w:tc>
      </w:tr>
      <w:tr w:rsidR="0025580D" w:rsidRPr="009466C3" w14:paraId="63791EC1" w14:textId="77777777" w:rsidTr="00054C16">
        <w:tc>
          <w:tcPr>
            <w:tcW w:w="2235" w:type="dxa"/>
          </w:tcPr>
          <w:p w14:paraId="5057288D" w14:textId="77777777" w:rsidR="004D7DC4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Образование </w:t>
            </w:r>
          </w:p>
          <w:p w14:paraId="4837FC1F" w14:textId="77777777" w:rsidR="0025580D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и просвещение </w:t>
            </w:r>
          </w:p>
          <w:p w14:paraId="27E9E01F" w14:textId="26D000EA" w:rsidR="004D7DC4" w:rsidRPr="009466C3" w:rsidRDefault="004D7DC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528" w:type="dxa"/>
          </w:tcPr>
          <w:p w14:paraId="0F512CC3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образования:</w:t>
            </w:r>
          </w:p>
          <w:p w14:paraId="382EE120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- до 100 мест – 44 кв. м на место;</w:t>
            </w:r>
          </w:p>
          <w:p w14:paraId="797F4982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- свыше 100 мест – 38 кв. м на место.</w:t>
            </w:r>
          </w:p>
          <w:p w14:paraId="23340BF8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EBBF9CB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от 30 до 170 учащихся – 80 кв. м на учащегося;</w:t>
            </w:r>
          </w:p>
          <w:p w14:paraId="2C6AAC46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от 170 до 340 учащихся – 55 кв. м на учащегося;</w:t>
            </w:r>
          </w:p>
          <w:p w14:paraId="135FD6DE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от 340 до 510 учащихся – 40 кв. м на учащегося;</w:t>
            </w:r>
          </w:p>
          <w:p w14:paraId="5EC2C987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от 510 до 660 учащихся – 35 кв. м на учащегося;</w:t>
            </w:r>
          </w:p>
          <w:p w14:paraId="71BA39CC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от 660 до 1000 учащихся – 28 кв. м на учащегося;</w:t>
            </w:r>
          </w:p>
          <w:p w14:paraId="10484DAF" w14:textId="6D4DD02C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от 1</w:t>
            </w:r>
            <w:r w:rsidR="001E4374">
              <w:rPr>
                <w:sz w:val="26"/>
                <w:szCs w:val="26"/>
              </w:rPr>
              <w:t xml:space="preserve"> </w:t>
            </w:r>
            <w:r w:rsidRPr="00DF3900">
              <w:rPr>
                <w:sz w:val="26"/>
                <w:szCs w:val="26"/>
              </w:rPr>
              <w:t>000 до 1</w:t>
            </w:r>
            <w:r w:rsidR="001E4374">
              <w:rPr>
                <w:sz w:val="26"/>
                <w:szCs w:val="26"/>
              </w:rPr>
              <w:t xml:space="preserve"> </w:t>
            </w:r>
            <w:r w:rsidRPr="00DF3900">
              <w:rPr>
                <w:sz w:val="26"/>
                <w:szCs w:val="26"/>
              </w:rPr>
              <w:t>500 учащихся – 24 кв. м на учащегося;</w:t>
            </w:r>
          </w:p>
          <w:p w14:paraId="40D8EEBE" w14:textId="5D381800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свыше 1</w:t>
            </w:r>
            <w:r w:rsidR="001E4374">
              <w:rPr>
                <w:sz w:val="26"/>
                <w:szCs w:val="26"/>
              </w:rPr>
              <w:t xml:space="preserve"> </w:t>
            </w:r>
            <w:r w:rsidRPr="00DF3900">
              <w:rPr>
                <w:sz w:val="26"/>
                <w:szCs w:val="26"/>
              </w:rPr>
              <w:t>500 учащихся – 22 кв. м на учащегося.</w:t>
            </w:r>
          </w:p>
          <w:p w14:paraId="5D4BC364" w14:textId="4BFDA71E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Размеры земельных участков могут быть уменьшены на 40</w:t>
            </w:r>
            <w:r w:rsidR="001E4374">
              <w:rPr>
                <w:sz w:val="26"/>
                <w:szCs w:val="26"/>
              </w:rPr>
              <w:t xml:space="preserve"> </w:t>
            </w:r>
            <w:r w:rsidRPr="00DF3900">
              <w:rPr>
                <w:sz w:val="26"/>
                <w:szCs w:val="26"/>
              </w:rPr>
              <w:t xml:space="preserve">% в условиях реконструкции </w:t>
            </w:r>
            <w:r w:rsidRPr="00DF3900">
              <w:rPr>
                <w:sz w:val="26"/>
                <w:szCs w:val="26"/>
              </w:rPr>
              <w:lastRenderedPageBreak/>
              <w:t>объекта и в стесненных условиях.</w:t>
            </w:r>
          </w:p>
          <w:p w14:paraId="3E93C166" w14:textId="5D01120C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Максимальные размеры земельного участка – 53</w:t>
            </w:r>
            <w:r w:rsidR="001E4374">
              <w:rPr>
                <w:sz w:val="26"/>
                <w:szCs w:val="26"/>
              </w:rPr>
              <w:t xml:space="preserve"> </w:t>
            </w:r>
            <w:r w:rsidRPr="00DF3900">
              <w:rPr>
                <w:sz w:val="26"/>
                <w:szCs w:val="26"/>
              </w:rPr>
              <w:t>000 кв. м.</w:t>
            </w:r>
          </w:p>
          <w:p w14:paraId="456F3960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56F8F11D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Максимальный процент застройки в границах земельного участка – 40 .</w:t>
            </w:r>
          </w:p>
          <w:p w14:paraId="2746CC30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6214216E" w14:textId="77777777" w:rsidR="00DF3900" w:rsidRPr="00DF3900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5247BF41" w14:textId="5CEF0662" w:rsidR="0025580D" w:rsidRPr="009466C3" w:rsidRDefault="00DF3900" w:rsidP="00DF3900">
            <w:pPr>
              <w:pStyle w:val="a3"/>
              <w:rPr>
                <w:sz w:val="26"/>
                <w:szCs w:val="26"/>
              </w:rPr>
            </w:pPr>
            <w:r w:rsidRPr="00DF3900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1E4374">
              <w:rPr>
                <w:sz w:val="26"/>
                <w:szCs w:val="26"/>
              </w:rPr>
              <w:br/>
            </w:r>
            <w:r w:rsidRPr="00DF3900">
              <w:rPr>
                <w:sz w:val="26"/>
                <w:szCs w:val="26"/>
              </w:rPr>
              <w:t>15</w:t>
            </w:r>
            <w:r w:rsidR="001E4374">
              <w:rPr>
                <w:sz w:val="26"/>
                <w:szCs w:val="26"/>
              </w:rPr>
              <w:t xml:space="preserve"> </w:t>
            </w:r>
            <w:r w:rsidRPr="00DF3900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25811115" w14:textId="0DF9F22F" w:rsidR="0025580D" w:rsidRPr="009466C3" w:rsidRDefault="001F6034" w:rsidP="008F5B7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3.5</w:t>
            </w:r>
          </w:p>
        </w:tc>
      </w:tr>
      <w:tr w:rsidR="0025580D" w:rsidRPr="009466C3" w14:paraId="652BF023" w14:textId="77777777" w:rsidTr="00054C16">
        <w:tc>
          <w:tcPr>
            <w:tcW w:w="2235" w:type="dxa"/>
          </w:tcPr>
          <w:p w14:paraId="389DC0EF" w14:textId="2BED143A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Обеспечение внутреннего правопорядка </w:t>
            </w:r>
          </w:p>
        </w:tc>
        <w:tc>
          <w:tcPr>
            <w:tcW w:w="5528" w:type="dxa"/>
          </w:tcPr>
          <w:p w14:paraId="2A8B49D7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C9C7D65" w14:textId="3D841B28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- до 3 машин – 5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 м;</w:t>
            </w:r>
          </w:p>
          <w:p w14:paraId="5A835FAF" w14:textId="10129611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- от 4 до 6 машин – 9</w:t>
            </w:r>
            <w:r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000 кв. м;</w:t>
            </w:r>
          </w:p>
          <w:p w14:paraId="7CFAAE2A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- от 8 до 10 машин – 18 000 кв. м.</w:t>
            </w:r>
          </w:p>
          <w:p w14:paraId="37F8692F" w14:textId="76CA1679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для иных объектов обеспечения внутреннего правопорядка – 5</w:t>
            </w:r>
            <w:r w:rsidR="001E4374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000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4FE80784" w14:textId="58D4CD05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5</w:t>
            </w:r>
            <w:r w:rsidR="001D6D7B">
              <w:rPr>
                <w:sz w:val="26"/>
                <w:szCs w:val="26"/>
              </w:rPr>
              <w:t>3</w:t>
            </w:r>
            <w:r w:rsidR="001E4374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000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13752BD2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111EDB1A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80.</w:t>
            </w:r>
          </w:p>
          <w:p w14:paraId="67C836AE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06E6A0EF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16FF5D1B" w14:textId="6F61B317" w:rsidR="00DD22E2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1E4374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15</w:t>
            </w:r>
            <w:r w:rsidR="001E4374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5DA384D6" w14:textId="766497B9" w:rsidR="0025580D" w:rsidRPr="009466C3" w:rsidRDefault="001F6034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8.3</w:t>
            </w:r>
          </w:p>
        </w:tc>
      </w:tr>
      <w:tr w:rsidR="0025580D" w:rsidRPr="009466C3" w14:paraId="4E14B6E4" w14:textId="77777777" w:rsidTr="00054C16">
        <w:tc>
          <w:tcPr>
            <w:tcW w:w="2235" w:type="dxa"/>
          </w:tcPr>
          <w:p w14:paraId="61A86C38" w14:textId="14BFC7B5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Магазины </w:t>
            </w:r>
            <w:r w:rsidR="004D7DC4"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528" w:type="dxa"/>
          </w:tcPr>
          <w:p w14:paraId="5FB2767E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5C789DA8" w14:textId="41CD221C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5</w:t>
            </w:r>
            <w:r w:rsidR="001D6D7B">
              <w:rPr>
                <w:sz w:val="26"/>
                <w:szCs w:val="26"/>
              </w:rPr>
              <w:t>3</w:t>
            </w:r>
            <w:r w:rsidR="001E4374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000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1A4526BA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9EB683D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50</w:t>
            </w:r>
          </w:p>
          <w:p w14:paraId="070ACE9F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44A550CD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154C83B4" w14:textId="01FE3F0C" w:rsidR="007E3A62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1E4374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lastRenderedPageBreak/>
              <w:t>15</w:t>
            </w:r>
            <w:r w:rsidR="001E4374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33653E53" w14:textId="2277F3B8" w:rsidR="0025580D" w:rsidRPr="009466C3" w:rsidRDefault="001F6034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4.4</w:t>
            </w:r>
          </w:p>
        </w:tc>
      </w:tr>
      <w:tr w:rsidR="007E3A62" w:rsidRPr="009466C3" w14:paraId="70C6889C" w14:textId="77777777" w:rsidTr="00054C16">
        <w:tc>
          <w:tcPr>
            <w:tcW w:w="2235" w:type="dxa"/>
          </w:tcPr>
          <w:p w14:paraId="1C5D3529" w14:textId="77777777" w:rsidR="007E3A62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Общественное питание </w:t>
            </w:r>
          </w:p>
          <w:p w14:paraId="62F068FF" w14:textId="3ECD2788" w:rsidR="004D7DC4" w:rsidRPr="009466C3" w:rsidRDefault="004D7DC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351E59">
              <w:rPr>
                <w:sz w:val="26"/>
                <w:szCs w:val="26"/>
              </w:rPr>
              <w:t>&lt;**&gt;</w:t>
            </w:r>
          </w:p>
        </w:tc>
        <w:tc>
          <w:tcPr>
            <w:tcW w:w="5528" w:type="dxa"/>
          </w:tcPr>
          <w:p w14:paraId="5122A99E" w14:textId="77777777" w:rsidR="004945FB" w:rsidRPr="003030DA" w:rsidRDefault="004945FB" w:rsidP="004945FB">
            <w:pPr>
              <w:pStyle w:val="a3"/>
              <w:rPr>
                <w:sz w:val="26"/>
                <w:szCs w:val="26"/>
              </w:rPr>
            </w:pPr>
            <w:r w:rsidRPr="003030DA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39D1F4EE" w14:textId="77777777" w:rsidR="004945FB" w:rsidRPr="003030DA" w:rsidRDefault="004945FB" w:rsidP="004945FB">
            <w:pPr>
              <w:pStyle w:val="a3"/>
              <w:rPr>
                <w:sz w:val="26"/>
                <w:szCs w:val="26"/>
              </w:rPr>
            </w:pPr>
            <w:r w:rsidRPr="003030DA">
              <w:rPr>
                <w:sz w:val="26"/>
                <w:szCs w:val="26"/>
              </w:rPr>
              <w:t>при числе мест до 50 – 0,2 га на объект;</w:t>
            </w:r>
          </w:p>
          <w:p w14:paraId="46AE22D5" w14:textId="77777777" w:rsidR="004945FB" w:rsidRPr="003030DA" w:rsidRDefault="004945FB" w:rsidP="004945FB">
            <w:pPr>
              <w:pStyle w:val="a3"/>
              <w:rPr>
                <w:sz w:val="26"/>
                <w:szCs w:val="26"/>
              </w:rPr>
            </w:pPr>
            <w:r w:rsidRPr="003030DA">
              <w:rPr>
                <w:sz w:val="26"/>
                <w:szCs w:val="26"/>
              </w:rPr>
              <w:t>при числе мест свыше 50 до 150 – 0,15 га на объект;</w:t>
            </w:r>
          </w:p>
          <w:p w14:paraId="217B0D16" w14:textId="77777777" w:rsidR="004945FB" w:rsidRDefault="004945FB" w:rsidP="004945FB">
            <w:pPr>
              <w:pStyle w:val="a3"/>
              <w:rPr>
                <w:sz w:val="26"/>
                <w:szCs w:val="26"/>
              </w:rPr>
            </w:pPr>
            <w:r w:rsidRPr="003030DA">
              <w:rPr>
                <w:sz w:val="26"/>
                <w:szCs w:val="26"/>
              </w:rPr>
              <w:t>при числе ме</w:t>
            </w:r>
            <w:r>
              <w:rPr>
                <w:sz w:val="26"/>
                <w:szCs w:val="26"/>
              </w:rPr>
              <w:t>ст свыше 150 – 0,1 га на объект.</w:t>
            </w:r>
          </w:p>
          <w:p w14:paraId="74C9A67C" w14:textId="11C559C6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5</w:t>
            </w:r>
            <w:r w:rsidR="001D6D7B">
              <w:rPr>
                <w:sz w:val="26"/>
                <w:szCs w:val="26"/>
              </w:rPr>
              <w:t>3</w:t>
            </w:r>
            <w:r w:rsidR="001E4374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000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7704D276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0F0AFCF8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33977290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5412C831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3BF8F28D" w14:textId="50292F21" w:rsidR="00B96BE5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1E4374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15</w:t>
            </w:r>
            <w:r w:rsidR="001E4374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587DE4FC" w14:textId="23CF25BF" w:rsidR="007E3A62" w:rsidRPr="009466C3" w:rsidRDefault="001F6034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4.6</w:t>
            </w:r>
          </w:p>
        </w:tc>
      </w:tr>
      <w:tr w:rsidR="007E3A62" w:rsidRPr="009466C3" w14:paraId="4F490E18" w14:textId="77777777" w:rsidTr="00054C16">
        <w:tc>
          <w:tcPr>
            <w:tcW w:w="2235" w:type="dxa"/>
          </w:tcPr>
          <w:p w14:paraId="369A8210" w14:textId="4B8F8ED9" w:rsidR="007E3A62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Отдых (рекреация) </w:t>
            </w:r>
          </w:p>
        </w:tc>
        <w:tc>
          <w:tcPr>
            <w:tcW w:w="5528" w:type="dxa"/>
          </w:tcPr>
          <w:p w14:paraId="2B37BBE1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Минимальные размеры земельного участка – 100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142F7C62" w14:textId="5701E98A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Максимальные размеры земельного участка – 5</w:t>
            </w:r>
            <w:r w:rsidR="001D6D7B">
              <w:rPr>
                <w:sz w:val="26"/>
                <w:szCs w:val="26"/>
              </w:rPr>
              <w:t>3</w:t>
            </w:r>
            <w:r w:rsidR="001E4374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 xml:space="preserve">000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7CC386AD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4129B32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08D8D337" w14:textId="7F694A31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Предельное количество надземных этажей – </w:t>
            </w:r>
            <w:r w:rsidR="001E4374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не подлежит установлению.</w:t>
            </w:r>
          </w:p>
          <w:p w14:paraId="012B96D0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607C6665" w14:textId="6FA902BC" w:rsidR="007E3A62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1E4374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15</w:t>
            </w:r>
            <w:r w:rsidR="001E4374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1F710E94" w14:textId="63C53C9C" w:rsidR="007E3A62" w:rsidRPr="009466C3" w:rsidRDefault="001F6034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5.0</w:t>
            </w:r>
          </w:p>
        </w:tc>
      </w:tr>
      <w:tr w:rsidR="001F6034" w:rsidRPr="009466C3" w14:paraId="1A567A4A" w14:textId="77777777" w:rsidTr="00054C16">
        <w:tc>
          <w:tcPr>
            <w:tcW w:w="2235" w:type="dxa"/>
          </w:tcPr>
          <w:p w14:paraId="2DB2886A" w14:textId="666BBB89" w:rsidR="001F6034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5528" w:type="dxa"/>
          </w:tcPr>
          <w:p w14:paraId="5E7A4D5B" w14:textId="77777777" w:rsidR="001D6D7B" w:rsidRPr="001D6D7B" w:rsidRDefault="001D6D7B" w:rsidP="001D6D7B">
            <w:pPr>
              <w:pStyle w:val="a3"/>
              <w:rPr>
                <w:sz w:val="26"/>
                <w:szCs w:val="26"/>
              </w:rPr>
            </w:pPr>
            <w:r w:rsidRPr="001D6D7B">
              <w:rPr>
                <w:sz w:val="26"/>
                <w:szCs w:val="26"/>
              </w:rPr>
              <w:t>Минимальные размеры земельного участка – 100 кв. м.</w:t>
            </w:r>
          </w:p>
          <w:p w14:paraId="14F68F4D" w14:textId="41DAD38B" w:rsidR="001D6D7B" w:rsidRPr="001D6D7B" w:rsidRDefault="001D6D7B" w:rsidP="001D6D7B">
            <w:pPr>
              <w:pStyle w:val="a3"/>
              <w:rPr>
                <w:sz w:val="26"/>
                <w:szCs w:val="26"/>
              </w:rPr>
            </w:pPr>
            <w:r w:rsidRPr="001D6D7B">
              <w:rPr>
                <w:sz w:val="26"/>
                <w:szCs w:val="26"/>
              </w:rPr>
              <w:t>Максимальные размеры земельного участка –  53</w:t>
            </w:r>
            <w:r w:rsidR="001E4374">
              <w:rPr>
                <w:sz w:val="26"/>
                <w:szCs w:val="26"/>
              </w:rPr>
              <w:t xml:space="preserve"> </w:t>
            </w:r>
            <w:r w:rsidRPr="001D6D7B">
              <w:rPr>
                <w:sz w:val="26"/>
                <w:szCs w:val="26"/>
              </w:rPr>
              <w:t>000 кв. м.</w:t>
            </w:r>
          </w:p>
          <w:p w14:paraId="35282818" w14:textId="51E43E62" w:rsidR="001F6034" w:rsidRPr="009466C3" w:rsidRDefault="001D6D7B" w:rsidP="001D6D7B">
            <w:pPr>
              <w:pStyle w:val="a3"/>
              <w:rPr>
                <w:sz w:val="26"/>
                <w:szCs w:val="26"/>
              </w:rPr>
            </w:pPr>
            <w:r w:rsidRPr="001D6D7B">
              <w:rPr>
                <w:sz w:val="26"/>
                <w:szCs w:val="26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984" w:type="dxa"/>
          </w:tcPr>
          <w:p w14:paraId="6096F589" w14:textId="34BE0883" w:rsidR="001F6034" w:rsidRPr="009466C3" w:rsidRDefault="001F6034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16CBC40" w14:textId="77777777" w:rsidR="008A735B" w:rsidRDefault="008A735B" w:rsidP="008A735B">
      <w:pPr>
        <w:ind w:firstLine="709"/>
        <w:jc w:val="both"/>
        <w:rPr>
          <w:szCs w:val="28"/>
        </w:rPr>
      </w:pPr>
      <w:r w:rsidRPr="002C1B83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Федерации. </w:t>
      </w:r>
    </w:p>
    <w:p w14:paraId="737ED045" w14:textId="4F07C11A" w:rsidR="008A735B" w:rsidRDefault="008A735B" w:rsidP="008A735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от </w:t>
      </w:r>
      <w:r>
        <w:rPr>
          <w:szCs w:val="28"/>
        </w:rPr>
        <w:t xml:space="preserve">действующих </w:t>
      </w:r>
      <w:r w:rsidRPr="00DF0AEF">
        <w:rPr>
          <w:szCs w:val="28"/>
        </w:rPr>
        <w:t xml:space="preserve">красных линий </w:t>
      </w:r>
      <w:r w:rsidR="001D6D7B">
        <w:rPr>
          <w:szCs w:val="28"/>
        </w:rPr>
        <w:t>(</w:t>
      </w:r>
      <w:r>
        <w:rPr>
          <w:szCs w:val="28"/>
        </w:rPr>
        <w:t xml:space="preserve">со стороны ул. </w:t>
      </w:r>
      <w:r w:rsidR="001D6D7B">
        <w:rPr>
          <w:szCs w:val="28"/>
        </w:rPr>
        <w:t>Калинина, ул.</w:t>
      </w:r>
      <w:r w:rsidR="001D6D7B" w:rsidRPr="001D6D7B">
        <w:t xml:space="preserve"> </w:t>
      </w:r>
      <w:r w:rsidR="001D6D7B" w:rsidRPr="001D6D7B">
        <w:rPr>
          <w:szCs w:val="28"/>
        </w:rPr>
        <w:t>Героя Советского Союза Петра Лушева</w:t>
      </w:r>
      <w:r w:rsidR="001D6D7B">
        <w:rPr>
          <w:szCs w:val="28"/>
        </w:rPr>
        <w:t xml:space="preserve">) </w:t>
      </w:r>
      <w:r w:rsidRPr="00DF0AEF">
        <w:rPr>
          <w:szCs w:val="28"/>
        </w:rPr>
        <w:t>вновь строящихся</w:t>
      </w:r>
      <w:r w:rsidR="001D6D7B">
        <w:rPr>
          <w:szCs w:val="28"/>
        </w:rPr>
        <w:t xml:space="preserve"> </w:t>
      </w:r>
      <w:r w:rsidRPr="00DF0AEF">
        <w:rPr>
          <w:szCs w:val="28"/>
        </w:rPr>
        <w:t>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08CBFE" w14:textId="77777777" w:rsidR="008A735B" w:rsidRPr="00DF0AEF" w:rsidRDefault="008A735B" w:rsidP="008A735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4B28B53B" w14:textId="6F93FE53" w:rsidR="008A735B" w:rsidRDefault="008A735B" w:rsidP="009466C3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</w:t>
      </w:r>
      <w:r>
        <w:rPr>
          <w:szCs w:val="28"/>
        </w:rPr>
        <w:t xml:space="preserve">                  (</w:t>
      </w:r>
      <w:r w:rsidR="001D6D7B" w:rsidRPr="001D6D7B">
        <w:rPr>
          <w:szCs w:val="28"/>
        </w:rPr>
        <w:t>ул. Калинина, ул. Героя Советского Союза Петра Лушева</w:t>
      </w:r>
      <w:r>
        <w:rPr>
          <w:szCs w:val="28"/>
        </w:rPr>
        <w:t>)</w:t>
      </w:r>
      <w:r w:rsidRPr="00DF0AEF">
        <w:rPr>
          <w:szCs w:val="28"/>
        </w:rPr>
        <w:t>.</w:t>
      </w:r>
    </w:p>
    <w:p w14:paraId="43C6B82C" w14:textId="69A10685" w:rsidR="00626B33" w:rsidRDefault="001D30BF" w:rsidP="008A735B">
      <w:pPr>
        <w:ind w:firstLine="709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</w:t>
      </w:r>
      <w:r w:rsidR="001D6D7B">
        <w:rPr>
          <w:szCs w:val="28"/>
        </w:rPr>
        <w:t>2</w:t>
      </w:r>
      <w:r w:rsidR="00626B33">
        <w:rPr>
          <w:szCs w:val="28"/>
        </w:rPr>
        <w:t>.</w:t>
      </w:r>
    </w:p>
    <w:p w14:paraId="79EFBD25" w14:textId="0338C84E" w:rsidR="008A735B" w:rsidRDefault="008A735B" w:rsidP="008A735B">
      <w:pPr>
        <w:ind w:firstLine="709"/>
        <w:jc w:val="both"/>
        <w:rPr>
          <w:szCs w:val="28"/>
        </w:rPr>
      </w:pPr>
      <w:proofErr w:type="gramStart"/>
      <w:r w:rsidRPr="002C1B83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14:paraId="131A3F00" w14:textId="77777777" w:rsidR="004D7DC4" w:rsidRDefault="004D7DC4" w:rsidP="004D7DC4">
      <w:pPr>
        <w:ind w:firstLine="709"/>
        <w:jc w:val="both"/>
        <w:rPr>
          <w:szCs w:val="28"/>
        </w:rPr>
      </w:pPr>
      <w:proofErr w:type="gramStart"/>
      <w:r w:rsidRPr="00351E59">
        <w:rPr>
          <w:szCs w:val="28"/>
        </w:rPr>
        <w:t xml:space="preserve">В границах территории, согласно приложению </w:t>
      </w:r>
      <w:r>
        <w:rPr>
          <w:szCs w:val="28"/>
        </w:rPr>
        <w:t xml:space="preserve">№ </w:t>
      </w:r>
      <w:r w:rsidRPr="00351E59">
        <w:rPr>
          <w:szCs w:val="28"/>
        </w:rPr>
        <w:t xml:space="preserve">1, распространяются требования к архитектурно-градостроительному облику объекта капитального строительства в соответствии с пунктом 2.1 части 6 статьи 30 Градостроительного кодекса Российской Федерации установленные статьей 65 правил землепользования и застройки городского округа </w:t>
      </w:r>
      <w:r>
        <w:rPr>
          <w:szCs w:val="28"/>
        </w:rPr>
        <w:t>"</w:t>
      </w:r>
      <w:r w:rsidRPr="00351E59">
        <w:rPr>
          <w:szCs w:val="28"/>
        </w:rPr>
        <w:t>Город Архангельск</w:t>
      </w:r>
      <w:r>
        <w:rPr>
          <w:szCs w:val="28"/>
        </w:rPr>
        <w:t>"</w:t>
      </w:r>
      <w:r w:rsidRPr="00351E59">
        <w:rPr>
          <w:szCs w:val="28"/>
        </w:rPr>
        <w:t>, утвержденных постановлением министерства строительства и архитектуры Архангельской области от 29 сентября 2020 года № 68-п</w:t>
      </w:r>
      <w:r>
        <w:rPr>
          <w:szCs w:val="28"/>
        </w:rPr>
        <w:t xml:space="preserve"> (с изменениями)</w:t>
      </w:r>
      <w:r w:rsidRPr="00351E59">
        <w:rPr>
          <w:szCs w:val="28"/>
        </w:rPr>
        <w:t>.</w:t>
      </w:r>
      <w:proofErr w:type="gramEnd"/>
    </w:p>
    <w:p w14:paraId="18A528C8" w14:textId="77777777" w:rsidR="004D7DC4" w:rsidRDefault="004D7DC4" w:rsidP="008A735B">
      <w:pPr>
        <w:ind w:firstLine="709"/>
        <w:jc w:val="both"/>
        <w:rPr>
          <w:szCs w:val="28"/>
        </w:rPr>
      </w:pPr>
    </w:p>
    <w:p w14:paraId="2C0F9989" w14:textId="77777777" w:rsidR="0010018D" w:rsidRDefault="0010018D" w:rsidP="00EF1E27">
      <w:pPr>
        <w:jc w:val="both"/>
        <w:rPr>
          <w:szCs w:val="28"/>
        </w:rPr>
      </w:pPr>
    </w:p>
    <w:p w14:paraId="2EFB12B8" w14:textId="77777777" w:rsidR="000B1B31" w:rsidRDefault="000B1B31" w:rsidP="00EF1E27">
      <w:pPr>
        <w:jc w:val="both"/>
        <w:rPr>
          <w:szCs w:val="28"/>
        </w:rPr>
      </w:pPr>
      <w:bookmarkStart w:id="0" w:name="_GoBack"/>
      <w:bookmarkEnd w:id="0"/>
    </w:p>
    <w:p w14:paraId="25A08FC8" w14:textId="7E9BE899" w:rsidR="00FA1D30" w:rsidRPr="00DA56D9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</w:t>
      </w:r>
    </w:p>
    <w:p w14:paraId="42685113" w14:textId="77777777" w:rsidR="0010018D" w:rsidRPr="003E3EBD" w:rsidRDefault="0010018D" w:rsidP="0010018D">
      <w:pPr>
        <w:rPr>
          <w:sz w:val="24"/>
          <w:szCs w:val="24"/>
        </w:rPr>
      </w:pPr>
      <w:r w:rsidRPr="003E3EBD">
        <w:rPr>
          <w:sz w:val="24"/>
          <w:szCs w:val="24"/>
        </w:rPr>
        <w:t>____________</w:t>
      </w: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45746B4C" w:rsidR="0062455C" w:rsidRDefault="0010018D" w:rsidP="000F0B02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>
        <w:rPr>
          <w:szCs w:val="28"/>
        </w:rPr>
        <w:br/>
        <w:t>2020 года №</w:t>
      </w:r>
      <w:r w:rsidR="00686329">
        <w:rPr>
          <w:szCs w:val="28"/>
        </w:rPr>
        <w:t xml:space="preserve">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 (с изменениями).</w:t>
      </w:r>
    </w:p>
    <w:p w14:paraId="4A1248B3" w14:textId="77777777" w:rsidR="004D7DC4" w:rsidRDefault="004D7DC4" w:rsidP="004D7DC4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>&lt;**&gt; Виды разрешенного использования земельных участков, на которые распространяются требования к архитектурно-градостроительному облику объектов капитального строительства в соответствии с пунктом 2.1 части 6 статьи 30 Градостроительного кодекса Российской Федерации.</w:t>
      </w:r>
    </w:p>
    <w:p w14:paraId="1CAA3DD1" w14:textId="77777777" w:rsidR="004D7DC4" w:rsidRPr="000F0B02" w:rsidRDefault="004D7DC4" w:rsidP="000F0B02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sectPr w:rsidR="004D7DC4" w:rsidRPr="000F0B02" w:rsidSect="0010018D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06600" w14:textId="77777777" w:rsidR="002D067A" w:rsidRDefault="002D067A">
      <w:r>
        <w:separator/>
      </w:r>
    </w:p>
  </w:endnote>
  <w:endnote w:type="continuationSeparator" w:id="0">
    <w:p w14:paraId="566FF4AA" w14:textId="77777777" w:rsidR="002D067A" w:rsidRDefault="002D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A523D" w14:textId="77777777" w:rsidR="002D067A" w:rsidRDefault="002D067A">
      <w:r>
        <w:separator/>
      </w:r>
    </w:p>
  </w:footnote>
  <w:footnote w:type="continuationSeparator" w:id="0">
    <w:p w14:paraId="4A9ECC8E" w14:textId="77777777" w:rsidR="002D067A" w:rsidRDefault="002D0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714443"/>
      <w:docPartObj>
        <w:docPartGallery w:val="Page Numbers (Top of Page)"/>
        <w:docPartUnique/>
      </w:docPartObj>
    </w:sdtPr>
    <w:sdtEndPr/>
    <w:sdtContent>
      <w:p w14:paraId="66FA9D7E" w14:textId="30338283" w:rsidR="0010018D" w:rsidRDefault="001001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DC4">
          <w:rPr>
            <w:noProof/>
          </w:rPr>
          <w:t>2</w:t>
        </w:r>
        <w:r>
          <w:fldChar w:fldCharType="end"/>
        </w:r>
      </w:p>
    </w:sdtContent>
  </w:sdt>
  <w:p w14:paraId="3A630028" w14:textId="77777777" w:rsidR="0010018D" w:rsidRDefault="00100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1585"/>
    <w:rsid w:val="00031DDE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4C16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1B31"/>
    <w:rsid w:val="000B4784"/>
    <w:rsid w:val="000B7B5C"/>
    <w:rsid w:val="000C3124"/>
    <w:rsid w:val="000C3174"/>
    <w:rsid w:val="000C391D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0B02"/>
    <w:rsid w:val="000F13AA"/>
    <w:rsid w:val="000F5465"/>
    <w:rsid w:val="000F7D4E"/>
    <w:rsid w:val="0010018D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29F2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30BF"/>
    <w:rsid w:val="001D5309"/>
    <w:rsid w:val="001D64EC"/>
    <w:rsid w:val="001D6D7B"/>
    <w:rsid w:val="001E02CD"/>
    <w:rsid w:val="001E1D3C"/>
    <w:rsid w:val="001E4374"/>
    <w:rsid w:val="001E4D89"/>
    <w:rsid w:val="001E7B76"/>
    <w:rsid w:val="001F4F0F"/>
    <w:rsid w:val="001F6034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60B"/>
    <w:rsid w:val="002B3FC2"/>
    <w:rsid w:val="002C02DE"/>
    <w:rsid w:val="002C5832"/>
    <w:rsid w:val="002C76A3"/>
    <w:rsid w:val="002D067A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35DD3"/>
    <w:rsid w:val="003417D5"/>
    <w:rsid w:val="00347286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197"/>
    <w:rsid w:val="003F377F"/>
    <w:rsid w:val="003F556B"/>
    <w:rsid w:val="004000DD"/>
    <w:rsid w:val="004023B7"/>
    <w:rsid w:val="00405F1B"/>
    <w:rsid w:val="004145BC"/>
    <w:rsid w:val="00417BCE"/>
    <w:rsid w:val="00420566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45F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D7DC4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1D42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6FC6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6B33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329"/>
    <w:rsid w:val="00686964"/>
    <w:rsid w:val="00692D36"/>
    <w:rsid w:val="006933D7"/>
    <w:rsid w:val="00694621"/>
    <w:rsid w:val="00696A33"/>
    <w:rsid w:val="006971E8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6F6D8B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08B6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0F8"/>
    <w:rsid w:val="00862740"/>
    <w:rsid w:val="00862D0A"/>
    <w:rsid w:val="008630D6"/>
    <w:rsid w:val="00866A44"/>
    <w:rsid w:val="00867ED9"/>
    <w:rsid w:val="008739F7"/>
    <w:rsid w:val="00873DE9"/>
    <w:rsid w:val="00873F0C"/>
    <w:rsid w:val="00877642"/>
    <w:rsid w:val="008776F2"/>
    <w:rsid w:val="008919C5"/>
    <w:rsid w:val="0089216A"/>
    <w:rsid w:val="008953C4"/>
    <w:rsid w:val="008A6B71"/>
    <w:rsid w:val="008A7332"/>
    <w:rsid w:val="008A735B"/>
    <w:rsid w:val="008B0086"/>
    <w:rsid w:val="008B0E60"/>
    <w:rsid w:val="008B59A2"/>
    <w:rsid w:val="008B6936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8F76A6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66C3"/>
    <w:rsid w:val="009478B6"/>
    <w:rsid w:val="00952A27"/>
    <w:rsid w:val="0095324C"/>
    <w:rsid w:val="009532B2"/>
    <w:rsid w:val="009538B9"/>
    <w:rsid w:val="0095539E"/>
    <w:rsid w:val="00961E9F"/>
    <w:rsid w:val="009632EB"/>
    <w:rsid w:val="00964F28"/>
    <w:rsid w:val="0097247B"/>
    <w:rsid w:val="00974B88"/>
    <w:rsid w:val="00975823"/>
    <w:rsid w:val="00975957"/>
    <w:rsid w:val="0097782C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075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264E"/>
    <w:rsid w:val="00AC4C08"/>
    <w:rsid w:val="00AC55CD"/>
    <w:rsid w:val="00AC6677"/>
    <w:rsid w:val="00AC76B9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96BE5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C7111"/>
    <w:rsid w:val="00BD0186"/>
    <w:rsid w:val="00BD7C11"/>
    <w:rsid w:val="00BE3803"/>
    <w:rsid w:val="00BE3DEE"/>
    <w:rsid w:val="00BE657C"/>
    <w:rsid w:val="00BF15FB"/>
    <w:rsid w:val="00BF3D9A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460"/>
    <w:rsid w:val="00C21A1A"/>
    <w:rsid w:val="00C230A0"/>
    <w:rsid w:val="00C25E63"/>
    <w:rsid w:val="00C262FE"/>
    <w:rsid w:val="00C2756D"/>
    <w:rsid w:val="00C30B05"/>
    <w:rsid w:val="00C33822"/>
    <w:rsid w:val="00C37854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1D2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29DC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38B5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97AD0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27BB"/>
    <w:rsid w:val="00DF3900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35CAE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1A5D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BF262-65E7-46D8-8832-E886670B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1096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8516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37</cp:revision>
  <cp:lastPrinted>2025-03-31T06:38:00Z</cp:lastPrinted>
  <dcterms:created xsi:type="dcterms:W3CDTF">2023-05-22T07:36:00Z</dcterms:created>
  <dcterms:modified xsi:type="dcterms:W3CDTF">2025-06-04T07:23:00Z</dcterms:modified>
</cp:coreProperties>
</file>