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B3" w:rsidRPr="007960B3" w:rsidRDefault="007960B3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 w:val="24"/>
          <w:szCs w:val="24"/>
        </w:rPr>
      </w:pPr>
      <w:bookmarkStart w:id="0" w:name="_GoBack"/>
      <w:bookmarkEnd w:id="0"/>
      <w:r w:rsidRPr="007960B3">
        <w:rPr>
          <w:rFonts w:eastAsia="Calibri"/>
          <w:sz w:val="24"/>
          <w:szCs w:val="24"/>
        </w:rPr>
        <w:t>Приложение</w:t>
      </w:r>
    </w:p>
    <w:p w:rsidR="00286988" w:rsidRDefault="007960B3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 w:val="24"/>
          <w:szCs w:val="24"/>
        </w:rPr>
      </w:pPr>
      <w:r w:rsidRPr="007960B3">
        <w:rPr>
          <w:rFonts w:eastAsia="Calibri"/>
          <w:sz w:val="24"/>
          <w:szCs w:val="24"/>
        </w:rPr>
        <w:t xml:space="preserve">к постановлению Администрации </w:t>
      </w:r>
    </w:p>
    <w:p w:rsidR="007960B3" w:rsidRPr="007960B3" w:rsidRDefault="007960B3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 w:val="24"/>
          <w:szCs w:val="24"/>
        </w:rPr>
      </w:pPr>
      <w:r w:rsidRPr="007960B3">
        <w:rPr>
          <w:rFonts w:eastAsia="Calibri"/>
          <w:sz w:val="24"/>
          <w:szCs w:val="24"/>
        </w:rPr>
        <w:t>муниципального образования</w:t>
      </w:r>
    </w:p>
    <w:p w:rsidR="007960B3" w:rsidRPr="007960B3" w:rsidRDefault="007960B3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 w:val="24"/>
          <w:szCs w:val="24"/>
        </w:rPr>
      </w:pPr>
      <w:r w:rsidRPr="007960B3">
        <w:rPr>
          <w:rFonts w:eastAsia="Calibri"/>
          <w:sz w:val="24"/>
          <w:szCs w:val="24"/>
        </w:rPr>
        <w:t>"Город Архангельск"</w:t>
      </w:r>
    </w:p>
    <w:p w:rsidR="007960B3" w:rsidRPr="007960B3" w:rsidRDefault="007960B3" w:rsidP="00286988">
      <w:pPr>
        <w:tabs>
          <w:tab w:val="left" w:pos="9923"/>
          <w:tab w:val="left" w:pos="12191"/>
        </w:tabs>
        <w:autoSpaceDE w:val="0"/>
        <w:autoSpaceDN w:val="0"/>
        <w:adjustRightInd w:val="0"/>
        <w:ind w:left="9214"/>
        <w:jc w:val="center"/>
        <w:rPr>
          <w:rFonts w:eastAsia="Calibri"/>
          <w:sz w:val="24"/>
          <w:szCs w:val="24"/>
        </w:rPr>
      </w:pPr>
      <w:r w:rsidRPr="007960B3">
        <w:rPr>
          <w:rFonts w:eastAsia="Calibri"/>
          <w:sz w:val="24"/>
          <w:szCs w:val="24"/>
        </w:rPr>
        <w:t xml:space="preserve">от </w:t>
      </w:r>
      <w:r w:rsidR="00ED5E91">
        <w:rPr>
          <w:rFonts w:eastAsia="Calibri"/>
          <w:sz w:val="24"/>
          <w:szCs w:val="24"/>
        </w:rPr>
        <w:t>17.01.2020 № 88</w:t>
      </w:r>
    </w:p>
    <w:p w:rsidR="007960B3" w:rsidRPr="007960B3" w:rsidRDefault="007960B3" w:rsidP="00286988">
      <w:pPr>
        <w:widowControl w:val="0"/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1"/>
        <w:rPr>
          <w:sz w:val="24"/>
          <w:szCs w:val="24"/>
        </w:rPr>
      </w:pPr>
    </w:p>
    <w:p w:rsidR="007960B3" w:rsidRPr="007960B3" w:rsidRDefault="007960B3" w:rsidP="00286988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outlineLvl w:val="1"/>
        <w:rPr>
          <w:sz w:val="24"/>
          <w:szCs w:val="24"/>
        </w:rPr>
      </w:pPr>
      <w:r w:rsidRPr="007960B3">
        <w:rPr>
          <w:sz w:val="24"/>
          <w:szCs w:val="24"/>
        </w:rPr>
        <w:t xml:space="preserve">"Приложение № </w:t>
      </w:r>
      <w:r w:rsidR="00827BFA">
        <w:rPr>
          <w:sz w:val="24"/>
          <w:szCs w:val="24"/>
        </w:rPr>
        <w:t>1</w:t>
      </w:r>
    </w:p>
    <w:p w:rsidR="00827BFA" w:rsidRPr="00827BFA" w:rsidRDefault="00827BFA" w:rsidP="00827BFA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rPr>
          <w:sz w:val="24"/>
          <w:szCs w:val="24"/>
        </w:rPr>
      </w:pPr>
      <w:r w:rsidRPr="00827BFA">
        <w:rPr>
          <w:sz w:val="24"/>
          <w:szCs w:val="24"/>
        </w:rPr>
        <w:t>к ведомственной целевой программе</w:t>
      </w:r>
    </w:p>
    <w:p w:rsidR="00827BFA" w:rsidRPr="00827BFA" w:rsidRDefault="00827BFA" w:rsidP="00827BFA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rPr>
          <w:sz w:val="24"/>
          <w:szCs w:val="24"/>
        </w:rPr>
      </w:pPr>
      <w:r w:rsidRPr="00827BFA">
        <w:rPr>
          <w:sz w:val="24"/>
          <w:szCs w:val="24"/>
        </w:rPr>
        <w:t>"Развитие образования на территории</w:t>
      </w:r>
    </w:p>
    <w:p w:rsidR="00827BFA" w:rsidRPr="00827BFA" w:rsidRDefault="00827BFA" w:rsidP="00827BFA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rPr>
          <w:sz w:val="24"/>
          <w:szCs w:val="24"/>
        </w:rPr>
      </w:pPr>
      <w:r w:rsidRPr="00827BFA">
        <w:rPr>
          <w:sz w:val="24"/>
          <w:szCs w:val="24"/>
        </w:rPr>
        <w:t>муниципального образования</w:t>
      </w:r>
    </w:p>
    <w:p w:rsidR="007960B3" w:rsidRDefault="00827BFA" w:rsidP="00827BFA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rPr>
          <w:sz w:val="24"/>
          <w:szCs w:val="24"/>
        </w:rPr>
      </w:pPr>
      <w:r w:rsidRPr="00827BFA">
        <w:rPr>
          <w:sz w:val="24"/>
          <w:szCs w:val="24"/>
        </w:rPr>
        <w:t>"Город Архангельск"</w:t>
      </w:r>
    </w:p>
    <w:p w:rsidR="007960B3" w:rsidRPr="007960B3" w:rsidRDefault="007960B3" w:rsidP="007960B3">
      <w:pPr>
        <w:widowControl w:val="0"/>
        <w:tabs>
          <w:tab w:val="left" w:pos="9072"/>
        </w:tabs>
        <w:autoSpaceDE w:val="0"/>
        <w:autoSpaceDN w:val="0"/>
        <w:adjustRightInd w:val="0"/>
        <w:ind w:left="9214"/>
        <w:jc w:val="center"/>
        <w:rPr>
          <w:sz w:val="24"/>
          <w:szCs w:val="24"/>
        </w:rPr>
      </w:pPr>
    </w:p>
    <w:p w:rsidR="00827BFA" w:rsidRPr="00827BFA" w:rsidRDefault="00827BFA" w:rsidP="00827B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27BFA">
        <w:rPr>
          <w:b/>
          <w:sz w:val="24"/>
          <w:szCs w:val="24"/>
        </w:rPr>
        <w:t>СВЕДЕНИЯ</w:t>
      </w:r>
    </w:p>
    <w:p w:rsidR="00827BFA" w:rsidRDefault="00827BFA" w:rsidP="00827B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27BFA">
        <w:rPr>
          <w:b/>
          <w:sz w:val="24"/>
          <w:szCs w:val="24"/>
        </w:rPr>
        <w:t xml:space="preserve">о целевых индикаторах ведомственной программы "Развитие образования на территории </w:t>
      </w:r>
    </w:p>
    <w:p w:rsidR="007960B3" w:rsidRDefault="00827BFA" w:rsidP="00827B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27BFA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827BFA">
        <w:rPr>
          <w:b/>
          <w:sz w:val="24"/>
          <w:szCs w:val="24"/>
        </w:rPr>
        <w:t>образования "Город Архангельск" и их значениях</w:t>
      </w:r>
    </w:p>
    <w:p w:rsidR="007960B3" w:rsidRDefault="007960B3" w:rsidP="007960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960B3" w:rsidRPr="00827BFA" w:rsidRDefault="007960B3" w:rsidP="00827BFA">
      <w:pPr>
        <w:widowControl w:val="0"/>
        <w:autoSpaceDE w:val="0"/>
        <w:autoSpaceDN w:val="0"/>
        <w:adjustRightInd w:val="0"/>
        <w:ind w:hanging="142"/>
        <w:rPr>
          <w:sz w:val="24"/>
          <w:szCs w:val="24"/>
        </w:rPr>
      </w:pPr>
      <w:r w:rsidRPr="00827BFA">
        <w:rPr>
          <w:sz w:val="24"/>
          <w:szCs w:val="24"/>
        </w:rPr>
        <w:t>Таблица</w:t>
      </w:r>
    </w:p>
    <w:tbl>
      <w:tblPr>
        <w:tblpPr w:leftFromText="180" w:rightFromText="180" w:vertAnchor="text" w:tblpXSpec="center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3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827BFA" w:rsidRPr="00827BFA" w:rsidTr="00827BFA"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ind w:left="217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827BFA" w:rsidRPr="00827BFA" w:rsidTr="00827BFA"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A" w:rsidRPr="00827BFA" w:rsidRDefault="00827BFA" w:rsidP="00621A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A" w:rsidRPr="00827BFA" w:rsidRDefault="00827BFA" w:rsidP="00621A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827BFA" w:rsidRPr="00827BFA" w:rsidTr="00827BFA"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A" w:rsidRPr="00827BFA" w:rsidRDefault="00827BFA" w:rsidP="00621A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A" w:rsidRPr="00827BFA" w:rsidRDefault="00827BFA" w:rsidP="00621A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A" w:rsidRPr="00827BFA" w:rsidRDefault="00827BFA" w:rsidP="00621A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FA" w:rsidRPr="00827BFA" w:rsidRDefault="00827BFA" w:rsidP="00621A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2021</w:t>
            </w:r>
          </w:p>
        </w:tc>
      </w:tr>
      <w:tr w:rsidR="00827BFA" w:rsidRPr="00827BFA" w:rsidTr="00827BFA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</w:t>
            </w:r>
          </w:p>
        </w:tc>
      </w:tr>
      <w:tr w:rsidR="00827BFA" w:rsidRPr="00827BFA" w:rsidTr="00827BFA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27BFA">
              <w:rPr>
                <w:bCs/>
                <w:color w:val="000000"/>
                <w:sz w:val="24"/>
                <w:szCs w:val="24"/>
              </w:rPr>
              <w:t xml:space="preserve">Целевой индикатор 1. Доля детей, обеспеченных услугами дошкольного образования, от общей численности детей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Pr="00827BFA">
              <w:rPr>
                <w:bCs/>
                <w:color w:val="000000"/>
                <w:sz w:val="24"/>
                <w:szCs w:val="24"/>
              </w:rPr>
              <w:t>в возрасте от 3 до 7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27BFA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7BFA">
              <w:rPr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7BFA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7BFA">
              <w:rPr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7BFA">
              <w:rPr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99,9</w:t>
            </w:r>
          </w:p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99,9</w:t>
            </w:r>
          </w:p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27BFA" w:rsidRPr="00827BFA" w:rsidTr="00621A9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</w:r>
            <w:r>
              <w:rPr>
                <w:sz w:val="24"/>
                <w:szCs w:val="24"/>
              </w:rPr>
              <w:br/>
            </w:r>
            <w:r w:rsidRPr="00827BFA">
              <w:rPr>
                <w:sz w:val="24"/>
                <w:szCs w:val="24"/>
              </w:rPr>
              <w:t>от 6,5 до 18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7BFA">
              <w:rPr>
                <w:color w:val="000000"/>
                <w:sz w:val="24"/>
                <w:szCs w:val="24"/>
              </w:rPr>
              <w:t>%</w:t>
            </w:r>
          </w:p>
          <w:p w:rsidR="00827BFA" w:rsidRPr="00827BFA" w:rsidRDefault="00827BFA" w:rsidP="00827B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7BFA">
              <w:rPr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7BFA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99,9</w:t>
            </w:r>
          </w:p>
        </w:tc>
      </w:tr>
    </w:tbl>
    <w:p w:rsidR="00827BFA" w:rsidRPr="00827BFA" w:rsidRDefault="00827BFA" w:rsidP="00827BFA">
      <w:pPr>
        <w:rPr>
          <w:bCs/>
          <w:sz w:val="24"/>
          <w:szCs w:val="24"/>
        </w:rPr>
      </w:pPr>
      <w:r w:rsidRPr="00827BFA">
        <w:rPr>
          <w:bCs/>
          <w:sz w:val="24"/>
          <w:szCs w:val="24"/>
        </w:rPr>
        <w:lastRenderedPageBreak/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3"/>
        <w:gridCol w:w="1409"/>
        <w:gridCol w:w="992"/>
        <w:gridCol w:w="9"/>
        <w:gridCol w:w="993"/>
        <w:gridCol w:w="992"/>
        <w:gridCol w:w="1134"/>
        <w:gridCol w:w="983"/>
        <w:gridCol w:w="1001"/>
        <w:gridCol w:w="983"/>
      </w:tblGrid>
      <w:tr w:rsidR="00827BFA" w:rsidRPr="00827BFA" w:rsidTr="00827BFA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</w:t>
            </w:r>
          </w:p>
        </w:tc>
      </w:tr>
      <w:tr w:rsidR="00827BFA" w:rsidRPr="00827BFA" w:rsidTr="00827BFA">
        <w:trPr>
          <w:trHeight w:val="1161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27BFA">
              <w:rPr>
                <w:sz w:val="24"/>
                <w:szCs w:val="24"/>
              </w:rPr>
              <w:t xml:space="preserve">Целевой индикатор 3. Доля детей, охваченных дополнительными общеразвивающими программами, </w:t>
            </w:r>
            <w:r w:rsidR="00621A99">
              <w:rPr>
                <w:sz w:val="24"/>
                <w:szCs w:val="24"/>
              </w:rPr>
              <w:br/>
            </w:r>
            <w:r w:rsidRPr="00827BFA">
              <w:rPr>
                <w:sz w:val="24"/>
                <w:szCs w:val="24"/>
              </w:rPr>
              <w:t xml:space="preserve">от общей численности детей в возрасте от 5 до 18 лет </w:t>
            </w:r>
            <w:r w:rsidR="00621A99">
              <w:rPr>
                <w:sz w:val="24"/>
                <w:szCs w:val="24"/>
              </w:rPr>
              <w:br/>
            </w:r>
            <w:r w:rsidRPr="00827BFA">
              <w:rPr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 xml:space="preserve">82,2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 xml:space="preserve">76,1 </w:t>
            </w:r>
          </w:p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 xml:space="preserve">74,0 </w:t>
            </w:r>
          </w:p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 xml:space="preserve">74,0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76,2</w:t>
            </w:r>
          </w:p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78,2</w:t>
            </w:r>
          </w:p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</w:p>
        </w:tc>
      </w:tr>
      <w:tr w:rsidR="00827BFA" w:rsidRPr="00827BFA" w:rsidTr="00827BFA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7BFA">
              <w:rPr>
                <w:color w:val="000000"/>
                <w:sz w:val="24"/>
                <w:szCs w:val="24"/>
              </w:rPr>
              <w:t xml:space="preserve">Целевой индикатор 4. Доля обучающихся, успешно завершивших среднее общее образование в муниципальном образовании "Город Архангельск", от общей численности выпускников завершивших среднее общее образование </w:t>
            </w:r>
            <w:r w:rsidR="00621A99">
              <w:rPr>
                <w:color w:val="000000"/>
                <w:sz w:val="24"/>
                <w:szCs w:val="24"/>
              </w:rPr>
              <w:br/>
            </w:r>
            <w:r w:rsidRPr="00827BFA">
              <w:rPr>
                <w:color w:val="000000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7BF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7BFA">
              <w:rPr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7BFA">
              <w:rPr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7BFA">
              <w:rPr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7BFA">
              <w:rPr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99,5</w:t>
            </w:r>
          </w:p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99,5</w:t>
            </w:r>
          </w:p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827BFA" w:rsidRPr="00827BFA" w:rsidTr="00827BFA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 xml:space="preserve">Целевой индикатор 5. Доля детей, охваченных услугами </w:t>
            </w:r>
            <w:r w:rsidR="00621A99">
              <w:rPr>
                <w:bCs/>
                <w:sz w:val="24"/>
                <w:szCs w:val="24"/>
              </w:rPr>
              <w:br/>
            </w:r>
            <w:r w:rsidRPr="00827BFA">
              <w:rPr>
                <w:bCs/>
                <w:sz w:val="24"/>
                <w:szCs w:val="24"/>
              </w:rPr>
              <w:t>по к</w:t>
            </w:r>
            <w:r w:rsidRPr="00827BFA">
              <w:rPr>
                <w:sz w:val="24"/>
                <w:szCs w:val="24"/>
              </w:rPr>
              <w:t xml:space="preserve">оррекционно-развивающей, компенсирующей </w:t>
            </w:r>
            <w:r w:rsidR="00621A99">
              <w:rPr>
                <w:sz w:val="24"/>
                <w:szCs w:val="24"/>
              </w:rPr>
              <w:br/>
            </w:r>
            <w:r w:rsidRPr="00827BFA">
              <w:rPr>
                <w:sz w:val="24"/>
                <w:szCs w:val="24"/>
              </w:rPr>
              <w:t xml:space="preserve">и логопедической помощи, психолого-медико-педагогическому обследованию, психолого-педагогическому консультированию от общей численности </w:t>
            </w:r>
            <w:r w:rsidRPr="00827BFA">
              <w:rPr>
                <w:bCs/>
                <w:sz w:val="24"/>
                <w:szCs w:val="24"/>
              </w:rPr>
              <w:t>детей в возрасте от 0 до 18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23,0</w:t>
            </w:r>
          </w:p>
        </w:tc>
      </w:tr>
      <w:tr w:rsidR="00827BFA" w:rsidRPr="00827BFA" w:rsidTr="00827BFA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Целевой индикатор 6. Количество трудоустроенных несовершеннолетних граждан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7BFA">
              <w:rPr>
                <w:bCs/>
                <w:sz w:val="24"/>
                <w:szCs w:val="24"/>
              </w:rPr>
              <w:t>молодежи, получивших содействие в вопросах трудоустройства, социальной реабилитации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827B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tabs>
                <w:tab w:val="left" w:pos="626"/>
              </w:tabs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50</w:t>
            </w:r>
          </w:p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tabs>
                <w:tab w:val="left" w:pos="676"/>
              </w:tabs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55</w:t>
            </w:r>
          </w:p>
          <w:p w:rsidR="00827BFA" w:rsidRPr="00827BFA" w:rsidRDefault="00827BFA" w:rsidP="00621A99">
            <w:pPr>
              <w:tabs>
                <w:tab w:val="left" w:pos="676"/>
              </w:tabs>
              <w:jc w:val="center"/>
              <w:rPr>
                <w:sz w:val="24"/>
                <w:szCs w:val="24"/>
              </w:rPr>
            </w:pPr>
          </w:p>
        </w:tc>
      </w:tr>
      <w:tr w:rsidR="00621A99" w:rsidRPr="00827BFA" w:rsidTr="00621A9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827BFA" w:rsidRDefault="00621A99" w:rsidP="00621A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Целевой индикатор 7. Доля детей, охваченных услугами</w:t>
            </w:r>
            <w:r>
              <w:rPr>
                <w:sz w:val="24"/>
                <w:szCs w:val="24"/>
              </w:rPr>
              <w:t xml:space="preserve"> </w:t>
            </w:r>
            <w:r w:rsidRPr="00827BFA">
              <w:rPr>
                <w:sz w:val="24"/>
                <w:szCs w:val="24"/>
              </w:rPr>
              <w:t>по организации отдыха в каникулярное время с дневным и (или) круглосуточным пребыванием, от общей численности учащихся 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827BFA" w:rsidRDefault="00621A99" w:rsidP="00621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827BFA" w:rsidRDefault="00621A99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827BFA" w:rsidRDefault="00621A99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827BFA" w:rsidRDefault="00621A99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10,7</w:t>
            </w:r>
          </w:p>
          <w:p w:rsidR="00621A99" w:rsidRPr="00827BFA" w:rsidRDefault="00621A99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827BFA" w:rsidRDefault="00621A99" w:rsidP="00621A99">
            <w:pPr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10,7</w:t>
            </w:r>
          </w:p>
          <w:p w:rsidR="00621A99" w:rsidRPr="00827BFA" w:rsidRDefault="00621A99" w:rsidP="00621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827BFA" w:rsidRDefault="00621A99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827BFA" w:rsidRDefault="00621A99" w:rsidP="00621A99">
            <w:pPr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10,8</w:t>
            </w:r>
          </w:p>
          <w:p w:rsidR="00621A99" w:rsidRPr="00827BFA" w:rsidRDefault="00621A99" w:rsidP="00621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827BFA" w:rsidRDefault="00621A99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10,9</w:t>
            </w:r>
          </w:p>
        </w:tc>
      </w:tr>
    </w:tbl>
    <w:p w:rsidR="00914AB9" w:rsidRDefault="00914AB9" w:rsidP="00827BFA">
      <w:pPr>
        <w:jc w:val="center"/>
        <w:rPr>
          <w:sz w:val="24"/>
          <w:szCs w:val="24"/>
        </w:rPr>
      </w:pPr>
    </w:p>
    <w:p w:rsidR="00827BFA" w:rsidRDefault="00827BFA" w:rsidP="00827BFA">
      <w:pPr>
        <w:jc w:val="center"/>
        <w:rPr>
          <w:sz w:val="24"/>
          <w:szCs w:val="24"/>
        </w:rPr>
      </w:pPr>
    </w:p>
    <w:p w:rsidR="00914AB9" w:rsidRPr="00827BFA" w:rsidRDefault="00914AB9" w:rsidP="00827BFA">
      <w:pPr>
        <w:jc w:val="center"/>
        <w:rPr>
          <w:sz w:val="24"/>
          <w:szCs w:val="24"/>
        </w:rPr>
      </w:pPr>
    </w:p>
    <w:p w:rsidR="00827BFA" w:rsidRPr="00827BFA" w:rsidRDefault="00827BFA" w:rsidP="00827B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827BFA">
        <w:rPr>
          <w:bCs/>
          <w:sz w:val="24"/>
          <w:szCs w:val="24"/>
        </w:rPr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3"/>
        <w:gridCol w:w="1409"/>
        <w:gridCol w:w="992"/>
        <w:gridCol w:w="9"/>
        <w:gridCol w:w="993"/>
        <w:gridCol w:w="992"/>
        <w:gridCol w:w="1134"/>
        <w:gridCol w:w="983"/>
        <w:gridCol w:w="1001"/>
        <w:gridCol w:w="983"/>
      </w:tblGrid>
      <w:tr w:rsidR="00827BFA" w:rsidRPr="00827BFA" w:rsidTr="00621A9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</w:t>
            </w:r>
          </w:p>
        </w:tc>
      </w:tr>
      <w:tr w:rsidR="00827BFA" w:rsidRPr="00827BFA" w:rsidTr="00621A9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Целевой индикатор 8. Доля обучающихся, принимающих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22,0</w:t>
            </w:r>
          </w:p>
        </w:tc>
      </w:tr>
      <w:tr w:rsidR="00827BFA" w:rsidRPr="00827BFA" w:rsidTr="00621A9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ЧОУ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Обучаю</w:t>
            </w:r>
            <w:r w:rsidR="00914AB9">
              <w:rPr>
                <w:sz w:val="24"/>
                <w:szCs w:val="24"/>
              </w:rPr>
              <w:t>-</w:t>
            </w:r>
            <w:proofErr w:type="spellStart"/>
            <w:r w:rsidRPr="00827BFA">
              <w:rPr>
                <w:sz w:val="24"/>
                <w:szCs w:val="24"/>
              </w:rPr>
              <w:t>щиеся</w:t>
            </w:r>
            <w:proofErr w:type="spellEnd"/>
          </w:p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339</w:t>
            </w:r>
          </w:p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446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749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897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903</w:t>
            </w:r>
          </w:p>
        </w:tc>
      </w:tr>
      <w:tr w:rsidR="00827BFA" w:rsidRPr="00827BFA" w:rsidTr="00621A99">
        <w:trPr>
          <w:trHeight w:val="1401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 xml:space="preserve">Целевой индикатор 10. Количество детей, на которых выплачивается компенсация родительской платы </w:t>
            </w:r>
            <w:r w:rsidR="00914AB9">
              <w:rPr>
                <w:sz w:val="24"/>
                <w:szCs w:val="24"/>
              </w:rPr>
              <w:br/>
            </w:r>
            <w:r w:rsidRPr="00914AB9">
              <w:rPr>
                <w:spacing w:val="-6"/>
                <w:sz w:val="24"/>
                <w:szCs w:val="24"/>
              </w:rPr>
              <w:t>за присмотр и уход за детьми в образовательных организациях,</w:t>
            </w:r>
            <w:r w:rsidRPr="00827BFA">
              <w:rPr>
                <w:sz w:val="24"/>
                <w:szCs w:val="24"/>
              </w:rPr>
              <w:t xml:space="preserve">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16 436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16 668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17 346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17 241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18 174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19 390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19 390</w:t>
            </w:r>
          </w:p>
        </w:tc>
      </w:tr>
      <w:tr w:rsidR="00827BFA" w:rsidRPr="00827BFA" w:rsidTr="00621A9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Целевой индикатор 11. Уровень обеспеченности (укомплектованности) кадрами в образовательных учреждениях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%</w:t>
            </w:r>
          </w:p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96,9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96,9</w:t>
            </w:r>
          </w:p>
        </w:tc>
      </w:tr>
      <w:tr w:rsidR="00914AB9" w:rsidRPr="00827BFA" w:rsidTr="00C128D8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Целевой индикатор</w:t>
            </w:r>
            <w:r>
              <w:rPr>
                <w:sz w:val="24"/>
                <w:szCs w:val="24"/>
              </w:rPr>
              <w:t xml:space="preserve"> </w:t>
            </w:r>
            <w:r w:rsidRPr="00827BFA">
              <w:rPr>
                <w:sz w:val="24"/>
                <w:szCs w:val="24"/>
              </w:rPr>
              <w:t>12. Количество детей из малоимущих семей, обучающихся в ОУ, получивших горячее питание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Учащиеся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1 785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1629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1449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1300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1300</w:t>
            </w:r>
          </w:p>
        </w:tc>
      </w:tr>
      <w:tr w:rsidR="00914AB9" w:rsidRPr="00827BFA" w:rsidTr="00C128D8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914AB9">
            <w:pPr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 xml:space="preserve">Целевой индикатор 13. Количество маршрутов </w:t>
            </w:r>
            <w:r>
              <w:rPr>
                <w:sz w:val="24"/>
                <w:szCs w:val="24"/>
              </w:rPr>
              <w:br/>
            </w:r>
            <w:r w:rsidRPr="00827BFA">
              <w:rPr>
                <w:sz w:val="24"/>
                <w:szCs w:val="24"/>
              </w:rPr>
              <w:t>по обеспечению бесплатного подвоза к месту учебы и обратно учащихся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13</w:t>
            </w:r>
          </w:p>
        </w:tc>
      </w:tr>
    </w:tbl>
    <w:p w:rsidR="00827BFA" w:rsidRPr="00827BFA" w:rsidRDefault="00827BFA" w:rsidP="00827BFA">
      <w:pPr>
        <w:rPr>
          <w:sz w:val="24"/>
          <w:szCs w:val="24"/>
        </w:rPr>
      </w:pPr>
    </w:p>
    <w:p w:rsidR="00914AB9" w:rsidRDefault="00914AB9" w:rsidP="00827BFA">
      <w:pPr>
        <w:rPr>
          <w:sz w:val="24"/>
          <w:szCs w:val="24"/>
        </w:rPr>
      </w:pPr>
    </w:p>
    <w:p w:rsidR="00914AB9" w:rsidRDefault="00827BFA" w:rsidP="00827B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27BFA" w:rsidRPr="00827BFA" w:rsidRDefault="00827BFA" w:rsidP="00827BFA">
      <w:pPr>
        <w:rPr>
          <w:sz w:val="24"/>
          <w:szCs w:val="24"/>
        </w:rPr>
      </w:pPr>
      <w:r w:rsidRPr="00827BFA">
        <w:rPr>
          <w:bCs/>
          <w:sz w:val="24"/>
          <w:szCs w:val="24"/>
        </w:rPr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3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827BFA" w:rsidRPr="00827BFA" w:rsidTr="00914AB9">
        <w:trPr>
          <w:trHeight w:val="314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</w:t>
            </w:r>
          </w:p>
        </w:tc>
      </w:tr>
      <w:tr w:rsidR="00827BFA" w:rsidRPr="00827BFA" w:rsidTr="00914AB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 xml:space="preserve">Целевой индикатор 14. Доля муниципальных служащих департамента образования, прошедших повышение квалификации и переподготовку, а также участвовавших </w:t>
            </w:r>
            <w:r w:rsidR="00914AB9">
              <w:rPr>
                <w:sz w:val="24"/>
                <w:szCs w:val="24"/>
              </w:rPr>
              <w:br/>
            </w:r>
            <w:r w:rsidRPr="00827BFA">
              <w:rPr>
                <w:sz w:val="24"/>
                <w:szCs w:val="24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32,0</w:t>
            </w:r>
          </w:p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25,0</w:t>
            </w:r>
          </w:p>
        </w:tc>
      </w:tr>
      <w:tr w:rsidR="00827BFA" w:rsidRPr="00827BFA" w:rsidTr="00914AB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 xml:space="preserve">Целевой индикатор 15. Значение итоговой оценки качества финансового менеджмента департамента образования </w:t>
            </w:r>
            <w:r w:rsidR="00914AB9">
              <w:rPr>
                <w:sz w:val="24"/>
                <w:szCs w:val="24"/>
              </w:rPr>
              <w:br/>
            </w:r>
            <w:r w:rsidRPr="00827BFA">
              <w:rPr>
                <w:sz w:val="24"/>
                <w:szCs w:val="24"/>
              </w:rPr>
              <w:t xml:space="preserve">по результатам годового мониторинга главных </w:t>
            </w:r>
            <w:proofErr w:type="spellStart"/>
            <w:r w:rsidRPr="00827BFA">
              <w:rPr>
                <w:sz w:val="24"/>
                <w:szCs w:val="24"/>
              </w:rPr>
              <w:t>администра</w:t>
            </w:r>
            <w:proofErr w:type="spellEnd"/>
            <w:r w:rsidR="00914AB9">
              <w:rPr>
                <w:sz w:val="24"/>
                <w:szCs w:val="24"/>
              </w:rPr>
              <w:t>-</w:t>
            </w:r>
            <w:r w:rsidRPr="00827BFA">
              <w:rPr>
                <w:sz w:val="24"/>
                <w:szCs w:val="24"/>
              </w:rPr>
              <w:t xml:space="preserve">торов средств городского бюджета, проводимого </w:t>
            </w:r>
            <w:proofErr w:type="spellStart"/>
            <w:r w:rsidRPr="00827BFA">
              <w:rPr>
                <w:sz w:val="24"/>
                <w:szCs w:val="24"/>
              </w:rPr>
              <w:t>департа</w:t>
            </w:r>
            <w:proofErr w:type="spellEnd"/>
            <w:r w:rsidR="00914AB9">
              <w:rPr>
                <w:sz w:val="24"/>
                <w:szCs w:val="24"/>
              </w:rPr>
              <w:t>-</w:t>
            </w:r>
            <w:r w:rsidRPr="00827BFA">
              <w:rPr>
                <w:sz w:val="24"/>
                <w:szCs w:val="24"/>
              </w:rPr>
              <w:t>ментом финансов в текущем финансовом году за отчетный финансовый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83,64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91,30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91,30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92,63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92,63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92,63</w:t>
            </w:r>
          </w:p>
        </w:tc>
      </w:tr>
      <w:tr w:rsidR="00827BFA" w:rsidRPr="00827BFA" w:rsidTr="00914AB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Целевой индикатор 16.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100,0</w:t>
            </w:r>
          </w:p>
        </w:tc>
      </w:tr>
      <w:tr w:rsidR="00827BFA" w:rsidRPr="00827BFA" w:rsidTr="00914AB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Целевой индикатор 17. Количество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7BFA">
              <w:rPr>
                <w:bCs/>
                <w:sz w:val="24"/>
                <w:szCs w:val="24"/>
              </w:rPr>
              <w:t xml:space="preserve">объектов МУ, </w:t>
            </w:r>
            <w:r w:rsidR="00914AB9">
              <w:rPr>
                <w:bCs/>
                <w:sz w:val="24"/>
                <w:szCs w:val="24"/>
              </w:rPr>
              <w:br/>
            </w:r>
            <w:r w:rsidRPr="00827BFA">
              <w:rPr>
                <w:bCs/>
                <w:sz w:val="24"/>
                <w:szCs w:val="24"/>
              </w:rPr>
              <w:t>на которых выполнены работы по капитальному ремонту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Объект</w:t>
            </w:r>
          </w:p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16</w:t>
            </w:r>
          </w:p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15</w:t>
            </w:r>
          </w:p>
        </w:tc>
      </w:tr>
      <w:tr w:rsidR="00914AB9" w:rsidRPr="00827BFA" w:rsidTr="00C128D8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Целевой индикатор 18. Количество предписаний надзорных органов, исполненных МУ, находящихся в ведении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27BFA">
              <w:rPr>
                <w:bCs/>
                <w:sz w:val="24"/>
                <w:szCs w:val="24"/>
              </w:rPr>
              <w:t>Предпи</w:t>
            </w:r>
            <w:r>
              <w:rPr>
                <w:bCs/>
                <w:sz w:val="24"/>
                <w:szCs w:val="24"/>
              </w:rPr>
              <w:t>-</w:t>
            </w:r>
            <w:r w:rsidRPr="00827BFA">
              <w:rPr>
                <w:bCs/>
                <w:sz w:val="24"/>
                <w:szCs w:val="24"/>
              </w:rPr>
              <w:t>саний</w:t>
            </w:r>
            <w:proofErr w:type="spellEnd"/>
          </w:p>
          <w:p w:rsidR="00914AB9" w:rsidRPr="00827BFA" w:rsidRDefault="00914AB9" w:rsidP="00C128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103</w:t>
            </w:r>
          </w:p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0</w:t>
            </w:r>
          </w:p>
        </w:tc>
      </w:tr>
      <w:tr w:rsidR="00914AB9" w:rsidRPr="00827BFA" w:rsidTr="00C128D8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Целевой индикатор 19. Количество провед</w:t>
            </w:r>
            <w:r w:rsidR="00F70E48">
              <w:rPr>
                <w:sz w:val="24"/>
                <w:szCs w:val="24"/>
              </w:rPr>
              <w:t>е</w:t>
            </w:r>
            <w:r w:rsidRPr="00827BFA">
              <w:rPr>
                <w:sz w:val="24"/>
                <w:szCs w:val="24"/>
              </w:rPr>
              <w:t>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0</w:t>
            </w:r>
          </w:p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0</w:t>
            </w:r>
          </w:p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</w:t>
            </w:r>
          </w:p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</w:t>
            </w:r>
          </w:p>
          <w:p w:rsidR="00914AB9" w:rsidRPr="00827BFA" w:rsidRDefault="00914AB9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14AB9" w:rsidRDefault="00914AB9" w:rsidP="00827BFA">
      <w:pPr>
        <w:rPr>
          <w:sz w:val="24"/>
          <w:szCs w:val="24"/>
        </w:rPr>
      </w:pPr>
    </w:p>
    <w:p w:rsidR="00914AB9" w:rsidRDefault="00914AB9" w:rsidP="00827BFA">
      <w:pPr>
        <w:rPr>
          <w:sz w:val="24"/>
          <w:szCs w:val="24"/>
        </w:rPr>
      </w:pPr>
    </w:p>
    <w:p w:rsidR="00827BFA" w:rsidRPr="00827BFA" w:rsidRDefault="00827BFA" w:rsidP="00827BFA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827BFA">
        <w:rPr>
          <w:bCs/>
          <w:sz w:val="24"/>
          <w:szCs w:val="24"/>
        </w:rPr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3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827BFA" w:rsidRPr="00827BFA" w:rsidTr="00914AB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</w:t>
            </w:r>
          </w:p>
        </w:tc>
      </w:tr>
      <w:tr w:rsidR="00827BFA" w:rsidRPr="00827BFA" w:rsidTr="00914AB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 xml:space="preserve">Целевой индикатор 20. Количество созданных дополнительных мест для детей дошкольного возраста </w:t>
            </w:r>
            <w:r w:rsidR="00914AB9">
              <w:rPr>
                <w:sz w:val="24"/>
                <w:szCs w:val="24"/>
              </w:rPr>
              <w:br/>
            </w:r>
            <w:r w:rsidRPr="00827BFA">
              <w:rPr>
                <w:sz w:val="24"/>
                <w:szCs w:val="24"/>
              </w:rPr>
              <w:t>в ДОУ и ОУ, реализующих программу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830</w:t>
            </w:r>
          </w:p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1335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-</w:t>
            </w:r>
          </w:p>
        </w:tc>
      </w:tr>
      <w:tr w:rsidR="00827BFA" w:rsidRPr="00827BFA" w:rsidTr="00914AB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Целевой индикатор 21.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</w:tr>
      <w:tr w:rsidR="00827BFA" w:rsidRPr="00827BFA" w:rsidTr="00914AB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Целевой индикатор 22. Доля МУ, в которых проведены мероприятия по ремонту спортивных залов, расположенных в сельской местности, и по поддержке школьных спортивных клубов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-</w:t>
            </w:r>
          </w:p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-</w:t>
            </w:r>
          </w:p>
        </w:tc>
      </w:tr>
      <w:tr w:rsidR="00827BFA" w:rsidRPr="00827BFA" w:rsidTr="00914AB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 xml:space="preserve">Целевой индикатор 23. Количество маршрутов </w:t>
            </w:r>
            <w:r w:rsidR="00914AB9">
              <w:rPr>
                <w:bCs/>
                <w:sz w:val="24"/>
                <w:szCs w:val="24"/>
              </w:rPr>
              <w:br/>
            </w:r>
            <w:r w:rsidRPr="00827BFA">
              <w:rPr>
                <w:bCs/>
                <w:sz w:val="24"/>
                <w:szCs w:val="24"/>
              </w:rPr>
              <w:t xml:space="preserve">по обеспечению подвоза учащихся МУ, для которых организован подвоз к детским оздоровительным лагерям </w:t>
            </w:r>
            <w:r w:rsidR="00914AB9">
              <w:rPr>
                <w:bCs/>
                <w:sz w:val="24"/>
                <w:szCs w:val="24"/>
              </w:rPr>
              <w:br/>
            </w:r>
            <w:r w:rsidRPr="00827BFA">
              <w:rPr>
                <w:bCs/>
                <w:sz w:val="24"/>
                <w:szCs w:val="24"/>
              </w:rPr>
              <w:t>с дневным пребыванием детей, организованным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7BFA">
              <w:rPr>
                <w:bCs/>
                <w:sz w:val="24"/>
                <w:szCs w:val="24"/>
              </w:rPr>
              <w:t>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3</w:t>
            </w:r>
          </w:p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3</w:t>
            </w:r>
          </w:p>
        </w:tc>
      </w:tr>
      <w:tr w:rsidR="00914AB9" w:rsidRPr="00827BFA" w:rsidTr="00C128D8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 xml:space="preserve">Целевой индикатор 24. </w:t>
            </w:r>
            <w:r w:rsidRPr="00827BFA">
              <w:rPr>
                <w:sz w:val="24"/>
                <w:szCs w:val="24"/>
              </w:rPr>
              <w:t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</w:tr>
      <w:tr w:rsidR="00914AB9" w:rsidRPr="00827BFA" w:rsidTr="00C128D8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 xml:space="preserve">Целевой индикатор 25. </w:t>
            </w:r>
            <w:r w:rsidRPr="00827BFA">
              <w:rPr>
                <w:sz w:val="24"/>
                <w:szCs w:val="24"/>
              </w:rPr>
              <w:t>Количество обучающихся, обеспеченных бесплатным подвозом от места уч</w:t>
            </w:r>
            <w:r w:rsidR="00F70E48">
              <w:rPr>
                <w:sz w:val="24"/>
                <w:szCs w:val="24"/>
              </w:rPr>
              <w:t>е</w:t>
            </w:r>
            <w:r w:rsidRPr="00827BFA">
              <w:rPr>
                <w:sz w:val="24"/>
                <w:szCs w:val="24"/>
              </w:rPr>
              <w:t xml:space="preserve">бы </w:t>
            </w:r>
            <w:r>
              <w:rPr>
                <w:sz w:val="24"/>
                <w:szCs w:val="24"/>
              </w:rPr>
              <w:br/>
            </w:r>
            <w:r w:rsidRPr="00827BFA">
              <w:rPr>
                <w:sz w:val="24"/>
                <w:szCs w:val="24"/>
              </w:rPr>
              <w:t xml:space="preserve"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Обучаю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27BFA">
              <w:rPr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125</w:t>
            </w:r>
          </w:p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</w:tr>
    </w:tbl>
    <w:p w:rsidR="00914AB9" w:rsidRDefault="00914AB9" w:rsidP="00827BFA">
      <w:pPr>
        <w:rPr>
          <w:sz w:val="24"/>
          <w:szCs w:val="24"/>
        </w:rPr>
      </w:pPr>
    </w:p>
    <w:p w:rsidR="00827BFA" w:rsidRPr="00827BFA" w:rsidRDefault="00827BFA" w:rsidP="00827BFA">
      <w:pPr>
        <w:rPr>
          <w:sz w:val="24"/>
          <w:szCs w:val="24"/>
        </w:rPr>
      </w:pPr>
      <w:r w:rsidRPr="00827BFA">
        <w:rPr>
          <w:bCs/>
          <w:sz w:val="24"/>
          <w:szCs w:val="24"/>
        </w:rPr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3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827BFA" w:rsidRPr="00827BFA" w:rsidTr="00914AB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9</w:t>
            </w:r>
          </w:p>
        </w:tc>
      </w:tr>
      <w:tr w:rsidR="00827BFA" w:rsidRPr="00827BFA" w:rsidTr="00914AB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 xml:space="preserve">Целевой индикатор 26. Доля реализованных инициатив </w:t>
            </w:r>
            <w:r w:rsidR="00914AB9">
              <w:rPr>
                <w:bCs/>
                <w:sz w:val="24"/>
                <w:szCs w:val="24"/>
              </w:rPr>
              <w:br/>
            </w:r>
            <w:r w:rsidRPr="00827BFA">
              <w:rPr>
                <w:bCs/>
                <w:sz w:val="24"/>
                <w:szCs w:val="24"/>
              </w:rPr>
              <w:t>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</w:tr>
      <w:tr w:rsidR="00827BFA" w:rsidRPr="00827BFA" w:rsidTr="00914AB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Целевой индикатор 27.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7BFA">
              <w:rPr>
                <w:bCs/>
                <w:sz w:val="24"/>
                <w:szCs w:val="24"/>
              </w:rPr>
              <w:t>Доля детей с ограниченными возможностями здоровья по зрению, охваченных коррекционно-развивающей помощью, в общей численности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7BFA">
              <w:rPr>
                <w:bCs/>
                <w:sz w:val="24"/>
                <w:szCs w:val="24"/>
              </w:rPr>
              <w:t>детей с ограниченными возможностями здоровья, обучающихся по образовательных программам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</w:tr>
      <w:tr w:rsidR="00827BFA" w:rsidRPr="00827BFA" w:rsidTr="00914AB9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Целевой индикатор 28. Количество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7BFA">
              <w:rPr>
                <w:bCs/>
                <w:sz w:val="24"/>
                <w:szCs w:val="24"/>
              </w:rPr>
              <w:t xml:space="preserve">объектов МУ, </w:t>
            </w:r>
            <w:r w:rsidR="00914AB9">
              <w:rPr>
                <w:bCs/>
                <w:sz w:val="24"/>
                <w:szCs w:val="24"/>
              </w:rPr>
              <w:br/>
            </w:r>
            <w:r w:rsidRPr="00914AB9">
              <w:rPr>
                <w:bCs/>
                <w:spacing w:val="-4"/>
                <w:sz w:val="24"/>
                <w:szCs w:val="24"/>
              </w:rPr>
              <w:t>на которых реализованы мероприятия антитеррористической</w:t>
            </w:r>
            <w:r w:rsidRPr="00827BFA">
              <w:rPr>
                <w:bCs/>
                <w:sz w:val="24"/>
                <w:szCs w:val="24"/>
              </w:rPr>
              <w:t xml:space="preserve"> защищенности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Объект</w:t>
            </w:r>
          </w:p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</w:tr>
      <w:tr w:rsidR="00914AB9" w:rsidRPr="00827BFA" w:rsidTr="00C128D8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 xml:space="preserve">Целевой индикатор 29. Доля </w:t>
            </w:r>
            <w:r w:rsidRPr="00827BFA">
              <w:rPr>
                <w:sz w:val="24"/>
                <w:szCs w:val="24"/>
              </w:rPr>
              <w:t xml:space="preserve">ДОУ и ОУ, реализующих </w:t>
            </w:r>
            <w:r w:rsidRPr="00914AB9">
              <w:rPr>
                <w:spacing w:val="-4"/>
                <w:sz w:val="24"/>
                <w:szCs w:val="24"/>
              </w:rPr>
              <w:t>программы дошкольного образования, в которых медицинские</w:t>
            </w:r>
            <w:r w:rsidRPr="00827BFA">
              <w:rPr>
                <w:sz w:val="24"/>
                <w:szCs w:val="24"/>
              </w:rPr>
              <w:t xml:space="preserve"> кабинеты оснащены оргтехникой с целью подключения </w:t>
            </w:r>
            <w:r>
              <w:rPr>
                <w:sz w:val="24"/>
                <w:szCs w:val="24"/>
              </w:rPr>
              <w:br/>
            </w:r>
            <w:r w:rsidRPr="00827BFA">
              <w:rPr>
                <w:sz w:val="24"/>
                <w:szCs w:val="24"/>
              </w:rPr>
              <w:t>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</w:tr>
      <w:tr w:rsidR="00914AB9" w:rsidRPr="00827BFA" w:rsidTr="00C128D8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Целевой индикатор 30. Количество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7BFA">
              <w:rPr>
                <w:bCs/>
                <w:sz w:val="24"/>
                <w:szCs w:val="24"/>
              </w:rPr>
              <w:t xml:space="preserve">объектов МУ, </w:t>
            </w:r>
            <w:r>
              <w:rPr>
                <w:bCs/>
                <w:sz w:val="24"/>
                <w:szCs w:val="24"/>
              </w:rPr>
              <w:br/>
            </w:r>
            <w:r w:rsidRPr="00827BFA">
              <w:rPr>
                <w:bCs/>
                <w:sz w:val="24"/>
                <w:szCs w:val="24"/>
              </w:rPr>
              <w:t>на которых реализованы мероприятия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7BFA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7BFA">
              <w:rPr>
                <w:bCs/>
                <w:sz w:val="24"/>
                <w:szCs w:val="24"/>
              </w:rPr>
              <w:t>развитию материально – технической базы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7BFA">
              <w:rPr>
                <w:bCs/>
                <w:sz w:val="24"/>
                <w:szCs w:val="24"/>
              </w:rPr>
              <w:t>базовых школ РАН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Объект</w:t>
            </w:r>
          </w:p>
          <w:p w:rsidR="00914AB9" w:rsidRPr="00827BFA" w:rsidRDefault="00914AB9" w:rsidP="00C128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9" w:rsidRPr="00827BFA" w:rsidRDefault="00914AB9" w:rsidP="00C128D8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</w:tr>
      <w:tr w:rsidR="00827BFA" w:rsidRPr="00827BFA" w:rsidTr="00914AB9">
        <w:trPr>
          <w:trHeight w:val="2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FA" w:rsidRPr="00827BFA" w:rsidRDefault="00827BFA" w:rsidP="00914AB9">
            <w:pPr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Целевой индикатор 31.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7BFA">
              <w:rPr>
                <w:bCs/>
                <w:sz w:val="24"/>
                <w:szCs w:val="24"/>
              </w:rPr>
              <w:t>Соотношение победителей и призеров конкурсов к общему количеству участников конкурсов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FA" w:rsidRPr="00827BFA" w:rsidRDefault="00827BFA" w:rsidP="00914AB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BF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FA" w:rsidRPr="00827BFA" w:rsidRDefault="00827BFA" w:rsidP="00621A99">
            <w:pPr>
              <w:jc w:val="center"/>
              <w:rPr>
                <w:sz w:val="24"/>
                <w:szCs w:val="24"/>
              </w:rPr>
            </w:pPr>
            <w:r w:rsidRPr="00827BFA">
              <w:rPr>
                <w:sz w:val="24"/>
                <w:szCs w:val="24"/>
              </w:rPr>
              <w:t>18</w:t>
            </w:r>
          </w:p>
        </w:tc>
      </w:tr>
    </w:tbl>
    <w:p w:rsidR="00827BFA" w:rsidRPr="00914AB9" w:rsidRDefault="00827BFA" w:rsidP="00827BFA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7960B3" w:rsidRPr="00827BFA" w:rsidRDefault="00827BFA" w:rsidP="00914AB9">
      <w:pPr>
        <w:widowControl w:val="0"/>
        <w:autoSpaceDE w:val="0"/>
        <w:autoSpaceDN w:val="0"/>
        <w:adjustRightInd w:val="0"/>
        <w:ind w:left="-142" w:right="-172"/>
        <w:rPr>
          <w:sz w:val="24"/>
          <w:szCs w:val="24"/>
        </w:rPr>
      </w:pPr>
      <w:r w:rsidRPr="00827BFA">
        <w:rPr>
          <w:bCs/>
          <w:sz w:val="24"/>
          <w:szCs w:val="24"/>
        </w:rPr>
        <w:t>Примечание: целевые индикаторы № 1, 2, 3, 4, 12 являются ключевыми показателями эффективности деятельности департамента образования.</w:t>
      </w:r>
    </w:p>
    <w:p w:rsidR="00914AB9" w:rsidRDefault="007960B3" w:rsidP="007960B3">
      <w:pPr>
        <w:tabs>
          <w:tab w:val="left" w:pos="8364"/>
        </w:tabs>
        <w:jc w:val="center"/>
        <w:rPr>
          <w:szCs w:val="24"/>
        </w:rPr>
        <w:sectPr w:rsidR="00914AB9" w:rsidSect="007960B3">
          <w:headerReference w:type="first" r:id="rId9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81"/>
        </w:sectPr>
      </w:pPr>
      <w:r w:rsidRPr="007960B3">
        <w:rPr>
          <w:szCs w:val="24"/>
        </w:rPr>
        <w:t>____________</w:t>
      </w:r>
    </w:p>
    <w:p w:rsidR="00F70E48" w:rsidRPr="007960B3" w:rsidRDefault="00F70E48" w:rsidP="00F70E48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outlineLvl w:val="1"/>
        <w:rPr>
          <w:sz w:val="24"/>
          <w:szCs w:val="24"/>
        </w:rPr>
      </w:pPr>
      <w:r w:rsidRPr="007960B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F70E48" w:rsidRPr="00827BFA" w:rsidRDefault="00F70E48" w:rsidP="00F70E48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rPr>
          <w:sz w:val="24"/>
          <w:szCs w:val="24"/>
        </w:rPr>
      </w:pPr>
      <w:r w:rsidRPr="00827BFA">
        <w:rPr>
          <w:sz w:val="24"/>
          <w:szCs w:val="24"/>
        </w:rPr>
        <w:t>к ведомственной целевой программе</w:t>
      </w:r>
    </w:p>
    <w:p w:rsidR="00F70E48" w:rsidRPr="00827BFA" w:rsidRDefault="00F70E48" w:rsidP="00F70E48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rPr>
          <w:sz w:val="24"/>
          <w:szCs w:val="24"/>
        </w:rPr>
      </w:pPr>
      <w:r w:rsidRPr="00827BFA">
        <w:rPr>
          <w:sz w:val="24"/>
          <w:szCs w:val="24"/>
        </w:rPr>
        <w:t>"Развитие образования на территории</w:t>
      </w:r>
    </w:p>
    <w:p w:rsidR="00F70E48" w:rsidRPr="00827BFA" w:rsidRDefault="00F70E48" w:rsidP="00F70E48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rPr>
          <w:sz w:val="24"/>
          <w:szCs w:val="24"/>
        </w:rPr>
      </w:pPr>
      <w:r w:rsidRPr="00827BFA">
        <w:rPr>
          <w:sz w:val="24"/>
          <w:szCs w:val="24"/>
        </w:rPr>
        <w:t>муниципального образования</w:t>
      </w:r>
    </w:p>
    <w:p w:rsidR="00F70E48" w:rsidRDefault="00F70E48" w:rsidP="00F70E48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rPr>
          <w:sz w:val="24"/>
          <w:szCs w:val="24"/>
        </w:rPr>
      </w:pPr>
      <w:r w:rsidRPr="00827BFA">
        <w:rPr>
          <w:sz w:val="24"/>
          <w:szCs w:val="24"/>
        </w:rPr>
        <w:t>"Город Архангельск"</w:t>
      </w:r>
    </w:p>
    <w:p w:rsidR="00F70E48" w:rsidRPr="007960B3" w:rsidRDefault="00F70E48" w:rsidP="00F70E48">
      <w:pPr>
        <w:widowControl w:val="0"/>
        <w:tabs>
          <w:tab w:val="left" w:pos="9072"/>
        </w:tabs>
        <w:autoSpaceDE w:val="0"/>
        <w:autoSpaceDN w:val="0"/>
        <w:adjustRightInd w:val="0"/>
        <w:ind w:left="9214"/>
        <w:jc w:val="center"/>
        <w:rPr>
          <w:sz w:val="24"/>
          <w:szCs w:val="24"/>
        </w:rPr>
      </w:pPr>
    </w:p>
    <w:p w:rsidR="00F70E48" w:rsidRPr="00F70E48" w:rsidRDefault="00F70E48" w:rsidP="00F70E4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70E48">
        <w:rPr>
          <w:b/>
          <w:sz w:val="24"/>
          <w:szCs w:val="24"/>
        </w:rPr>
        <w:t>ПЕРЕЧЕНЬ</w:t>
      </w:r>
    </w:p>
    <w:p w:rsidR="00F70E48" w:rsidRPr="00F70E48" w:rsidRDefault="00F70E48" w:rsidP="00F70E4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70E48">
        <w:rPr>
          <w:b/>
          <w:sz w:val="24"/>
          <w:szCs w:val="24"/>
        </w:rPr>
        <w:t xml:space="preserve">мероприятий и финансовое обеспечение реализации ведомственной программы </w:t>
      </w:r>
    </w:p>
    <w:p w:rsidR="00F70E48" w:rsidRPr="00F70E48" w:rsidRDefault="00F70E48" w:rsidP="00F70E4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70E48">
        <w:rPr>
          <w:b/>
          <w:sz w:val="24"/>
          <w:szCs w:val="24"/>
        </w:rPr>
        <w:t>"Развитие образования на территории муниципального образования "Город Архангельск"</w:t>
      </w:r>
    </w:p>
    <w:p w:rsidR="00F70E48" w:rsidRPr="00F70E48" w:rsidRDefault="00F70E48" w:rsidP="00F70E4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0E48" w:rsidRPr="00F70E48" w:rsidRDefault="00F70E48" w:rsidP="00F70E4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0E48">
        <w:rPr>
          <w:bCs/>
          <w:sz w:val="24"/>
          <w:szCs w:val="24"/>
        </w:rPr>
        <w:t>Таблица</w:t>
      </w:r>
    </w:p>
    <w:tbl>
      <w:tblPr>
        <w:tblW w:w="148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70E48" w:rsidRPr="00F70E48" w:rsidTr="00F70E48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2021 год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70E48" w:rsidRPr="00F70E48" w:rsidTr="00F70E48">
        <w:trPr>
          <w:trHeight w:hRule="exact" w:val="44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8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1. 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Оказание муниципальных услуг (выполнение работ)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3 847 995,3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4 649 809,9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4 848 062,4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5 165 486,4</w:t>
            </w:r>
          </w:p>
        </w:tc>
      </w:tr>
      <w:tr w:rsidR="00F70E48" w:rsidRPr="00F70E48" w:rsidTr="00F70E48">
        <w:trPr>
          <w:trHeight w:hRule="exact" w:val="68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1 183 688,5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1 314 244,3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1 374 286,2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 xml:space="preserve"> 1 483 269,9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1 462 096,8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2 664 306,8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3 013 166,0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3 275 523,7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3 364 792,5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3 703 389,6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2. 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Реализация частными образовательными </w:t>
            </w:r>
            <w:proofErr w:type="spellStart"/>
            <w:r w:rsidRPr="00F70E48">
              <w:rPr>
                <w:bCs/>
                <w:sz w:val="24"/>
                <w:szCs w:val="24"/>
              </w:rPr>
              <w:t>организа</w:t>
            </w:r>
            <w:r>
              <w:rPr>
                <w:bCs/>
                <w:sz w:val="24"/>
                <w:szCs w:val="24"/>
              </w:rPr>
              <w:t>-</w:t>
            </w:r>
            <w:r w:rsidRPr="00F70E48">
              <w:rPr>
                <w:bCs/>
                <w:sz w:val="24"/>
                <w:szCs w:val="24"/>
              </w:rPr>
              <w:t>циями</w:t>
            </w:r>
            <w:proofErr w:type="spellEnd"/>
            <w:r w:rsidRPr="00F70E48">
              <w:rPr>
                <w:bCs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образования/ЧОУ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16 686,7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22 827,9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37 587,6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59 602,5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65 620,9</w:t>
            </w:r>
          </w:p>
        </w:tc>
      </w:tr>
    </w:tbl>
    <w:p w:rsidR="00F70E48" w:rsidRDefault="00F70E48" w:rsidP="00F70E48">
      <w:pPr>
        <w:rPr>
          <w:sz w:val="24"/>
          <w:szCs w:val="24"/>
        </w:rPr>
      </w:pPr>
    </w:p>
    <w:p w:rsidR="00F70E48" w:rsidRDefault="00F70E48" w:rsidP="00F70E48">
      <w:pPr>
        <w:rPr>
          <w:sz w:val="24"/>
          <w:szCs w:val="24"/>
        </w:rPr>
      </w:pPr>
    </w:p>
    <w:p w:rsidR="00F70E48" w:rsidRPr="00F70E48" w:rsidRDefault="00F70E48" w:rsidP="00F70E48">
      <w:pPr>
        <w:rPr>
          <w:sz w:val="24"/>
          <w:szCs w:val="24"/>
        </w:rPr>
      </w:pPr>
      <w:r w:rsidRPr="00F70E48">
        <w:rPr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70E48" w:rsidRPr="00F70E48" w:rsidTr="00F70E48">
        <w:trPr>
          <w:trHeight w:val="2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8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3. Материальная поддержка родителей (законных </w:t>
            </w:r>
            <w:proofErr w:type="spellStart"/>
            <w:r w:rsidRPr="00F70E48">
              <w:rPr>
                <w:bCs/>
                <w:sz w:val="24"/>
                <w:szCs w:val="24"/>
              </w:rPr>
              <w:t>предста</w:t>
            </w:r>
            <w:r>
              <w:rPr>
                <w:bCs/>
                <w:sz w:val="24"/>
                <w:szCs w:val="24"/>
              </w:rPr>
              <w:t>-</w:t>
            </w:r>
            <w:r w:rsidRPr="00F70E48">
              <w:rPr>
                <w:bCs/>
                <w:sz w:val="24"/>
                <w:szCs w:val="24"/>
              </w:rPr>
              <w:t>вителей</w:t>
            </w:r>
            <w:proofErr w:type="spellEnd"/>
            <w:r w:rsidRPr="00F70E48">
              <w:rPr>
                <w:bCs/>
                <w:sz w:val="24"/>
                <w:szCs w:val="24"/>
              </w:rPr>
              <w:t xml:space="preserve">) в воспитании и обучении детей, посещающих ДОУ, ОУ и ЧОУ, </w:t>
            </w:r>
            <w:proofErr w:type="spellStart"/>
            <w:r w:rsidRPr="00F70E48">
              <w:rPr>
                <w:bCs/>
                <w:sz w:val="24"/>
                <w:szCs w:val="24"/>
              </w:rPr>
              <w:t>реализу</w:t>
            </w:r>
            <w:r>
              <w:rPr>
                <w:bCs/>
                <w:sz w:val="24"/>
                <w:szCs w:val="24"/>
              </w:rPr>
              <w:t>-</w:t>
            </w:r>
            <w:r w:rsidRPr="00F70E48">
              <w:rPr>
                <w:bCs/>
                <w:sz w:val="24"/>
                <w:szCs w:val="24"/>
              </w:rPr>
              <w:t>ющие</w:t>
            </w:r>
            <w:proofErr w:type="spellEnd"/>
            <w:r w:rsidRPr="00F70E48">
              <w:rPr>
                <w:bCs/>
                <w:sz w:val="24"/>
                <w:szCs w:val="24"/>
              </w:rPr>
              <w:t xml:space="preserve"> образовательную программу дошкольного образования: компенсация родительской платы </w:t>
            </w:r>
            <w:r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 xml:space="preserve">за присмотр и уход за детьми в ДОУ, ОУ и ЧОУ, </w:t>
            </w:r>
            <w:proofErr w:type="spellStart"/>
            <w:r w:rsidRPr="00F70E48">
              <w:rPr>
                <w:bCs/>
                <w:sz w:val="24"/>
                <w:szCs w:val="24"/>
              </w:rPr>
              <w:t>реализу</w:t>
            </w:r>
            <w:r>
              <w:rPr>
                <w:bCs/>
                <w:sz w:val="24"/>
                <w:szCs w:val="24"/>
              </w:rPr>
              <w:t>-</w:t>
            </w:r>
            <w:r w:rsidRPr="00F70E48">
              <w:rPr>
                <w:bCs/>
                <w:sz w:val="24"/>
                <w:szCs w:val="24"/>
              </w:rPr>
              <w:t>ющих</w:t>
            </w:r>
            <w:proofErr w:type="spellEnd"/>
            <w:r w:rsidRPr="00F70E48">
              <w:rPr>
                <w:bCs/>
                <w:sz w:val="24"/>
                <w:szCs w:val="24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111 825,4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131 505,2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144 759,9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152 066,5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82 209,2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73 126,9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69 675,0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73 932,0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75 738,2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67 412,7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63 732,3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30 737,4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6 471,0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5 714,2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5 942,7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5. </w:t>
            </w:r>
          </w:p>
          <w:p w:rsidR="00F70E48" w:rsidRPr="00F70E48" w:rsidRDefault="00F70E48" w:rsidP="00F70E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Организация горячего питания обучающихся ОУ, воспитывающихся </w:t>
            </w:r>
            <w:r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>в малоимущих семьях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70E48" w:rsidRPr="00F70E48" w:rsidRDefault="00F70E48" w:rsidP="00F70E48">
      <w:pPr>
        <w:jc w:val="center"/>
        <w:rPr>
          <w:sz w:val="24"/>
          <w:szCs w:val="24"/>
        </w:rPr>
      </w:pPr>
    </w:p>
    <w:p w:rsidR="00F70E48" w:rsidRPr="00F70E48" w:rsidRDefault="00F70E48" w:rsidP="00F70E48">
      <w:pPr>
        <w:rPr>
          <w:sz w:val="24"/>
          <w:szCs w:val="24"/>
        </w:rPr>
      </w:pPr>
      <w:r w:rsidRPr="00F70E48">
        <w:rPr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70E48" w:rsidRPr="00F70E48" w:rsidTr="00F70E4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8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6. 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Создание условий </w:t>
            </w:r>
            <w:r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 xml:space="preserve">для бесплатного подвоза </w:t>
            </w:r>
            <w:r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>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20 333,1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19 371,1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17 067,1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19 362,9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19 371,1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17 067,1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7. 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Изменение действующей сети ДОУ и ОУ, реализующих образовательную программу дошкольного образования, </w:t>
            </w:r>
            <w:r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>и создание 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13 054,8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12 306,3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17 050,8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8. 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36 242,5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37 368,6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9. 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Исполнение судебных актов </w:t>
            </w:r>
            <w:r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 xml:space="preserve">и мировых соглашений </w:t>
            </w:r>
            <w:r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 xml:space="preserve">по возмещению вреда </w:t>
            </w:r>
            <w:r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 xml:space="preserve">и постановлений судебных приставов-исполнителей </w:t>
            </w:r>
            <w:r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pacing w:val="-4"/>
                <w:sz w:val="24"/>
                <w:szCs w:val="24"/>
              </w:rPr>
              <w:t>о взыскании исполнительского</w:t>
            </w:r>
            <w:r w:rsidRPr="00F70E48">
              <w:rPr>
                <w:bCs/>
                <w:sz w:val="24"/>
                <w:szCs w:val="24"/>
              </w:rPr>
              <w:t xml:space="preserve">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130,6</w:t>
            </w:r>
          </w:p>
        </w:tc>
      </w:tr>
    </w:tbl>
    <w:p w:rsidR="00F70E48" w:rsidRDefault="00F70E48" w:rsidP="00F70E48">
      <w:pPr>
        <w:rPr>
          <w:sz w:val="24"/>
          <w:szCs w:val="24"/>
        </w:rPr>
      </w:pPr>
    </w:p>
    <w:p w:rsidR="00F70E48" w:rsidRDefault="00F70E48" w:rsidP="00F70E48">
      <w:pPr>
        <w:rPr>
          <w:sz w:val="24"/>
          <w:szCs w:val="24"/>
        </w:rPr>
      </w:pPr>
    </w:p>
    <w:p w:rsidR="00F70E48" w:rsidRPr="00F70E48" w:rsidRDefault="00F70E48" w:rsidP="00F70E48">
      <w:pPr>
        <w:rPr>
          <w:sz w:val="24"/>
          <w:szCs w:val="24"/>
        </w:rPr>
      </w:pPr>
      <w:r w:rsidRPr="00F70E48">
        <w:rPr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70E48" w:rsidRPr="00F70E48" w:rsidTr="00F70E4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8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10. 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Проведение работ </w:t>
            </w:r>
            <w:r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>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112 373,6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93 564,4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38 228,1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71 038,6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93 564,4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38 228,1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41 335,0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F70E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11. </w:t>
            </w:r>
            <w:r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>Выплата премии Главы муниципального образования "Город Архангельск" лучшим педагогическим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12. Обеспечение расходов, связанных с исполнением </w:t>
            </w:r>
            <w:r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>МУ предписаний надзорных органов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26 486,0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25 047,7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1 438,2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13. 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Создание условий </w:t>
            </w:r>
            <w:r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 xml:space="preserve">для бесплатного подвоза детей к дневным лагерям, организованным </w:t>
            </w:r>
            <w:proofErr w:type="spellStart"/>
            <w:r w:rsidRPr="00F70E48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F70E48">
              <w:rPr>
                <w:bCs/>
                <w:sz w:val="24"/>
                <w:szCs w:val="24"/>
              </w:rPr>
              <w:t>пальными</w:t>
            </w:r>
            <w:proofErr w:type="spellEnd"/>
            <w:r w:rsidRPr="00F70E48">
              <w:rPr>
                <w:bCs/>
                <w:sz w:val="24"/>
                <w:szCs w:val="24"/>
              </w:rPr>
              <w:t xml:space="preserve">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108,4</w:t>
            </w:r>
          </w:p>
        </w:tc>
      </w:tr>
    </w:tbl>
    <w:p w:rsidR="00F70E48" w:rsidRDefault="00F70E48"/>
    <w:p w:rsidR="00F70E48" w:rsidRDefault="00F70E48" w:rsidP="00F70E48">
      <w:pPr>
        <w:rPr>
          <w:bCs/>
          <w:sz w:val="24"/>
          <w:szCs w:val="24"/>
        </w:rPr>
      </w:pPr>
    </w:p>
    <w:p w:rsidR="00F70E48" w:rsidRPr="00F70E48" w:rsidRDefault="00F70E48" w:rsidP="00F70E48">
      <w:pPr>
        <w:rPr>
          <w:sz w:val="24"/>
          <w:szCs w:val="24"/>
        </w:rPr>
      </w:pPr>
      <w:r w:rsidRPr="00F70E48">
        <w:rPr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70E48" w:rsidRPr="00F70E48" w:rsidTr="00F70E4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8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7D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14. </w:t>
            </w:r>
          </w:p>
          <w:p w:rsidR="00F70E48" w:rsidRPr="00F70E48" w:rsidRDefault="00F70E48" w:rsidP="001766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Создание доступной среды для детей с ограниченными возможностями здоровья </w:t>
            </w:r>
            <w:r w:rsidR="0017667D"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>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2 368,0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1 944,8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15. 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Реализация ОУ работ </w:t>
            </w:r>
            <w:r w:rsidR="0017667D"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>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2 351,4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2931,9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1 251,4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1 616,5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Default="00F70E48" w:rsidP="00C128D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Мероприятие 16.</w:t>
            </w:r>
            <w:r w:rsidRPr="00F70E4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Реализация ОУ работ </w:t>
            </w:r>
            <w:r w:rsidR="0017667D"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 xml:space="preserve">по ремонту спортивных залов </w:t>
            </w:r>
            <w:r w:rsidR="0017667D"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>и 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343,8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1 439,0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Default="00F70E48" w:rsidP="00C128D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Мероприятие 17.</w:t>
            </w:r>
            <w:r w:rsidRPr="00F70E4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F70E48">
              <w:rPr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7667D" w:rsidRPr="00F70E48" w:rsidRDefault="0017667D" w:rsidP="0017667D">
      <w:pPr>
        <w:rPr>
          <w:sz w:val="24"/>
          <w:szCs w:val="24"/>
        </w:rPr>
      </w:pPr>
      <w:r w:rsidRPr="00F70E48">
        <w:rPr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17667D" w:rsidRPr="00F70E48" w:rsidTr="00C128D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8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18. 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spacing w:val="-2"/>
                <w:sz w:val="24"/>
                <w:szCs w:val="24"/>
              </w:rPr>
              <w:t>Погашение или недопущение просроченной кредиторской задолженности по комму</w:t>
            </w:r>
            <w:r w:rsidR="0017667D">
              <w:rPr>
                <w:spacing w:val="-2"/>
                <w:sz w:val="24"/>
                <w:szCs w:val="24"/>
              </w:rPr>
              <w:t>-</w:t>
            </w:r>
            <w:proofErr w:type="spellStart"/>
            <w:r w:rsidRPr="00F70E48">
              <w:rPr>
                <w:spacing w:val="-2"/>
                <w:sz w:val="24"/>
                <w:szCs w:val="24"/>
              </w:rPr>
              <w:t>нальным</w:t>
            </w:r>
            <w:proofErr w:type="spellEnd"/>
            <w:r w:rsidRPr="00F70E48">
              <w:rPr>
                <w:spacing w:val="-2"/>
                <w:sz w:val="24"/>
                <w:szCs w:val="24"/>
              </w:rPr>
              <w:t xml:space="preserve"> услугам, заработной плате, налогам и страховым взносам </w:t>
            </w:r>
            <w:r w:rsidRPr="00F70E48">
              <w:rPr>
                <w:bCs/>
                <w:sz w:val="24"/>
                <w:szCs w:val="24"/>
              </w:rPr>
              <w:t>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6 577,4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1 440,5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F70E48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5 136,9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17667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Мероприятие 19. Обеспечение бесплатного подвоза учащихся муниципального бюджетного общеобразовательного учреждения муниципального образования "Город Архангельск" "Средняя школа № 5" от места уч</w:t>
            </w:r>
            <w:r>
              <w:rPr>
                <w:bCs/>
                <w:sz w:val="24"/>
                <w:szCs w:val="24"/>
              </w:rPr>
              <w:t>е</w:t>
            </w:r>
            <w:r w:rsidRPr="00F70E48">
              <w:rPr>
                <w:bCs/>
                <w:sz w:val="24"/>
                <w:szCs w:val="24"/>
              </w:rPr>
              <w:t xml:space="preserve">бы </w:t>
            </w:r>
            <w:r w:rsidR="0017667D"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 xml:space="preserve">до медицинской организации, оказывающей первичную медико-санитарную помощь детям при заболеваниях глаза, его придаточного аппарата </w:t>
            </w:r>
            <w:r w:rsidR="0017667D"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>и орбиты, и обратно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248,3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0E48" w:rsidRPr="00F70E48" w:rsidTr="0017667D">
        <w:trPr>
          <w:trHeight w:val="77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20. 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color w:val="000000"/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6 950,0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7667D" w:rsidRDefault="0017667D"/>
    <w:p w:rsidR="0017667D" w:rsidRDefault="0017667D"/>
    <w:p w:rsidR="0017667D" w:rsidRDefault="0017667D"/>
    <w:p w:rsidR="0017667D" w:rsidRPr="00F70E48" w:rsidRDefault="0017667D" w:rsidP="0017667D">
      <w:pPr>
        <w:rPr>
          <w:sz w:val="24"/>
          <w:szCs w:val="24"/>
        </w:rPr>
      </w:pPr>
      <w:r w:rsidRPr="00F70E48">
        <w:rPr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17667D" w:rsidRPr="00F70E48" w:rsidTr="00C128D8">
        <w:trPr>
          <w:trHeight w:val="28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8</w:t>
            </w:r>
          </w:p>
        </w:tc>
      </w:tr>
      <w:tr w:rsidR="00F70E48" w:rsidRPr="00F70E48" w:rsidTr="0017667D">
        <w:trPr>
          <w:trHeight w:val="170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Default="00F70E48" w:rsidP="00C128D8">
            <w:pPr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 xml:space="preserve">Мероприятие 21. </w:t>
            </w:r>
          </w:p>
          <w:p w:rsidR="00F70E48" w:rsidRPr="00F70E48" w:rsidRDefault="00F70E48" w:rsidP="00C128D8">
            <w:pPr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 xml:space="preserve">Создание специальных условий для получения дошкольного образования детьми с ограниченными возможностями здоровья </w:t>
            </w:r>
            <w:r w:rsidR="0017667D">
              <w:rPr>
                <w:sz w:val="24"/>
                <w:szCs w:val="24"/>
              </w:rPr>
              <w:br/>
            </w:r>
            <w:r w:rsidRPr="00F70E48">
              <w:rPr>
                <w:sz w:val="24"/>
                <w:szCs w:val="24"/>
              </w:rPr>
              <w:t>по зрению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</w:tr>
      <w:tr w:rsidR="00F70E48" w:rsidRPr="00F70E48" w:rsidTr="0017667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7D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22. 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Реализация мероприятий антитеррористической защищенности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5 689,9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10 652,0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</w:tr>
      <w:tr w:rsidR="00F70E48" w:rsidRPr="00F70E48" w:rsidTr="0017667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2 285,4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10 652,0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</w:tr>
      <w:tr w:rsidR="00F70E48" w:rsidRPr="00F70E48" w:rsidTr="0017667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</w:tr>
      <w:tr w:rsidR="00F70E48" w:rsidRPr="00F70E48" w:rsidTr="0017667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7D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23. 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Оснащение медицинских кабинетов </w:t>
            </w:r>
            <w:r w:rsidRPr="00F70E48">
              <w:rPr>
                <w:sz w:val="24"/>
                <w:szCs w:val="24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</w:tr>
      <w:tr w:rsidR="00F70E48" w:rsidRPr="00F70E48" w:rsidTr="0017667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</w:tr>
      <w:tr w:rsidR="00F70E48" w:rsidRPr="00F70E48" w:rsidTr="0017667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</w:tr>
      <w:tr w:rsidR="00F70E48" w:rsidRPr="00F70E48" w:rsidTr="0017667D">
        <w:trPr>
          <w:trHeight w:val="246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Мероприятие 24. Развитие материально – технической базы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4 904,3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</w:tr>
      <w:tr w:rsidR="00F70E48" w:rsidRPr="00F70E48" w:rsidTr="0017667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2 758,3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</w:tr>
    </w:tbl>
    <w:p w:rsidR="0017667D" w:rsidRPr="00F70E48" w:rsidRDefault="0017667D" w:rsidP="0017667D">
      <w:pPr>
        <w:rPr>
          <w:sz w:val="24"/>
          <w:szCs w:val="24"/>
        </w:rPr>
      </w:pPr>
      <w:r w:rsidRPr="00F70E48">
        <w:rPr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17667D" w:rsidRPr="00F70E48" w:rsidTr="00C128D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Pr="00F70E48" w:rsidRDefault="0017667D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8</w:t>
            </w:r>
          </w:p>
        </w:tc>
      </w:tr>
      <w:tr w:rsidR="00F70E48" w:rsidRPr="00F70E48" w:rsidTr="0017667D">
        <w:trPr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2 146,0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jc w:val="center"/>
              <w:rPr>
                <w:sz w:val="24"/>
                <w:szCs w:val="24"/>
              </w:rPr>
            </w:pPr>
            <w:r w:rsidRPr="00F70E48">
              <w:rPr>
                <w:sz w:val="24"/>
                <w:szCs w:val="24"/>
              </w:rPr>
              <w:t>0,0</w:t>
            </w:r>
          </w:p>
        </w:tc>
      </w:tr>
      <w:tr w:rsidR="00F70E48" w:rsidRPr="00F70E48" w:rsidTr="0017667D">
        <w:trPr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D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Мероприятие 25. </w:t>
            </w:r>
          </w:p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Выплата премии Главы муниципального образования "Город Архангельск" учащимся МУ проявивших высокие достижения </w:t>
            </w:r>
            <w:r w:rsidR="0017667D">
              <w:rPr>
                <w:bCs/>
                <w:sz w:val="24"/>
                <w:szCs w:val="24"/>
              </w:rPr>
              <w:br/>
            </w:r>
            <w:r w:rsidRPr="00F70E48">
              <w:rPr>
                <w:bCs/>
                <w:sz w:val="24"/>
                <w:szCs w:val="24"/>
              </w:rPr>
              <w:t>в интеллектуальной деятельности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35,0</w:t>
            </w:r>
          </w:p>
        </w:tc>
      </w:tr>
      <w:tr w:rsidR="00F70E48" w:rsidRPr="00F70E48" w:rsidTr="0017667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4 183 831,7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4 702 708,7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5 129 607,7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5 321 642,9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5 546 366,6</w:t>
            </w:r>
          </w:p>
        </w:tc>
      </w:tr>
      <w:tr w:rsidR="00F70E48" w:rsidRPr="00F70E48" w:rsidTr="0017667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1 355 204,6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 xml:space="preserve"> 1 627 734,5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1 746 773,8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1 619 346,9</w:t>
            </w:r>
          </w:p>
        </w:tc>
      </w:tr>
      <w:tr w:rsidR="00F70E48" w:rsidRPr="00F70E48" w:rsidTr="0017667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2 824 243,3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3 206 606,3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3 501 873,2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3 574 869,1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3 927 019,7</w:t>
            </w:r>
          </w:p>
        </w:tc>
      </w:tr>
      <w:tr w:rsidR="00F70E48" w:rsidRPr="00F70E48" w:rsidTr="0017667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3 383,8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</w:tr>
      <w:tr w:rsidR="00F70E48" w:rsidRPr="00F70E48" w:rsidTr="0017667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48" w:rsidRPr="00F70E48" w:rsidRDefault="00F70E48" w:rsidP="00C128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8" w:rsidRPr="00F70E48" w:rsidRDefault="00F70E48" w:rsidP="00C128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E48">
              <w:rPr>
                <w:bCs/>
                <w:sz w:val="24"/>
                <w:szCs w:val="24"/>
              </w:rPr>
              <w:t>0,0</w:t>
            </w:r>
          </w:p>
        </w:tc>
      </w:tr>
    </w:tbl>
    <w:p w:rsidR="00F70E48" w:rsidRPr="00F70E48" w:rsidRDefault="00F70E48" w:rsidP="0017667D">
      <w:pPr>
        <w:autoSpaceDE w:val="0"/>
        <w:autoSpaceDN w:val="0"/>
        <w:adjustRightInd w:val="0"/>
        <w:ind w:left="14160" w:right="-172"/>
        <w:jc w:val="right"/>
        <w:rPr>
          <w:bCs/>
          <w:sz w:val="24"/>
          <w:szCs w:val="24"/>
        </w:rPr>
      </w:pPr>
      <w:r w:rsidRPr="00F70E48">
        <w:rPr>
          <w:sz w:val="24"/>
          <w:szCs w:val="24"/>
        </w:rPr>
        <w:t>".</w:t>
      </w:r>
    </w:p>
    <w:p w:rsidR="0017667D" w:rsidRDefault="0017667D" w:rsidP="007960B3">
      <w:pPr>
        <w:tabs>
          <w:tab w:val="left" w:pos="8364"/>
        </w:tabs>
        <w:jc w:val="center"/>
        <w:rPr>
          <w:szCs w:val="24"/>
        </w:rPr>
      </w:pPr>
    </w:p>
    <w:p w:rsidR="007960B3" w:rsidRPr="00F70E48" w:rsidRDefault="0017667D" w:rsidP="007960B3">
      <w:pPr>
        <w:tabs>
          <w:tab w:val="left" w:pos="8364"/>
        </w:tabs>
        <w:jc w:val="center"/>
        <w:rPr>
          <w:sz w:val="24"/>
          <w:szCs w:val="24"/>
        </w:rPr>
      </w:pPr>
      <w:r w:rsidRPr="007960B3">
        <w:rPr>
          <w:szCs w:val="24"/>
        </w:rPr>
        <w:t>____________</w:t>
      </w:r>
    </w:p>
    <w:sectPr w:rsidR="007960B3" w:rsidRPr="00F70E48" w:rsidSect="007960B3"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99" w:rsidRDefault="00621A99" w:rsidP="00203AE9">
      <w:r>
        <w:separator/>
      </w:r>
    </w:p>
  </w:endnote>
  <w:endnote w:type="continuationSeparator" w:id="0">
    <w:p w:rsidR="00621A99" w:rsidRDefault="00621A9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99" w:rsidRDefault="00621A99" w:rsidP="00203AE9">
      <w:r>
        <w:separator/>
      </w:r>
    </w:p>
  </w:footnote>
  <w:footnote w:type="continuationSeparator" w:id="0">
    <w:p w:rsidR="00621A99" w:rsidRDefault="00621A9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99" w:rsidRDefault="00621A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1"/>
  </w:num>
  <w:num w:numId="15">
    <w:abstractNumId w:val="9"/>
  </w:num>
  <w:num w:numId="16">
    <w:abstractNumId w:val="3"/>
  </w:num>
  <w:num w:numId="17">
    <w:abstractNumId w:val="14"/>
  </w:num>
  <w:num w:numId="18">
    <w:abstractNumId w:val="11"/>
  </w:num>
  <w:num w:numId="19">
    <w:abstractNumId w:val="2"/>
  </w:num>
  <w:num w:numId="20">
    <w:abstractNumId w:val="13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26C70"/>
    <w:rsid w:val="00030CCD"/>
    <w:rsid w:val="000348C0"/>
    <w:rsid w:val="00034F59"/>
    <w:rsid w:val="0004634E"/>
    <w:rsid w:val="00050C28"/>
    <w:rsid w:val="00050CE2"/>
    <w:rsid w:val="00055E76"/>
    <w:rsid w:val="00055FFE"/>
    <w:rsid w:val="000608BE"/>
    <w:rsid w:val="00065F09"/>
    <w:rsid w:val="00081E43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2316D"/>
    <w:rsid w:val="00132D03"/>
    <w:rsid w:val="001346CA"/>
    <w:rsid w:val="00145A49"/>
    <w:rsid w:val="00145D02"/>
    <w:rsid w:val="00146A1D"/>
    <w:rsid w:val="00157F29"/>
    <w:rsid w:val="0017667D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0641"/>
    <w:rsid w:val="00281E66"/>
    <w:rsid w:val="0028322F"/>
    <w:rsid w:val="0028461D"/>
    <w:rsid w:val="00285113"/>
    <w:rsid w:val="00286988"/>
    <w:rsid w:val="00290D64"/>
    <w:rsid w:val="00297DCE"/>
    <w:rsid w:val="002A1EA7"/>
    <w:rsid w:val="002B0DD5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607CD"/>
    <w:rsid w:val="003639F8"/>
    <w:rsid w:val="00376C9A"/>
    <w:rsid w:val="0037792E"/>
    <w:rsid w:val="0038478E"/>
    <w:rsid w:val="00387CFD"/>
    <w:rsid w:val="003908C9"/>
    <w:rsid w:val="003B124D"/>
    <w:rsid w:val="003B2373"/>
    <w:rsid w:val="003B4366"/>
    <w:rsid w:val="003C12FB"/>
    <w:rsid w:val="003C4717"/>
    <w:rsid w:val="003D3F57"/>
    <w:rsid w:val="003F74BC"/>
    <w:rsid w:val="0040077B"/>
    <w:rsid w:val="0040212D"/>
    <w:rsid w:val="00406EFC"/>
    <w:rsid w:val="00410B36"/>
    <w:rsid w:val="00410F27"/>
    <w:rsid w:val="00413615"/>
    <w:rsid w:val="00414A7D"/>
    <w:rsid w:val="00431BA1"/>
    <w:rsid w:val="00454247"/>
    <w:rsid w:val="00456C44"/>
    <w:rsid w:val="00465206"/>
    <w:rsid w:val="00465B0E"/>
    <w:rsid w:val="004662D7"/>
    <w:rsid w:val="0047162C"/>
    <w:rsid w:val="00490992"/>
    <w:rsid w:val="0049768D"/>
    <w:rsid w:val="004A3756"/>
    <w:rsid w:val="004B28D1"/>
    <w:rsid w:val="004C5C20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25B57"/>
    <w:rsid w:val="0054031C"/>
    <w:rsid w:val="00541353"/>
    <w:rsid w:val="00546E71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3A6B"/>
    <w:rsid w:val="005B60AC"/>
    <w:rsid w:val="005C66E5"/>
    <w:rsid w:val="005E2749"/>
    <w:rsid w:val="00602716"/>
    <w:rsid w:val="00604C57"/>
    <w:rsid w:val="006147B4"/>
    <w:rsid w:val="0062004B"/>
    <w:rsid w:val="00621A99"/>
    <w:rsid w:val="006353D6"/>
    <w:rsid w:val="00640D91"/>
    <w:rsid w:val="00646B54"/>
    <w:rsid w:val="006475C1"/>
    <w:rsid w:val="00653078"/>
    <w:rsid w:val="00657F73"/>
    <w:rsid w:val="00663739"/>
    <w:rsid w:val="0066445F"/>
    <w:rsid w:val="006657FB"/>
    <w:rsid w:val="00667CCB"/>
    <w:rsid w:val="00672567"/>
    <w:rsid w:val="00673B85"/>
    <w:rsid w:val="006870E2"/>
    <w:rsid w:val="006B12B9"/>
    <w:rsid w:val="006B37E5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960B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76E4"/>
    <w:rsid w:val="00811B11"/>
    <w:rsid w:val="00812524"/>
    <w:rsid w:val="008136F9"/>
    <w:rsid w:val="00817D24"/>
    <w:rsid w:val="008215BD"/>
    <w:rsid w:val="00827BFA"/>
    <w:rsid w:val="00830281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38D5"/>
    <w:rsid w:val="00874B73"/>
    <w:rsid w:val="00880F90"/>
    <w:rsid w:val="00884929"/>
    <w:rsid w:val="00894976"/>
    <w:rsid w:val="008A3C93"/>
    <w:rsid w:val="008A5AA5"/>
    <w:rsid w:val="008A60D1"/>
    <w:rsid w:val="008B2BF4"/>
    <w:rsid w:val="008B70D5"/>
    <w:rsid w:val="008C28F8"/>
    <w:rsid w:val="008C63B4"/>
    <w:rsid w:val="008D513A"/>
    <w:rsid w:val="008D596A"/>
    <w:rsid w:val="008D781A"/>
    <w:rsid w:val="008D7C5B"/>
    <w:rsid w:val="008E0D4B"/>
    <w:rsid w:val="008E0D87"/>
    <w:rsid w:val="008E1730"/>
    <w:rsid w:val="008E1AB2"/>
    <w:rsid w:val="008E5846"/>
    <w:rsid w:val="008E5AEF"/>
    <w:rsid w:val="008E6412"/>
    <w:rsid w:val="008F15EE"/>
    <w:rsid w:val="008F3FC9"/>
    <w:rsid w:val="008F458E"/>
    <w:rsid w:val="0090296D"/>
    <w:rsid w:val="00910FFF"/>
    <w:rsid w:val="00914AB9"/>
    <w:rsid w:val="00922628"/>
    <w:rsid w:val="009270D7"/>
    <w:rsid w:val="009362FF"/>
    <w:rsid w:val="00943E4E"/>
    <w:rsid w:val="00944E90"/>
    <w:rsid w:val="009508D8"/>
    <w:rsid w:val="009552EA"/>
    <w:rsid w:val="00955EE2"/>
    <w:rsid w:val="00960F93"/>
    <w:rsid w:val="009621CA"/>
    <w:rsid w:val="009677AC"/>
    <w:rsid w:val="00977DA6"/>
    <w:rsid w:val="00982872"/>
    <w:rsid w:val="00983890"/>
    <w:rsid w:val="009873AB"/>
    <w:rsid w:val="0099184A"/>
    <w:rsid w:val="00991A39"/>
    <w:rsid w:val="009945E6"/>
    <w:rsid w:val="009951C6"/>
    <w:rsid w:val="00996E78"/>
    <w:rsid w:val="009A0ACB"/>
    <w:rsid w:val="009A0FDB"/>
    <w:rsid w:val="009A60A4"/>
    <w:rsid w:val="009C3AFE"/>
    <w:rsid w:val="009D3338"/>
    <w:rsid w:val="009D5DA2"/>
    <w:rsid w:val="009E34A9"/>
    <w:rsid w:val="009E3FC0"/>
    <w:rsid w:val="009E5D11"/>
    <w:rsid w:val="009F00A9"/>
    <w:rsid w:val="009F1D01"/>
    <w:rsid w:val="009F1EC1"/>
    <w:rsid w:val="00A21DC8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4796B"/>
    <w:rsid w:val="00A51368"/>
    <w:rsid w:val="00A53904"/>
    <w:rsid w:val="00A53C7D"/>
    <w:rsid w:val="00A5436C"/>
    <w:rsid w:val="00A55AE2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91982"/>
    <w:rsid w:val="00A94E4A"/>
    <w:rsid w:val="00A9775C"/>
    <w:rsid w:val="00AA042A"/>
    <w:rsid w:val="00AA083C"/>
    <w:rsid w:val="00AB02F9"/>
    <w:rsid w:val="00AB1D5B"/>
    <w:rsid w:val="00AB1D64"/>
    <w:rsid w:val="00AB48CF"/>
    <w:rsid w:val="00AC0497"/>
    <w:rsid w:val="00AC0D38"/>
    <w:rsid w:val="00AC2123"/>
    <w:rsid w:val="00AC4846"/>
    <w:rsid w:val="00AC4E42"/>
    <w:rsid w:val="00AD3356"/>
    <w:rsid w:val="00AF0FFA"/>
    <w:rsid w:val="00AF17E4"/>
    <w:rsid w:val="00AF282D"/>
    <w:rsid w:val="00AF3614"/>
    <w:rsid w:val="00AF3DA1"/>
    <w:rsid w:val="00AF6E37"/>
    <w:rsid w:val="00B24E85"/>
    <w:rsid w:val="00B2740A"/>
    <w:rsid w:val="00B27B51"/>
    <w:rsid w:val="00B301B4"/>
    <w:rsid w:val="00B36700"/>
    <w:rsid w:val="00B45C0A"/>
    <w:rsid w:val="00B652E2"/>
    <w:rsid w:val="00B73443"/>
    <w:rsid w:val="00B7467B"/>
    <w:rsid w:val="00B77AAF"/>
    <w:rsid w:val="00B92A8A"/>
    <w:rsid w:val="00BA18EA"/>
    <w:rsid w:val="00BB3409"/>
    <w:rsid w:val="00BB5891"/>
    <w:rsid w:val="00BB6BC9"/>
    <w:rsid w:val="00BC15BB"/>
    <w:rsid w:val="00BC2BC1"/>
    <w:rsid w:val="00BC6376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30BE8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0941"/>
    <w:rsid w:val="00D16156"/>
    <w:rsid w:val="00D172CD"/>
    <w:rsid w:val="00D178AC"/>
    <w:rsid w:val="00D17D7E"/>
    <w:rsid w:val="00D2353B"/>
    <w:rsid w:val="00D4377C"/>
    <w:rsid w:val="00D50A79"/>
    <w:rsid w:val="00D560F5"/>
    <w:rsid w:val="00D56642"/>
    <w:rsid w:val="00D64055"/>
    <w:rsid w:val="00D64910"/>
    <w:rsid w:val="00D85177"/>
    <w:rsid w:val="00D907BA"/>
    <w:rsid w:val="00D95D5F"/>
    <w:rsid w:val="00DA3182"/>
    <w:rsid w:val="00DC0205"/>
    <w:rsid w:val="00DD08FB"/>
    <w:rsid w:val="00DD3B89"/>
    <w:rsid w:val="00DD5A16"/>
    <w:rsid w:val="00DD6CA4"/>
    <w:rsid w:val="00DE007A"/>
    <w:rsid w:val="00DE3B43"/>
    <w:rsid w:val="00DE4959"/>
    <w:rsid w:val="00DE526C"/>
    <w:rsid w:val="00DF0172"/>
    <w:rsid w:val="00DF2E4A"/>
    <w:rsid w:val="00DF3D9B"/>
    <w:rsid w:val="00DF477E"/>
    <w:rsid w:val="00E04966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A40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4E81"/>
    <w:rsid w:val="00E956E7"/>
    <w:rsid w:val="00E959EE"/>
    <w:rsid w:val="00EA17E9"/>
    <w:rsid w:val="00EA5A8D"/>
    <w:rsid w:val="00EB143A"/>
    <w:rsid w:val="00EB1F8E"/>
    <w:rsid w:val="00EB3DEE"/>
    <w:rsid w:val="00EC22AD"/>
    <w:rsid w:val="00ED5E91"/>
    <w:rsid w:val="00EE012E"/>
    <w:rsid w:val="00EE0BA5"/>
    <w:rsid w:val="00EE1B7F"/>
    <w:rsid w:val="00F03980"/>
    <w:rsid w:val="00F03D19"/>
    <w:rsid w:val="00F05EFF"/>
    <w:rsid w:val="00F12DBD"/>
    <w:rsid w:val="00F2047C"/>
    <w:rsid w:val="00F205AB"/>
    <w:rsid w:val="00F20A98"/>
    <w:rsid w:val="00F23811"/>
    <w:rsid w:val="00F23FD0"/>
    <w:rsid w:val="00F26818"/>
    <w:rsid w:val="00F34AC9"/>
    <w:rsid w:val="00F400F8"/>
    <w:rsid w:val="00F40B84"/>
    <w:rsid w:val="00F43519"/>
    <w:rsid w:val="00F55C2C"/>
    <w:rsid w:val="00F56207"/>
    <w:rsid w:val="00F62EF9"/>
    <w:rsid w:val="00F64E0F"/>
    <w:rsid w:val="00F70E48"/>
    <w:rsid w:val="00F737DB"/>
    <w:rsid w:val="00F77706"/>
    <w:rsid w:val="00F82D51"/>
    <w:rsid w:val="00F851F2"/>
    <w:rsid w:val="00FA25C3"/>
    <w:rsid w:val="00FA56B2"/>
    <w:rsid w:val="00FB33C3"/>
    <w:rsid w:val="00FB4329"/>
    <w:rsid w:val="00FB4455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uiPriority w:val="99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uiPriority w:val="99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uiPriority w:val="99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uiPriority w:val="99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6FEC-CF18-40CE-9AEA-78BD595A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2020-01-16T11:20:00Z</cp:lastPrinted>
  <dcterms:created xsi:type="dcterms:W3CDTF">2020-01-17T06:47:00Z</dcterms:created>
  <dcterms:modified xsi:type="dcterms:W3CDTF">2020-01-17T06:47:00Z</dcterms:modified>
</cp:coreProperties>
</file>