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5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02CF5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02CF5" w:rsidRPr="001054D6" w:rsidRDefault="002B4D3B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E19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2CF5"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402CF5" w:rsidRPr="00632E73" w:rsidRDefault="00632E73" w:rsidP="002B4D3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36"/>
          <w:szCs w:val="28"/>
        </w:rPr>
      </w:pPr>
      <w:bookmarkStart w:id="0" w:name="_GoBack"/>
      <w:r w:rsidRPr="00632E73">
        <w:rPr>
          <w:rFonts w:ascii="Times New Roman" w:hAnsi="Times New Roman"/>
          <w:bCs/>
          <w:sz w:val="28"/>
          <w:szCs w:val="36"/>
        </w:rPr>
        <w:t>от 19 апреля 2024 г. № 636</w:t>
      </w:r>
    </w:p>
    <w:bookmarkEnd w:id="0"/>
    <w:p w:rsidR="00402CF5" w:rsidRDefault="00402CF5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A2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618A2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0618A2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0618A2" w:rsidRPr="00F7495E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AE1915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E19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  <w:r w:rsidR="002B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8A2" w:rsidRPr="002B4D3B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B5369C" w:rsidRDefault="00B5369C" w:rsidP="00B5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8A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618A2" w:rsidRPr="00597A26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0618A2" w:rsidRPr="00DE361B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DE361B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0618A2" w:rsidRPr="008D6B2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1B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0618A2" w:rsidRPr="008B3384" w:rsidTr="00287E38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8B3384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0618A2" w:rsidTr="00287E3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0618A2" w:rsidRDefault="000618A2" w:rsidP="00287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 w:rsidR="00402CF5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29:22:031610:14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29:22:031610:17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29:22:031610:16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>
              <w:rPr>
                <w:rFonts w:ascii="Times New Roman" w:hAnsi="Times New Roman"/>
                <w:sz w:val="28"/>
                <w:szCs w:val="28"/>
              </w:rPr>
              <w:t>, д. 15,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29:22:031610:31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 w:rsidR="00402CF5">
              <w:rPr>
                <w:rFonts w:ascii="Times New Roman" w:hAnsi="Times New Roman"/>
                <w:sz w:val="28"/>
                <w:szCs w:val="28"/>
              </w:rPr>
              <w:t xml:space="preserve">, д. 15 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29:22:031610:30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 w:rsidR="000B027D">
              <w:rPr>
                <w:rFonts w:ascii="Times New Roman" w:hAnsi="Times New Roman"/>
                <w:sz w:val="28"/>
                <w:szCs w:val="28"/>
              </w:rPr>
              <w:t>, д. 11 &lt;*</w:t>
            </w:r>
            <w:r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29:22:031610:29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18A2" w:rsidRPr="003D1BA8" w:rsidRDefault="000618A2" w:rsidP="000618A2">
      <w:pPr>
        <w:pStyle w:val="ConsPlusNormal"/>
        <w:jc w:val="center"/>
        <w:rPr>
          <w:sz w:val="18"/>
          <w:szCs w:val="18"/>
        </w:rPr>
      </w:pPr>
      <w:r w:rsidRPr="00611258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4252"/>
      </w:tblGrid>
      <w:tr w:rsidR="000618A2" w:rsidRPr="008B3384" w:rsidTr="004A320E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 к пожарному водоему № 20 по ул. Добролюбова, д. 16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 000010324407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Титова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29:22:000000:7775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Ударников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29:22:000000:7583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ул. Партизанская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29:22:000000:7577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Добролюбова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29:22:000000:7656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самотечной ХФК КНС №6 ул. Партизанская,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11CBC">
              <w:rPr>
                <w:rFonts w:ascii="Times New Roman" w:hAnsi="Times New Roman"/>
                <w:sz w:val="28"/>
                <w:szCs w:val="28"/>
              </w:rPr>
              <w:t>д. 9, стр. 1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>29:22:031610:39</w:t>
            </w:r>
          </w:p>
        </w:tc>
      </w:tr>
    </w:tbl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915" w:rsidRDefault="00AE191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0618A2" w:rsidRPr="002358AB" w:rsidRDefault="000B027D" w:rsidP="004A320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</w:t>
      </w:r>
      <w:r w:rsidR="000618A2">
        <w:rPr>
          <w:rFonts w:ascii="Times New Roman" w:hAnsi="Times New Roman"/>
          <w:sz w:val="28"/>
          <w:szCs w:val="28"/>
        </w:rPr>
        <w:t>&gt; В</w:t>
      </w:r>
      <w:r w:rsidR="000618A2"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 w:rsidR="000618A2">
        <w:rPr>
          <w:rFonts w:ascii="Times New Roman" w:hAnsi="Times New Roman"/>
          <w:sz w:val="28"/>
          <w:szCs w:val="28"/>
        </w:rPr>
        <w:t>рийными до 1 января 2017 года, п</w:t>
      </w:r>
      <w:r w:rsidR="000618A2"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 w:rsidR="000618A2">
        <w:rPr>
          <w:rFonts w:ascii="Times New Roman" w:hAnsi="Times New Roman"/>
          <w:sz w:val="28"/>
          <w:szCs w:val="28"/>
        </w:rPr>
        <w:t xml:space="preserve">, утвержденной </w:t>
      </w:r>
      <w:r w:rsidR="000618A2"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0618A2"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="000618A2" w:rsidRPr="00BD68AC">
        <w:rPr>
          <w:rFonts w:ascii="Times New Roman" w:hAnsi="Times New Roman"/>
          <w:sz w:val="28"/>
          <w:szCs w:val="28"/>
        </w:rPr>
        <w:t>2019</w:t>
      </w:r>
      <w:r w:rsidR="000618A2">
        <w:rPr>
          <w:rFonts w:ascii="Times New Roman" w:hAnsi="Times New Roman"/>
          <w:sz w:val="28"/>
          <w:szCs w:val="28"/>
        </w:rPr>
        <w:t xml:space="preserve"> года</w:t>
      </w:r>
      <w:r w:rsidR="000618A2" w:rsidRPr="00BD68AC">
        <w:rPr>
          <w:rFonts w:ascii="Times New Roman" w:hAnsi="Times New Roman"/>
          <w:sz w:val="28"/>
          <w:szCs w:val="28"/>
        </w:rPr>
        <w:t xml:space="preserve"> № 153-пп </w:t>
      </w:r>
      <w:r w:rsidR="000618A2" w:rsidRPr="0090391B">
        <w:rPr>
          <w:rFonts w:ascii="Times New Roman" w:hAnsi="Times New Roman"/>
          <w:sz w:val="28"/>
          <w:szCs w:val="28"/>
        </w:rPr>
        <w:t>(с изменениями).</w:t>
      </w:r>
      <w:bookmarkStart w:id="1" w:name="P704"/>
      <w:bookmarkEnd w:id="1"/>
      <w:r w:rsidR="004A320E">
        <w:rPr>
          <w:rFonts w:ascii="Times New Roman" w:hAnsi="Times New Roman"/>
          <w:sz w:val="28"/>
          <w:szCs w:val="28"/>
        </w:rPr>
        <w:t>".</w:t>
      </w:r>
    </w:p>
    <w:p w:rsidR="004F1D4B" w:rsidRDefault="000618A2" w:rsidP="00C51A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4F1D4B" w:rsidSect="000618A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</w:rPr>
        <w:t>___________</w:t>
      </w:r>
      <w:r w:rsidR="00157A01">
        <w:rPr>
          <w:rFonts w:ascii="Times New Roman" w:hAnsi="Times New Roman"/>
        </w:rPr>
        <w:t xml:space="preserve"> 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817A7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>к постановлению Главы</w:t>
      </w:r>
    </w:p>
    <w:p w:rsidR="004F1D4B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817A77">
        <w:rPr>
          <w:rFonts w:ascii="Times New Roman" w:hAnsi="Times New Roman"/>
          <w:sz w:val="28"/>
          <w:szCs w:val="28"/>
        </w:rPr>
        <w:t>"Город Архангельск"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2231</w:t>
      </w:r>
    </w:p>
    <w:p w:rsidR="004F1D4B" w:rsidRPr="00273B09" w:rsidRDefault="004F1D4B" w:rsidP="004F1D4B">
      <w:pPr>
        <w:pStyle w:val="ConsPlusNormal"/>
        <w:rPr>
          <w:rFonts w:ascii="Times New Roman" w:hAnsi="Times New Roman" w:cs="Times New Roman"/>
          <w:b/>
          <w:sz w:val="40"/>
          <w:szCs w:val="40"/>
        </w:rPr>
      </w:pPr>
    </w:p>
    <w:p w:rsidR="004F1D4B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4F1D4B" w:rsidRPr="00796617" w:rsidRDefault="004F1D4B" w:rsidP="004F1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</w:t>
      </w:r>
      <w:r>
        <w:rPr>
          <w:rFonts w:ascii="Times New Roman" w:hAnsi="Times New Roman" w:cs="Times New Roman"/>
          <w:b/>
          <w:sz w:val="28"/>
          <w:szCs w:val="28"/>
        </w:rPr>
        <w:t>итии территории жилой застройки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"Город Архангельск" в границах 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17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4F1D4B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</w:t>
      </w:r>
    </w:p>
    <w:p w:rsidR="004F1D4B" w:rsidRPr="00796617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кодексе Российской Федерации и не определены Правительством Российской Федерации</w:t>
      </w:r>
    </w:p>
    <w:p w:rsidR="004F1D4B" w:rsidRPr="00273B09" w:rsidRDefault="004F1D4B" w:rsidP="004F1D4B">
      <w:pPr>
        <w:pStyle w:val="ConsPlusNormal"/>
        <w:rPr>
          <w:sz w:val="40"/>
          <w:szCs w:val="40"/>
        </w:rPr>
      </w:pP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№ 1)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D4B" w:rsidRPr="007D6489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D4B" w:rsidRPr="0090391B" w:rsidRDefault="004F1D4B" w:rsidP="004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жилой дом/здание (многоквартирный дом</w:t>
      </w:r>
      <w:r w:rsidRPr="00976BA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№ 11 по ул. Ударников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29:22:031610:29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9493D">
        <w:rPr>
          <w:rFonts w:ascii="Times New Roman" w:hAnsi="Times New Roman"/>
          <w:color w:val="000000"/>
          <w:sz w:val="28"/>
          <w:szCs w:val="28"/>
        </w:rPr>
        <w:t>признан</w:t>
      </w:r>
      <w:r>
        <w:rPr>
          <w:rFonts w:ascii="Times New Roman" w:hAnsi="Times New Roman"/>
          <w:color w:val="000000"/>
          <w:sz w:val="28"/>
          <w:szCs w:val="28"/>
        </w:rPr>
        <w:t xml:space="preserve"> аварийным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подлежащим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сн</w:t>
      </w:r>
      <w:r>
        <w:rPr>
          <w:rFonts w:ascii="Times New Roman" w:hAnsi="Times New Roman"/>
          <w:color w:val="000000"/>
          <w:sz w:val="28"/>
          <w:szCs w:val="28"/>
        </w:rPr>
        <w:t>осу. Снос и расселение указанного дома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</w:t>
      </w:r>
      <w:r w:rsidRPr="00D97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адресной программы Архангельской области "Переселение граждан из аварийного жилищного фонда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на 2019 – 2025 годы"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>
        <w:rPr>
          <w:rFonts w:ascii="Times New Roman" w:hAnsi="Times New Roman"/>
          <w:sz w:val="28"/>
          <w:szCs w:val="28"/>
        </w:rPr>
        <w:t>(с изменениями);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</w:t>
      </w:r>
      <w:r w:rsidRPr="00976BA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18 (кадастровый номер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>29:22:031610:17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№ 18, корп. 1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29:22:031610:16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br/>
        <w:t xml:space="preserve">№ 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F948BF">
        <w:rPr>
          <w:rFonts w:ascii="Times New Roman" w:hAnsi="Times New Roman"/>
          <w:sz w:val="28"/>
          <w:szCs w:val="28"/>
        </w:rPr>
        <w:t>29:22:03161</w:t>
      </w:r>
      <w:r>
        <w:rPr>
          <w:rFonts w:ascii="Times New Roman" w:hAnsi="Times New Roman"/>
          <w:sz w:val="28"/>
          <w:szCs w:val="28"/>
        </w:rPr>
        <w:t xml:space="preserve">0:19) по ул. Добролюбова; </w:t>
      </w:r>
      <w:r>
        <w:rPr>
          <w:rFonts w:ascii="Times New Roman" w:hAnsi="Times New Roman"/>
          <w:sz w:val="28"/>
          <w:szCs w:val="28"/>
        </w:rPr>
        <w:br/>
        <w:t>№ 15, корп. 1 по ул. Ударников (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Pr="00F948BF">
        <w:rPr>
          <w:rFonts w:ascii="Times New Roman" w:hAnsi="Times New Roman"/>
          <w:sz w:val="28"/>
          <w:szCs w:val="28"/>
        </w:rPr>
        <w:t>29:22:031610:31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16 по ул. Добролюбова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29:22:031610:14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15 по ул. Ударников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29:22:031610:30</w:t>
      </w:r>
      <w:r>
        <w:rPr>
          <w:rFonts w:ascii="Times New Roman" w:hAnsi="Times New Roman"/>
          <w:sz w:val="28"/>
          <w:szCs w:val="28"/>
        </w:rPr>
        <w:t>) признаны</w:t>
      </w:r>
      <w:r w:rsidRPr="00C145D4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 xml:space="preserve">йными и подлежащими сносу. Снос </w:t>
      </w:r>
      <w:r w:rsidRPr="00C145D4">
        <w:rPr>
          <w:rFonts w:ascii="Times New Roman" w:hAnsi="Times New Roman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 части элемента планировочной структуры: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>ул. Мусинского, ул. Ильича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га, подлежащей комплексному развитию, отсутствуют объекты культурного наследия.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 жилой застройки на площади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Предполагаемое размещение жилых помещений общей площадью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24,4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</w:t>
      </w:r>
      <w:r w:rsidRPr="00C92CAD">
        <w:rPr>
          <w:rFonts w:ascii="Times New Roman" w:hAnsi="Times New Roman" w:cs="Times New Roman"/>
          <w:color w:val="000000"/>
          <w:sz w:val="28"/>
          <w:szCs w:val="28"/>
        </w:rPr>
        <w:t xml:space="preserve">жилой застройки на площади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92CAD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29:22:031610:197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29:22:031610:329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1EF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многоквартирном доме).</w:t>
      </w:r>
    </w:p>
    <w:p w:rsidR="004F1D4B" w:rsidRPr="00AF1ED9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EF">
        <w:rPr>
          <w:rFonts w:ascii="Times New Roman" w:hAnsi="Times New Roman"/>
          <w:sz w:val="28"/>
          <w:szCs w:val="28"/>
        </w:rPr>
        <w:t>Транспортная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4F1D4B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771B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Ильича, ул. Добролюбова, </w:t>
      </w:r>
      <w:r>
        <w:rPr>
          <w:rFonts w:ascii="Times New Roman" w:hAnsi="Times New Roman"/>
          <w:sz w:val="28"/>
          <w:szCs w:val="28"/>
        </w:rPr>
        <w:br/>
        <w:t>ул. Партизанская (улицы местного значения), по ул. Мусинского</w:t>
      </w:r>
      <w:r w:rsidRPr="008771BF">
        <w:rPr>
          <w:rFonts w:ascii="Times New Roman" w:hAnsi="Times New Roman"/>
          <w:sz w:val="28"/>
          <w:szCs w:val="28"/>
        </w:rPr>
        <w:t xml:space="preserve"> </w:t>
      </w:r>
      <w:r w:rsidRPr="000E1D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планируемой к размещению магистральной улице районного значения) в</w:t>
      </w:r>
      <w:r w:rsidRPr="00AA362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с картой планируемого размещения автомобильных дорог местного значения муниципального образования "Город Архангельск",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29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4F1D4B" w:rsidRPr="00AF1ED9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ED9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13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4F1D4B" w:rsidRPr="00AF1ED9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C3">
        <w:rPr>
          <w:rFonts w:ascii="Times New Roman" w:hAnsi="Times New Roman"/>
          <w:sz w:val="28"/>
          <w:szCs w:val="28"/>
        </w:rPr>
        <w:t>Социальная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130 м на земельном участке с кадастровым номером </w:t>
      </w:r>
      <w:r w:rsidRPr="00000377">
        <w:rPr>
          <w:rFonts w:ascii="Times New Roman" w:hAnsi="Times New Roman"/>
          <w:sz w:val="28"/>
          <w:szCs w:val="28"/>
        </w:rPr>
        <w:t>29:22:031606:9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(начальная школа): м</w:t>
      </w:r>
      <w:r w:rsidRPr="0000037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Индустриальной, д. 13.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350 м на земельном участке с кадастровым номером </w:t>
      </w:r>
      <w:r w:rsidRPr="00863CB4">
        <w:rPr>
          <w:rFonts w:ascii="Times New Roman" w:hAnsi="Times New Roman"/>
          <w:sz w:val="28"/>
          <w:szCs w:val="28"/>
        </w:rPr>
        <w:t>29:22:031014:10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000377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городского </w:t>
      </w:r>
      <w:r w:rsidRPr="00000377">
        <w:rPr>
          <w:rFonts w:ascii="Times New Roman" w:hAnsi="Times New Roman"/>
          <w:sz w:val="28"/>
          <w:szCs w:val="28"/>
        </w:rPr>
        <w:lastRenderedPageBreak/>
        <w:t>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Кировской, д. 21.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780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29:22:031608:6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 школа № 43</w:t>
      </w:r>
      <w:r>
        <w:rPr>
          <w:rFonts w:ascii="Times New Roman" w:hAnsi="Times New Roman"/>
          <w:sz w:val="28"/>
          <w:szCs w:val="28"/>
        </w:rPr>
        <w:t>" по ул. Кировской, д. 12.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520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29:22:031010:2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(начальная школа):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</w:t>
      </w:r>
      <w:r>
        <w:rPr>
          <w:rFonts w:ascii="Times New Roman" w:hAnsi="Times New Roman"/>
          <w:sz w:val="28"/>
          <w:szCs w:val="28"/>
        </w:rPr>
        <w:t>а "Город Архангельск" "Средняя школа</w:t>
      </w:r>
      <w:r w:rsidRPr="00883E33">
        <w:rPr>
          <w:rFonts w:ascii="Times New Roman" w:hAnsi="Times New Roman"/>
          <w:sz w:val="28"/>
          <w:szCs w:val="28"/>
        </w:rPr>
        <w:t xml:space="preserve"> № 51 имени Ф.А.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E33">
        <w:rPr>
          <w:rFonts w:ascii="Times New Roman" w:hAnsi="Times New Roman"/>
          <w:sz w:val="28"/>
          <w:szCs w:val="28"/>
        </w:rPr>
        <w:t>Абрамова"</w:t>
      </w:r>
      <w:r>
        <w:rPr>
          <w:rFonts w:ascii="Times New Roman" w:hAnsi="Times New Roman"/>
          <w:sz w:val="28"/>
          <w:szCs w:val="28"/>
        </w:rPr>
        <w:t xml:space="preserve"> по ул. Пушкинской, д. 6.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246 м на земельном участке с кадастровым номером </w:t>
      </w:r>
      <w:r w:rsidRPr="00036E04">
        <w:rPr>
          <w:rFonts w:ascii="Times New Roman" w:hAnsi="Times New Roman"/>
          <w:sz w:val="28"/>
          <w:szCs w:val="28"/>
        </w:rPr>
        <w:t>29:22:031607:4</w:t>
      </w:r>
      <w:r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 м</w:t>
      </w:r>
      <w:r w:rsidRPr="00036E0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88"</w:t>
      </w:r>
      <w:r>
        <w:rPr>
          <w:rFonts w:ascii="Times New Roman" w:hAnsi="Times New Roman"/>
          <w:sz w:val="28"/>
          <w:szCs w:val="28"/>
        </w:rPr>
        <w:t xml:space="preserve"> по ул. Добролюбова, д. 21.</w:t>
      </w:r>
    </w:p>
    <w:p w:rsidR="004F1D4B" w:rsidRPr="009E09A8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500 м на земельном участке с кадастровым номером </w:t>
      </w:r>
      <w:r w:rsidRPr="009E09A8">
        <w:rPr>
          <w:rFonts w:ascii="Times New Roman" w:hAnsi="Times New Roman"/>
          <w:sz w:val="28"/>
          <w:szCs w:val="28"/>
        </w:rPr>
        <w:t>29:22:031014:2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городского округа "Город Архангельск" "Детский сад компенсиру</w:t>
      </w:r>
      <w:r>
        <w:rPr>
          <w:rFonts w:ascii="Times New Roman" w:hAnsi="Times New Roman"/>
          <w:sz w:val="28"/>
          <w:szCs w:val="28"/>
        </w:rPr>
        <w:t>ющего вида № 91 "Речецветик" по ул. Красных маршалов, д. 21;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Отсутствуют.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D33BDF">
        <w:rPr>
          <w:rFonts w:ascii="Times New Roman" w:hAnsi="Times New Roman" w:cs="Times New Roman"/>
          <w:color w:val="000000"/>
          <w:sz w:val="28"/>
          <w:szCs w:val="28"/>
        </w:rPr>
        <w:t>части элемента планировочной 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га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источника</w:t>
      </w:r>
      <w:r w:rsidRPr="00A82CE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вид: иная зона                       с особыми условиями использования территории,  наименование: граница зоны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затопления муниципального образования "Город Архангельск" (территориальные 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руга Соломбальский, Северный),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ограничение: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                     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            и захоронения радиоактивных отходов; 4) осуществление авиационных мер               по борьбе с вредными организмами. Водный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         (от 3 июня 2006 года № 74-ФЗ);</w:t>
      </w:r>
    </w:p>
    <w:p w:rsidR="004F1D4B" w:rsidRPr="00216956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>в границах части эле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пояса ЗСО источника водоснабжения.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D7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4F1D4B" w:rsidRPr="008878B7" w:rsidTr="008A0D5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4F1D4B" w:rsidRPr="008878B7" w:rsidTr="008A0D5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29:22:031610:197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4F1D4B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1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>анализационные сети самотечной ХФК КНС №6 ул. Партизанская,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D4B" w:rsidRPr="008878B7" w:rsidTr="008A0D55">
        <w:tc>
          <w:tcPr>
            <w:tcW w:w="959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F1D4B" w:rsidRPr="00B469E7" w:rsidRDefault="004F1D4B" w:rsidP="008A0D5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29:22:031610:202</w:t>
            </w:r>
          </w:p>
        </w:tc>
        <w:tc>
          <w:tcPr>
            <w:tcW w:w="5811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>анализационные сети самотечной ХФК КНС №6 ул. Партизанская,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D4B" w:rsidRPr="008878B7" w:rsidTr="008A0D55">
        <w:tc>
          <w:tcPr>
            <w:tcW w:w="959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1D4B" w:rsidRPr="00B469E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29:22:031610:329</w:t>
            </w:r>
          </w:p>
        </w:tc>
        <w:tc>
          <w:tcPr>
            <w:tcW w:w="5811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29:22:031610:17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</w:t>
      </w:r>
      <w:r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B263B6">
        <w:rPr>
          <w:rFonts w:ascii="Times New Roman" w:hAnsi="Times New Roman"/>
          <w:sz w:val="28"/>
          <w:szCs w:val="28"/>
        </w:rPr>
        <w:t>городского округа "Город Архангельск" в границах части эл</w:t>
      </w:r>
      <w:r>
        <w:rPr>
          <w:rFonts w:ascii="Times New Roman" w:hAnsi="Times New Roman"/>
          <w:sz w:val="28"/>
          <w:szCs w:val="28"/>
        </w:rPr>
        <w:t xml:space="preserve">емента планировочной структуры: </w:t>
      </w:r>
      <w:r w:rsidRPr="008C177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Добролюбова, ул. Партизанская, </w:t>
      </w:r>
      <w:r>
        <w:rPr>
          <w:rFonts w:ascii="Times New Roman" w:hAnsi="Times New Roman"/>
          <w:sz w:val="28"/>
          <w:szCs w:val="28"/>
        </w:rPr>
        <w:br/>
      </w:r>
      <w:r w:rsidRPr="008C177D">
        <w:rPr>
          <w:rFonts w:ascii="Times New Roman" w:hAnsi="Times New Roman"/>
          <w:sz w:val="28"/>
          <w:szCs w:val="28"/>
        </w:rPr>
        <w:t>ул. Мусинского, ул. Ильича</w:t>
      </w:r>
      <w:r>
        <w:rPr>
          <w:rFonts w:ascii="Times New Roman" w:hAnsi="Times New Roman"/>
          <w:sz w:val="28"/>
          <w:szCs w:val="28"/>
        </w:rPr>
        <w:t>,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>
        <w:rPr>
          <w:rFonts w:ascii="Times New Roman" w:hAnsi="Times New Roman"/>
          <w:sz w:val="28"/>
          <w:szCs w:val="28"/>
        </w:rPr>
        <w:t>: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7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электросвязи</w:t>
      </w:r>
      <w:r w:rsidRPr="00C97278">
        <w:rPr>
          <w:rFonts w:ascii="Times New Roman" w:hAnsi="Times New Roman"/>
          <w:sz w:val="28"/>
          <w:szCs w:val="28"/>
        </w:rPr>
        <w:t xml:space="preserve"> (письмо ПАО "Ростелеком" </w:t>
      </w:r>
      <w:r w:rsidRPr="00977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ноября</w:t>
      </w:r>
      <w:r w:rsidRPr="009770F4">
        <w:rPr>
          <w:rFonts w:ascii="Times New Roman" w:hAnsi="Times New Roman"/>
          <w:sz w:val="28"/>
          <w:szCs w:val="28"/>
        </w:rPr>
        <w:t xml:space="preserve"> 2023 года </w:t>
      </w:r>
      <w:r w:rsidRPr="00595BEF"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</w:rPr>
        <w:t>№ 01/17/28668/23</w:t>
      </w:r>
      <w:r w:rsidRPr="00C97278">
        <w:rPr>
          <w:rFonts w:ascii="Times New Roman" w:hAnsi="Times New Roman"/>
          <w:sz w:val="28"/>
          <w:szCs w:val="28"/>
        </w:rPr>
        <w:t>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ливневой</w:t>
      </w:r>
      <w:r w:rsidRPr="00AD4DFE">
        <w:rPr>
          <w:rFonts w:ascii="Times New Roman" w:hAnsi="Times New Roman"/>
          <w:sz w:val="28"/>
          <w:szCs w:val="28"/>
        </w:rPr>
        <w:t xml:space="preserve"> канализации (письмо МУП "Городское благоустройство" от </w:t>
      </w:r>
      <w:r>
        <w:rPr>
          <w:rFonts w:ascii="Times New Roman" w:hAnsi="Times New Roman"/>
          <w:sz w:val="28"/>
          <w:szCs w:val="28"/>
        </w:rPr>
        <w:t>22 ноября</w:t>
      </w:r>
      <w:r w:rsidRPr="00AD4DFE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1724);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сетям теплоснабжения (</w:t>
      </w:r>
      <w:r w:rsidRPr="008C177D">
        <w:rPr>
          <w:rFonts w:ascii="Times New Roman" w:hAnsi="Times New Roman"/>
          <w:sz w:val="28"/>
          <w:szCs w:val="28"/>
        </w:rPr>
        <w:t>письмо ООО "АГТС" от</w:t>
      </w:r>
      <w:r>
        <w:rPr>
          <w:rFonts w:ascii="Times New Roman" w:hAnsi="Times New Roman"/>
          <w:sz w:val="28"/>
          <w:szCs w:val="28"/>
        </w:rPr>
        <w:t xml:space="preserve"> 7 декабря 2023 года                 № АГТС-1052/1);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3C">
        <w:rPr>
          <w:rFonts w:ascii="Times New Roman" w:hAnsi="Times New Roman"/>
          <w:sz w:val="28"/>
          <w:szCs w:val="28"/>
        </w:rPr>
        <w:t>к системе электроснабжения (письмо</w:t>
      </w:r>
      <w:r>
        <w:rPr>
          <w:rFonts w:ascii="Times New Roman" w:hAnsi="Times New Roman"/>
          <w:sz w:val="28"/>
          <w:szCs w:val="28"/>
        </w:rPr>
        <w:t xml:space="preserve"> ООО "АСЭП" от 8 декабря </w:t>
      </w:r>
      <w:r>
        <w:rPr>
          <w:rFonts w:ascii="Times New Roman" w:hAnsi="Times New Roman"/>
          <w:sz w:val="28"/>
          <w:szCs w:val="28"/>
        </w:rPr>
        <w:br/>
        <w:t>2023 года № 56-4874/12).</w:t>
      </w:r>
    </w:p>
    <w:p w:rsidR="004F1D4B" w:rsidRDefault="004F1D4B" w:rsidP="004F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5BEF">
        <w:rPr>
          <w:rFonts w:ascii="Times New Roman" w:hAnsi="Times New Roman"/>
          <w:b/>
          <w:sz w:val="28"/>
          <w:szCs w:val="28"/>
        </w:rPr>
        <w:t>. Объем строительства</w:t>
      </w:r>
      <w:r w:rsidRPr="000E413C">
        <w:rPr>
          <w:rFonts w:ascii="Times New Roman" w:hAnsi="Times New Roman"/>
          <w:b/>
          <w:sz w:val="28"/>
          <w:szCs w:val="28"/>
        </w:rPr>
        <w:t xml:space="preserve"> </w:t>
      </w:r>
    </w:p>
    <w:p w:rsidR="004F1D4B" w:rsidRDefault="004F1D4B" w:rsidP="004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4B" w:rsidRPr="004B7FA8" w:rsidRDefault="004F1D4B" w:rsidP="004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FA8">
        <w:rPr>
          <w:rFonts w:ascii="Times New Roman" w:hAnsi="Times New Roman"/>
          <w:b/>
          <w:sz w:val="28"/>
          <w:szCs w:val="28"/>
        </w:rPr>
        <w:t>Территория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DA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Добролюбова, ул. Партизанская, </w:t>
      </w:r>
      <w:r w:rsidRPr="003B1EDA">
        <w:rPr>
          <w:rFonts w:ascii="Times New Roman" w:hAnsi="Times New Roman"/>
          <w:b/>
          <w:sz w:val="28"/>
          <w:szCs w:val="28"/>
        </w:rPr>
        <w:t xml:space="preserve">ул. Мусинского, ул. Ильича 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площадью 1,6886 </w:t>
      </w:r>
      <w:r w:rsidRPr="00162110">
        <w:rPr>
          <w:rFonts w:ascii="Times New Roman" w:hAnsi="Times New Roman"/>
          <w:b/>
          <w:sz w:val="28"/>
          <w:szCs w:val="28"/>
        </w:rPr>
        <w:t>га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068C">
        <w:rPr>
          <w:rFonts w:ascii="Times New Roman" w:hAnsi="Times New Roman"/>
          <w:sz w:val="28"/>
          <w:szCs w:val="28"/>
        </w:rPr>
        <w:t xml:space="preserve"> границах части эле</w:t>
      </w:r>
      <w:r>
        <w:rPr>
          <w:rFonts w:ascii="Times New Roman" w:hAnsi="Times New Roman"/>
          <w:sz w:val="28"/>
          <w:szCs w:val="28"/>
        </w:rPr>
        <w:t xml:space="preserve">мента планировочной структуры: </w:t>
      </w:r>
      <w:r w:rsidRPr="003B1EDA">
        <w:rPr>
          <w:rFonts w:ascii="Times New Roman" w:hAnsi="Times New Roman"/>
          <w:sz w:val="28"/>
          <w:szCs w:val="28"/>
        </w:rPr>
        <w:t>ул. Добролюбова, ул. Партизанск</w:t>
      </w:r>
      <w:r>
        <w:rPr>
          <w:rFonts w:ascii="Times New Roman" w:hAnsi="Times New Roman"/>
          <w:sz w:val="28"/>
          <w:szCs w:val="28"/>
        </w:rPr>
        <w:t xml:space="preserve">ая, ул. Мусинского, ул. Ильича </w:t>
      </w:r>
      <w:r w:rsidRPr="003B1EDA">
        <w:rPr>
          <w:rFonts w:ascii="Times New Roman" w:hAnsi="Times New Roman"/>
          <w:sz w:val="28"/>
          <w:szCs w:val="28"/>
        </w:rPr>
        <w:t>площадью 1,6886 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06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r w:rsidRPr="001C5B11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C5B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28,7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м, где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24,4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 - общая площадь жилых помещений;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4,3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06">
        <w:rPr>
          <w:rFonts w:ascii="Times New Roman" w:hAnsi="Times New Roman"/>
          <w:sz w:val="28"/>
          <w:szCs w:val="28"/>
        </w:rPr>
        <w:t xml:space="preserve">В границах территории  жилой застройки на площади </w:t>
      </w:r>
      <w:r>
        <w:rPr>
          <w:rFonts w:ascii="Times New Roman" w:hAnsi="Times New Roman"/>
          <w:sz w:val="28"/>
          <w:szCs w:val="28"/>
        </w:rPr>
        <w:t xml:space="preserve">1,6886 </w:t>
      </w:r>
      <w:r w:rsidRPr="008F1306">
        <w:rPr>
          <w:rFonts w:ascii="Times New Roman" w:hAnsi="Times New Roman"/>
          <w:sz w:val="28"/>
          <w:szCs w:val="28"/>
        </w:rPr>
        <w:t>га предусматривается благоустройство.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4F1D4B" w:rsidRPr="002358A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9F1" w:rsidRPr="000618A2" w:rsidRDefault="004F1D4B" w:rsidP="004F1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sectPr w:rsidR="008F19F1" w:rsidRPr="000618A2" w:rsidSect="000618A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9" w:rsidRDefault="00564BF9" w:rsidP="00642BB7">
      <w:pPr>
        <w:spacing w:after="0" w:line="240" w:lineRule="auto"/>
      </w:pPr>
      <w:r>
        <w:separator/>
      </w:r>
    </w:p>
  </w:endnote>
  <w:end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9" w:rsidRDefault="00564BF9" w:rsidP="00642BB7">
      <w:pPr>
        <w:spacing w:after="0" w:line="240" w:lineRule="auto"/>
      </w:pPr>
      <w:r>
        <w:separator/>
      </w:r>
    </w:p>
  </w:footnote>
  <w:foot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9031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9031D9">
          <w:rPr>
            <w:rFonts w:ascii="Times New Roman" w:hAnsi="Times New Roman"/>
            <w:noProof/>
            <w:sz w:val="28"/>
          </w:rPr>
          <w:t>4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5314"/>
    <w:rsid w:val="00076A11"/>
    <w:rsid w:val="000B027D"/>
    <w:rsid w:val="000C52AF"/>
    <w:rsid w:val="001274F0"/>
    <w:rsid w:val="00157A01"/>
    <w:rsid w:val="00164288"/>
    <w:rsid w:val="001821E7"/>
    <w:rsid w:val="00227B4A"/>
    <w:rsid w:val="0023067C"/>
    <w:rsid w:val="00255610"/>
    <w:rsid w:val="002846C1"/>
    <w:rsid w:val="002B262A"/>
    <w:rsid w:val="002B4D3B"/>
    <w:rsid w:val="00300730"/>
    <w:rsid w:val="00303D55"/>
    <w:rsid w:val="00340878"/>
    <w:rsid w:val="00347DEA"/>
    <w:rsid w:val="003642CD"/>
    <w:rsid w:val="003E3927"/>
    <w:rsid w:val="00402CF5"/>
    <w:rsid w:val="004854C6"/>
    <w:rsid w:val="004A320E"/>
    <w:rsid w:val="004C7FB9"/>
    <w:rsid w:val="004F1D4B"/>
    <w:rsid w:val="0052641C"/>
    <w:rsid w:val="00546FDC"/>
    <w:rsid w:val="005638B6"/>
    <w:rsid w:val="00564BF9"/>
    <w:rsid w:val="005808B8"/>
    <w:rsid w:val="005D5D21"/>
    <w:rsid w:val="005E3367"/>
    <w:rsid w:val="00622F85"/>
    <w:rsid w:val="00632E73"/>
    <w:rsid w:val="00642BB7"/>
    <w:rsid w:val="00657328"/>
    <w:rsid w:val="006956AF"/>
    <w:rsid w:val="00752836"/>
    <w:rsid w:val="008811FB"/>
    <w:rsid w:val="008F19F1"/>
    <w:rsid w:val="009031D9"/>
    <w:rsid w:val="00912A3A"/>
    <w:rsid w:val="00915B3D"/>
    <w:rsid w:val="00934206"/>
    <w:rsid w:val="00960C14"/>
    <w:rsid w:val="00965383"/>
    <w:rsid w:val="009A3454"/>
    <w:rsid w:val="00A1615E"/>
    <w:rsid w:val="00AB25AC"/>
    <w:rsid w:val="00AE1915"/>
    <w:rsid w:val="00AF75FA"/>
    <w:rsid w:val="00B5369C"/>
    <w:rsid w:val="00BE0EAF"/>
    <w:rsid w:val="00C51A8C"/>
    <w:rsid w:val="00CE53F8"/>
    <w:rsid w:val="00DD56C2"/>
    <w:rsid w:val="00DE3EA5"/>
    <w:rsid w:val="00E26E93"/>
    <w:rsid w:val="00E32932"/>
    <w:rsid w:val="00E77B29"/>
    <w:rsid w:val="00F7495E"/>
    <w:rsid w:val="00FC1B76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1488-6407-4131-865F-D2970A9C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2023-12-29T11:22:00Z</cp:lastPrinted>
  <dcterms:created xsi:type="dcterms:W3CDTF">2024-04-19T12:08:00Z</dcterms:created>
  <dcterms:modified xsi:type="dcterms:W3CDTF">2024-04-19T12:08:00Z</dcterms:modified>
</cp:coreProperties>
</file>