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D5" w:rsidRPr="00A21DC8" w:rsidRDefault="002B0DD5" w:rsidP="002B0DD5">
      <w:pPr>
        <w:pStyle w:val="af4"/>
        <w:ind w:left="5387"/>
        <w:rPr>
          <w:b w:val="0"/>
          <w:sz w:val="32"/>
          <w:szCs w:val="28"/>
        </w:rPr>
      </w:pPr>
      <w:bookmarkStart w:id="0" w:name="_GoBack"/>
      <w:bookmarkEnd w:id="0"/>
    </w:p>
    <w:p w:rsidR="00D95D5F" w:rsidRDefault="00D95D5F" w:rsidP="002B0DD5">
      <w:pPr>
        <w:pStyle w:val="af4"/>
        <w:ind w:left="5387"/>
        <w:rPr>
          <w:b w:val="0"/>
          <w:szCs w:val="28"/>
        </w:rPr>
      </w:pPr>
      <w:r w:rsidRPr="002B0DD5">
        <w:rPr>
          <w:b w:val="0"/>
          <w:szCs w:val="28"/>
        </w:rPr>
        <w:t>Приложение</w:t>
      </w:r>
    </w:p>
    <w:p w:rsidR="00A21DC8" w:rsidRPr="002B0DD5" w:rsidRDefault="00A21DC8" w:rsidP="002B0DD5">
      <w:pPr>
        <w:pStyle w:val="af4"/>
        <w:ind w:left="5387"/>
        <w:rPr>
          <w:b w:val="0"/>
          <w:szCs w:val="28"/>
        </w:rPr>
      </w:pPr>
      <w:r>
        <w:rPr>
          <w:b w:val="0"/>
          <w:szCs w:val="28"/>
        </w:rPr>
        <w:t>УТВЕРЖДЕН</w:t>
      </w:r>
    </w:p>
    <w:p w:rsidR="00D95D5F" w:rsidRPr="002B0DD5" w:rsidRDefault="00D95D5F" w:rsidP="002B0DD5">
      <w:pPr>
        <w:pStyle w:val="af4"/>
        <w:ind w:left="5387"/>
        <w:rPr>
          <w:b w:val="0"/>
          <w:szCs w:val="28"/>
        </w:rPr>
      </w:pPr>
      <w:r w:rsidRPr="002B0DD5">
        <w:rPr>
          <w:b w:val="0"/>
          <w:szCs w:val="28"/>
        </w:rPr>
        <w:t>постановлени</w:t>
      </w:r>
      <w:r w:rsidR="00A21DC8">
        <w:rPr>
          <w:b w:val="0"/>
          <w:szCs w:val="28"/>
        </w:rPr>
        <w:t>ем</w:t>
      </w:r>
      <w:r w:rsidRPr="002B0DD5">
        <w:rPr>
          <w:b w:val="0"/>
          <w:szCs w:val="28"/>
        </w:rPr>
        <w:t xml:space="preserve"> Администрации</w:t>
      </w:r>
    </w:p>
    <w:p w:rsidR="00D95D5F" w:rsidRPr="002B0DD5" w:rsidRDefault="00D95D5F" w:rsidP="002B0DD5">
      <w:pPr>
        <w:pStyle w:val="af4"/>
        <w:ind w:left="5387"/>
        <w:rPr>
          <w:b w:val="0"/>
          <w:szCs w:val="28"/>
        </w:rPr>
      </w:pPr>
      <w:r w:rsidRPr="002B0DD5">
        <w:rPr>
          <w:b w:val="0"/>
          <w:szCs w:val="28"/>
        </w:rPr>
        <w:t>муниципального образования</w:t>
      </w:r>
    </w:p>
    <w:p w:rsidR="00D95D5F" w:rsidRPr="002B0DD5" w:rsidRDefault="000416BC" w:rsidP="002B0DD5">
      <w:pPr>
        <w:pStyle w:val="af4"/>
        <w:ind w:left="5387"/>
        <w:rPr>
          <w:b w:val="0"/>
          <w:szCs w:val="28"/>
        </w:rPr>
      </w:pPr>
      <w:r>
        <w:rPr>
          <w:b w:val="0"/>
          <w:szCs w:val="28"/>
        </w:rPr>
        <w:t>"</w:t>
      </w:r>
      <w:r w:rsidR="00D95D5F" w:rsidRPr="002B0DD5">
        <w:rPr>
          <w:b w:val="0"/>
          <w:szCs w:val="28"/>
        </w:rPr>
        <w:t>Город Архангельск</w:t>
      </w:r>
      <w:r>
        <w:rPr>
          <w:b w:val="0"/>
          <w:szCs w:val="28"/>
        </w:rPr>
        <w:t>"</w:t>
      </w:r>
    </w:p>
    <w:p w:rsidR="00D95D5F" w:rsidRPr="002B0DD5" w:rsidRDefault="00D95D5F" w:rsidP="002B0DD5">
      <w:pPr>
        <w:pStyle w:val="af4"/>
        <w:ind w:left="5387"/>
        <w:rPr>
          <w:b w:val="0"/>
          <w:szCs w:val="28"/>
        </w:rPr>
      </w:pPr>
      <w:r w:rsidRPr="002B0DD5">
        <w:rPr>
          <w:b w:val="0"/>
          <w:szCs w:val="28"/>
        </w:rPr>
        <w:t xml:space="preserve">от </w:t>
      </w:r>
      <w:r w:rsidR="000C0756">
        <w:rPr>
          <w:b w:val="0"/>
          <w:szCs w:val="28"/>
        </w:rPr>
        <w:t>12.02.2020 № 279</w:t>
      </w:r>
    </w:p>
    <w:p w:rsidR="00D95D5F" w:rsidRPr="00EA1246" w:rsidRDefault="00D95D5F" w:rsidP="00EA1246">
      <w:pPr>
        <w:pStyle w:val="af4"/>
        <w:jc w:val="left"/>
        <w:rPr>
          <w:szCs w:val="28"/>
        </w:rPr>
      </w:pPr>
    </w:p>
    <w:p w:rsidR="00D95D5F" w:rsidRPr="00EA1246" w:rsidRDefault="00D95D5F" w:rsidP="00EA1246">
      <w:pPr>
        <w:pStyle w:val="af4"/>
        <w:jc w:val="left"/>
        <w:rPr>
          <w:szCs w:val="28"/>
        </w:rPr>
      </w:pPr>
    </w:p>
    <w:p w:rsidR="00EA1246" w:rsidRPr="00EA1246" w:rsidRDefault="000416BC" w:rsidP="00EA124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4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A1246" w:rsidRDefault="00EA1246" w:rsidP="00EA124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46">
        <w:rPr>
          <w:rFonts w:ascii="Times New Roman" w:hAnsi="Times New Roman" w:cs="Times New Roman"/>
          <w:b/>
          <w:sz w:val="28"/>
          <w:szCs w:val="28"/>
        </w:rPr>
        <w:t xml:space="preserve">организации работы на электронном ресурсе </w:t>
      </w:r>
    </w:p>
    <w:p w:rsidR="00EA1246" w:rsidRDefault="00EA1246" w:rsidP="00EA124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46">
        <w:rPr>
          <w:rFonts w:ascii="Times New Roman" w:hAnsi="Times New Roman" w:cs="Times New Roman"/>
          <w:b/>
          <w:sz w:val="28"/>
          <w:szCs w:val="28"/>
        </w:rPr>
        <w:t>"Портал малых закупок Архангельска"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246">
        <w:rPr>
          <w:rFonts w:ascii="Times New Roman" w:hAnsi="Times New Roman" w:cs="Times New Roman"/>
          <w:b/>
          <w:sz w:val="28"/>
          <w:szCs w:val="28"/>
        </w:rPr>
        <w:t xml:space="preserve">по осуществлению закупок </w:t>
      </w:r>
    </w:p>
    <w:p w:rsidR="000416BC" w:rsidRPr="00EA1246" w:rsidRDefault="00EA1246" w:rsidP="00EA124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46">
        <w:rPr>
          <w:rFonts w:ascii="Times New Roman" w:hAnsi="Times New Roman" w:cs="Times New Roman"/>
          <w:b/>
          <w:sz w:val="28"/>
          <w:szCs w:val="28"/>
        </w:rPr>
        <w:t>малого объема муниципального образования "Город Архангельск"</w:t>
      </w:r>
    </w:p>
    <w:p w:rsidR="000416BC" w:rsidRPr="00EA1246" w:rsidRDefault="000416BC" w:rsidP="00EA1246">
      <w:pPr>
        <w:pStyle w:val="af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16BC" w:rsidRDefault="000416BC" w:rsidP="00EA1246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EA1246">
        <w:rPr>
          <w:b/>
          <w:szCs w:val="28"/>
        </w:rPr>
        <w:t xml:space="preserve">Основные </w:t>
      </w:r>
      <w:r w:rsidR="000C7799">
        <w:rPr>
          <w:b/>
          <w:szCs w:val="28"/>
        </w:rPr>
        <w:t>положения</w:t>
      </w:r>
    </w:p>
    <w:p w:rsidR="00EA1246" w:rsidRDefault="00EA1246" w:rsidP="00EA124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416BC" w:rsidRPr="00EA1246" w:rsidRDefault="000416BC" w:rsidP="00EA12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A1246">
        <w:rPr>
          <w:szCs w:val="28"/>
        </w:rPr>
        <w:t xml:space="preserve">1.1. Настоящий порядок организации работы на электронном ресурсе "Портал малых закупок Архангельска" по осуществлению закупок малого объема муниципального образования "Город Архангельск" (далее – Порядок) распространяет свое действие на закупки Администрации муниципального </w:t>
      </w:r>
      <w:r w:rsidRPr="00EA1246">
        <w:rPr>
          <w:spacing w:val="-10"/>
          <w:szCs w:val="28"/>
        </w:rPr>
        <w:t>образования "Город Архангельск", отраслевых (функциональных) и территориальных</w:t>
      </w:r>
      <w:r w:rsidRPr="00EA1246">
        <w:rPr>
          <w:szCs w:val="28"/>
        </w:rPr>
        <w:t xml:space="preserve"> органов Администрации муниципального образования "Город Архангельск", муниципальных казенных учреждений муниципального образования "Город Архангельск", бюджетных учреждений муниципального образования "Город </w:t>
      </w:r>
      <w:r w:rsidRPr="00EA1246">
        <w:rPr>
          <w:spacing w:val="-4"/>
          <w:szCs w:val="28"/>
        </w:rPr>
        <w:t>Архангельск" (далее – заказчики), осуществляемых у единственного поставщика</w:t>
      </w:r>
      <w:r w:rsidRPr="00EA1246">
        <w:rPr>
          <w:szCs w:val="28"/>
        </w:rPr>
        <w:t xml:space="preserve"> (подрядчика, исполнителя) (далее – поставщик) в случаях, установленных пунктами 4, 5 части 1 статьи 93 Федерального закона от 05.04.2013 № 44-ФЗ </w:t>
      </w:r>
      <w:r w:rsidR="00EA1246">
        <w:rPr>
          <w:szCs w:val="28"/>
        </w:rPr>
        <w:br/>
      </w:r>
      <w:r w:rsidRPr="00EA1246">
        <w:rPr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0416BC" w:rsidRPr="00EA1246" w:rsidRDefault="000416BC" w:rsidP="00EA1246">
      <w:pPr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bookmarkStart w:id="1" w:name="_Hlk500180076"/>
      <w:r w:rsidRPr="00EA1246">
        <w:rPr>
          <w:spacing w:val="-4"/>
          <w:szCs w:val="28"/>
        </w:rPr>
        <w:t>1.2. Понятия и определения, используемые для целей настоящего Порядка:</w:t>
      </w:r>
    </w:p>
    <w:p w:rsidR="000416BC" w:rsidRPr="00EA1246" w:rsidRDefault="00EA1246" w:rsidP="00EA1246">
      <w:pPr>
        <w:pStyle w:val="a3"/>
        <w:ind w:left="0" w:firstLine="708"/>
        <w:jc w:val="both"/>
        <w:rPr>
          <w:szCs w:val="28"/>
        </w:rPr>
      </w:pPr>
      <w:bookmarkStart w:id="2" w:name="_Hlk501014530"/>
      <w:bookmarkEnd w:id="1"/>
      <w:r w:rsidRPr="00EA1246">
        <w:rPr>
          <w:spacing w:val="-6"/>
          <w:szCs w:val="28"/>
        </w:rPr>
        <w:t>п</w:t>
      </w:r>
      <w:r w:rsidR="000416BC" w:rsidRPr="00EA1246">
        <w:rPr>
          <w:spacing w:val="-6"/>
          <w:szCs w:val="28"/>
        </w:rPr>
        <w:t xml:space="preserve">ортал малых закупок Архангельска (далее – Портал) </w:t>
      </w:r>
      <w:r w:rsidRPr="00EA1246">
        <w:rPr>
          <w:spacing w:val="-6"/>
          <w:szCs w:val="28"/>
        </w:rPr>
        <w:t>–</w:t>
      </w:r>
      <w:r w:rsidR="000416BC" w:rsidRPr="00EA1246">
        <w:rPr>
          <w:spacing w:val="-6"/>
          <w:szCs w:val="28"/>
        </w:rPr>
        <w:t xml:space="preserve"> версия программного</w:t>
      </w:r>
      <w:r w:rsidR="000416BC" w:rsidRPr="00EA1246">
        <w:rPr>
          <w:szCs w:val="28"/>
        </w:rPr>
        <w:t xml:space="preserve"> </w:t>
      </w:r>
      <w:r w:rsidR="000416BC" w:rsidRPr="00EA1246">
        <w:rPr>
          <w:spacing w:val="-4"/>
          <w:szCs w:val="28"/>
        </w:rPr>
        <w:t>обеспечения "Закупки малого объема"</w:t>
      </w:r>
      <w:r w:rsidRPr="00EA1246">
        <w:rPr>
          <w:spacing w:val="-4"/>
          <w:szCs w:val="28"/>
        </w:rPr>
        <w:t>,</w:t>
      </w:r>
      <w:r w:rsidR="000416BC" w:rsidRPr="00EA1246">
        <w:rPr>
          <w:spacing w:val="-4"/>
          <w:szCs w:val="28"/>
        </w:rPr>
        <w:t xml:space="preserve"> состоящая из открытой и закрытой части,</w:t>
      </w:r>
      <w:r w:rsidR="000416BC" w:rsidRPr="00EA1246">
        <w:rPr>
          <w:szCs w:val="28"/>
        </w:rPr>
        <w:t xml:space="preserve"> </w:t>
      </w:r>
      <w:r w:rsidR="000416BC" w:rsidRPr="00EA1246">
        <w:rPr>
          <w:spacing w:val="-8"/>
          <w:szCs w:val="28"/>
        </w:rPr>
        <w:t>расположенных по официальному адресу в информационно-телекоммуникационной</w:t>
      </w:r>
      <w:r w:rsidR="000416BC" w:rsidRPr="00EA1246">
        <w:rPr>
          <w:szCs w:val="28"/>
        </w:rPr>
        <w:t xml:space="preserve"> сети "Интернет" </w:t>
      </w:r>
      <w:r w:rsidR="000416BC" w:rsidRPr="00EA1246">
        <w:rPr>
          <w:rFonts w:eastAsiaTheme="majorEastAsia"/>
          <w:szCs w:val="28"/>
        </w:rPr>
        <w:t>https://Amarket.rts-tender.ru</w:t>
      </w:r>
      <w:r w:rsidR="000416BC" w:rsidRPr="00EA1246">
        <w:rPr>
          <w:szCs w:val="28"/>
        </w:rPr>
        <w:t>, с помо</w:t>
      </w:r>
      <w:r>
        <w:rPr>
          <w:szCs w:val="28"/>
        </w:rPr>
        <w:t>щью которого проводятся закупки;</w:t>
      </w:r>
    </w:p>
    <w:bookmarkEnd w:id="2"/>
    <w:p w:rsidR="000416BC" w:rsidRPr="00EA1246" w:rsidRDefault="00EA1246" w:rsidP="00EA1246">
      <w:pPr>
        <w:pStyle w:val="a3"/>
        <w:ind w:left="0" w:firstLine="708"/>
        <w:jc w:val="both"/>
        <w:rPr>
          <w:szCs w:val="28"/>
        </w:rPr>
      </w:pPr>
      <w:r w:rsidRPr="00EA1246">
        <w:rPr>
          <w:spacing w:val="-4"/>
          <w:szCs w:val="28"/>
        </w:rPr>
        <w:t>з</w:t>
      </w:r>
      <w:r w:rsidR="000416BC" w:rsidRPr="00EA1246">
        <w:rPr>
          <w:spacing w:val="-4"/>
          <w:szCs w:val="28"/>
        </w:rPr>
        <w:t>аявка на закупку (</w:t>
      </w:r>
      <w:r w:rsidRPr="00EA1246">
        <w:rPr>
          <w:spacing w:val="-4"/>
          <w:szCs w:val="28"/>
        </w:rPr>
        <w:t>и</w:t>
      </w:r>
      <w:r w:rsidR="000416BC" w:rsidRPr="00EA1246">
        <w:rPr>
          <w:spacing w:val="-4"/>
          <w:szCs w:val="28"/>
        </w:rPr>
        <w:t>звещение о закупке) – запрос заказчика в электронном</w:t>
      </w:r>
      <w:r w:rsidR="000416BC" w:rsidRPr="00EA1246">
        <w:rPr>
          <w:szCs w:val="28"/>
        </w:rPr>
        <w:t xml:space="preserve"> виде, опубликованный с использованием Портала и содержащий информацию </w:t>
      </w:r>
      <w:r>
        <w:rPr>
          <w:szCs w:val="28"/>
        </w:rPr>
        <w:br/>
      </w:r>
      <w:r w:rsidR="000416BC" w:rsidRPr="00EA1246">
        <w:rPr>
          <w:szCs w:val="28"/>
        </w:rPr>
        <w:t>о потребности заказчика в товарах, работах, услугах</w:t>
      </w:r>
      <w:r w:rsidR="000C7799">
        <w:rPr>
          <w:szCs w:val="28"/>
        </w:rPr>
        <w:t>,</w:t>
      </w:r>
      <w:r w:rsidR="000416BC" w:rsidRPr="00EA1246">
        <w:rPr>
          <w:szCs w:val="28"/>
        </w:rPr>
        <w:t xml:space="preserve"> (далее</w:t>
      </w:r>
      <w:r>
        <w:rPr>
          <w:szCs w:val="28"/>
        </w:rPr>
        <w:t xml:space="preserve"> – </w:t>
      </w:r>
      <w:r w:rsidR="000416BC" w:rsidRPr="00EA1246">
        <w:rPr>
          <w:szCs w:val="28"/>
        </w:rPr>
        <w:t xml:space="preserve">заявка, заявка </w:t>
      </w:r>
      <w:r>
        <w:rPr>
          <w:szCs w:val="28"/>
        </w:rPr>
        <w:br/>
      </w:r>
      <w:r w:rsidR="000416BC" w:rsidRPr="00EA1246">
        <w:rPr>
          <w:szCs w:val="28"/>
        </w:rPr>
        <w:t>на закупку)</w:t>
      </w:r>
      <w:r>
        <w:rPr>
          <w:szCs w:val="28"/>
        </w:rPr>
        <w:t>;</w:t>
      </w:r>
    </w:p>
    <w:p w:rsidR="000416BC" w:rsidRPr="00EA1246" w:rsidRDefault="00EA1246" w:rsidP="00EA1246">
      <w:pPr>
        <w:pStyle w:val="a3"/>
        <w:ind w:left="0" w:firstLine="708"/>
        <w:jc w:val="both"/>
        <w:rPr>
          <w:szCs w:val="28"/>
        </w:rPr>
      </w:pPr>
      <w:r w:rsidRPr="00EA1246">
        <w:rPr>
          <w:spacing w:val="-4"/>
          <w:szCs w:val="28"/>
        </w:rPr>
        <w:t>п</w:t>
      </w:r>
      <w:r w:rsidR="000416BC" w:rsidRPr="00EA1246">
        <w:rPr>
          <w:spacing w:val="-4"/>
          <w:szCs w:val="28"/>
        </w:rPr>
        <w:t>редложение о продаже – формируемый поставщиком на Портале перечень</w:t>
      </w:r>
      <w:r w:rsidR="000416BC" w:rsidRPr="00EA1246">
        <w:rPr>
          <w:szCs w:val="28"/>
        </w:rPr>
        <w:t xml:space="preserve"> продукции для последующего заключения контракта (договора) с заказчиком</w:t>
      </w:r>
      <w:r>
        <w:rPr>
          <w:szCs w:val="28"/>
        </w:rPr>
        <w:t>;</w:t>
      </w:r>
    </w:p>
    <w:p w:rsidR="000416BC" w:rsidRPr="00EA1246" w:rsidRDefault="00EA1246" w:rsidP="00EA1246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п</w:t>
      </w:r>
      <w:r w:rsidR="000416BC" w:rsidRPr="00EA1246">
        <w:rPr>
          <w:szCs w:val="28"/>
        </w:rPr>
        <w:t>редложение на закупку</w:t>
      </w:r>
      <w:r>
        <w:rPr>
          <w:szCs w:val="28"/>
        </w:rPr>
        <w:t xml:space="preserve"> – </w:t>
      </w:r>
      <w:r w:rsidR="000416BC" w:rsidRPr="00EA1246">
        <w:rPr>
          <w:szCs w:val="28"/>
        </w:rPr>
        <w:t>электронный документ (пакет электронных документов), содержащий предложение поставщика заказчику о</w:t>
      </w:r>
      <w:r w:rsidRPr="00EA1246">
        <w:rPr>
          <w:szCs w:val="28"/>
        </w:rPr>
        <w:t xml:space="preserve"> </w:t>
      </w:r>
      <w:r w:rsidR="000416BC" w:rsidRPr="00EA1246">
        <w:rPr>
          <w:szCs w:val="28"/>
        </w:rPr>
        <w:t>принятии участия в закупке и желание заключить контракт (договор) на условиях, определенных в з</w:t>
      </w:r>
      <w:r>
        <w:rPr>
          <w:szCs w:val="28"/>
        </w:rPr>
        <w:t>аявке на закупку;</w:t>
      </w:r>
    </w:p>
    <w:p w:rsidR="000416BC" w:rsidRPr="00EA1246" w:rsidRDefault="00EA1246" w:rsidP="00EA1246">
      <w:pPr>
        <w:pStyle w:val="a3"/>
        <w:ind w:left="0" w:firstLine="708"/>
        <w:jc w:val="both"/>
        <w:rPr>
          <w:szCs w:val="28"/>
        </w:rPr>
      </w:pPr>
      <w:r w:rsidRPr="00EA1246">
        <w:rPr>
          <w:spacing w:val="-4"/>
          <w:szCs w:val="28"/>
        </w:rPr>
        <w:lastRenderedPageBreak/>
        <w:t>п</w:t>
      </w:r>
      <w:r w:rsidR="000416BC" w:rsidRPr="00EA1246">
        <w:rPr>
          <w:spacing w:val="-4"/>
          <w:szCs w:val="28"/>
        </w:rPr>
        <w:t>редложение о закупке – предложение заказчика конкретному поставщику</w:t>
      </w:r>
      <w:r w:rsidR="000416BC" w:rsidRPr="00EA1246">
        <w:rPr>
          <w:szCs w:val="28"/>
        </w:rPr>
        <w:t xml:space="preserve"> о закупке продукции, из которого усматривается воля лица, делающего предложение о продаже, заключить контракт (договор) на согласованных </w:t>
      </w:r>
      <w:r>
        <w:rPr>
          <w:szCs w:val="28"/>
        </w:rPr>
        <w:br/>
      </w:r>
      <w:r w:rsidR="000416BC" w:rsidRPr="00EA1246">
        <w:rPr>
          <w:szCs w:val="28"/>
        </w:rPr>
        <w:t>с заказчиком условиях.</w:t>
      </w:r>
    </w:p>
    <w:p w:rsidR="000416BC" w:rsidRPr="00EA1246" w:rsidRDefault="000416BC" w:rsidP="00EA12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A1246">
        <w:rPr>
          <w:spacing w:val="-2"/>
          <w:szCs w:val="28"/>
        </w:rPr>
        <w:t>1.3.</w:t>
      </w:r>
      <w:r w:rsidR="00EA1246" w:rsidRPr="00EA1246">
        <w:rPr>
          <w:spacing w:val="-2"/>
          <w:szCs w:val="28"/>
        </w:rPr>
        <w:t xml:space="preserve"> </w:t>
      </w:r>
      <w:r w:rsidRPr="00EA1246">
        <w:rPr>
          <w:spacing w:val="-2"/>
          <w:szCs w:val="28"/>
        </w:rPr>
        <w:t>Все иные термины, используемые в настоящем Порядке, применяются</w:t>
      </w:r>
      <w:r w:rsidRPr="00EA1246">
        <w:rPr>
          <w:szCs w:val="28"/>
        </w:rPr>
        <w:t xml:space="preserve"> в значении, определенном законодательством Российской Федерации и иными нормативными правовыми актами о контрактной системе в сфере закупок </w:t>
      </w:r>
      <w:r w:rsidRPr="00EA1246">
        <w:rPr>
          <w:spacing w:val="-4"/>
          <w:szCs w:val="28"/>
        </w:rPr>
        <w:t>товаров, работ, услуг для обеспечения государственных и муниципальных нужд.</w:t>
      </w:r>
    </w:p>
    <w:p w:rsidR="000416BC" w:rsidRPr="00EA1246" w:rsidRDefault="000416BC" w:rsidP="00EA1246">
      <w:pPr>
        <w:pStyle w:val="a3"/>
        <w:ind w:left="0" w:firstLine="708"/>
        <w:jc w:val="both"/>
        <w:rPr>
          <w:szCs w:val="28"/>
        </w:rPr>
      </w:pPr>
    </w:p>
    <w:p w:rsidR="000416BC" w:rsidRPr="00EA1246" w:rsidRDefault="000416BC" w:rsidP="00EA1246">
      <w:pPr>
        <w:pStyle w:val="a3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EA1246">
        <w:rPr>
          <w:b/>
          <w:szCs w:val="28"/>
        </w:rPr>
        <w:t xml:space="preserve">Единые требования к поставщикам </w:t>
      </w:r>
    </w:p>
    <w:p w:rsidR="000416BC" w:rsidRPr="00EA1246" w:rsidRDefault="000416BC" w:rsidP="00EA1246">
      <w:pPr>
        <w:pStyle w:val="a3"/>
        <w:tabs>
          <w:tab w:val="left" w:pos="284"/>
        </w:tabs>
        <w:ind w:left="0"/>
        <w:rPr>
          <w:b/>
          <w:szCs w:val="28"/>
        </w:rPr>
      </w:pPr>
    </w:p>
    <w:p w:rsidR="000416BC" w:rsidRPr="00EA1246" w:rsidRDefault="000416BC" w:rsidP="00EA1246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076B3F">
        <w:rPr>
          <w:bCs/>
          <w:spacing w:val="-4"/>
          <w:szCs w:val="28"/>
        </w:rPr>
        <w:t>2.1. При осуществлении закупок заказчик устанавливает следующие единые</w:t>
      </w:r>
      <w:r w:rsidRPr="00EA1246">
        <w:rPr>
          <w:bCs/>
          <w:szCs w:val="28"/>
        </w:rPr>
        <w:t xml:space="preserve"> требования к поставщикам:</w:t>
      </w:r>
    </w:p>
    <w:p w:rsidR="000416BC" w:rsidRPr="00EA1246" w:rsidRDefault="000416BC" w:rsidP="00EA1246">
      <w:pPr>
        <w:pStyle w:val="a3"/>
        <w:tabs>
          <w:tab w:val="left" w:pos="0"/>
          <w:tab w:val="left" w:pos="993"/>
        </w:tabs>
        <w:ind w:left="0" w:firstLine="708"/>
        <w:jc w:val="both"/>
        <w:rPr>
          <w:szCs w:val="28"/>
        </w:rPr>
      </w:pPr>
      <w:r w:rsidRPr="00076B3F">
        <w:rPr>
          <w:szCs w:val="28"/>
        </w:rPr>
        <w:t>1)</w:t>
      </w:r>
      <w:r w:rsidR="00EA1246" w:rsidRPr="00076B3F">
        <w:rPr>
          <w:szCs w:val="28"/>
        </w:rPr>
        <w:t xml:space="preserve"> </w:t>
      </w:r>
      <w:r w:rsidRPr="00076B3F">
        <w:rPr>
          <w:szCs w:val="28"/>
        </w:rPr>
        <w:t xml:space="preserve">соответствие требованиям, установленным в соответствии с </w:t>
      </w:r>
      <w:proofErr w:type="spellStart"/>
      <w:r w:rsidRPr="00076B3F">
        <w:rPr>
          <w:szCs w:val="28"/>
        </w:rPr>
        <w:t>законо</w:t>
      </w:r>
      <w:r w:rsidR="00076B3F">
        <w:rPr>
          <w:szCs w:val="28"/>
        </w:rPr>
        <w:t>-</w:t>
      </w:r>
      <w:r w:rsidRPr="00076B3F">
        <w:rPr>
          <w:spacing w:val="-4"/>
          <w:szCs w:val="28"/>
        </w:rPr>
        <w:t>дательством</w:t>
      </w:r>
      <w:proofErr w:type="spellEnd"/>
      <w:r w:rsidRPr="00076B3F">
        <w:rPr>
          <w:spacing w:val="-4"/>
          <w:szCs w:val="28"/>
        </w:rPr>
        <w:t xml:space="preserve"> Российской Федерации к лицам, осуществляющим поставку товара,</w:t>
      </w:r>
      <w:r w:rsidRPr="00EA1246">
        <w:rPr>
          <w:szCs w:val="28"/>
        </w:rPr>
        <w:t xml:space="preserve"> выполнение работы, оказание услуги, являющихся объектом закупки;</w:t>
      </w:r>
    </w:p>
    <w:p w:rsidR="000416BC" w:rsidRPr="00EA1246" w:rsidRDefault="000416BC" w:rsidP="00EA124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A1246">
        <w:rPr>
          <w:szCs w:val="28"/>
        </w:rPr>
        <w:t xml:space="preserve"> </w:t>
      </w:r>
      <w:proofErr w:type="spellStart"/>
      <w:r w:rsidRPr="00EA1246">
        <w:rPr>
          <w:szCs w:val="28"/>
        </w:rPr>
        <w:t>непроведение</w:t>
      </w:r>
      <w:proofErr w:type="spellEnd"/>
      <w:r w:rsidRPr="00EA1246">
        <w:rPr>
          <w:szCs w:val="28"/>
        </w:rPr>
        <w:t xml:space="preserve"> ликвидации</w:t>
      </w:r>
      <w:r w:rsidR="00076B3F">
        <w:rPr>
          <w:szCs w:val="28"/>
        </w:rPr>
        <w:t xml:space="preserve"> </w:t>
      </w:r>
      <w:r w:rsidRPr="00EA1246">
        <w:rPr>
          <w:szCs w:val="28"/>
        </w:rPr>
        <w:t>юридического лица</w:t>
      </w:r>
      <w:r w:rsidR="00EA1246" w:rsidRPr="00EA1246">
        <w:rPr>
          <w:szCs w:val="28"/>
        </w:rPr>
        <w:t xml:space="preserve"> </w:t>
      </w:r>
      <w:r w:rsidRPr="00EA1246">
        <w:rPr>
          <w:szCs w:val="28"/>
        </w:rPr>
        <w:t xml:space="preserve">и отсутствие решения арбитражного суда о признании поставщика - юридического лица или </w:t>
      </w:r>
      <w:proofErr w:type="spellStart"/>
      <w:r w:rsidRPr="00EA1246">
        <w:rPr>
          <w:szCs w:val="28"/>
        </w:rPr>
        <w:t>индиви</w:t>
      </w:r>
      <w:proofErr w:type="spellEnd"/>
      <w:r w:rsidR="00076B3F">
        <w:rPr>
          <w:szCs w:val="28"/>
        </w:rPr>
        <w:t>-</w:t>
      </w:r>
      <w:r w:rsidRPr="00EA1246">
        <w:rPr>
          <w:szCs w:val="28"/>
        </w:rPr>
        <w:t>дуального предпринимателя несостоятельным (банкротом) и об открытии конкурсного производства;</w:t>
      </w:r>
    </w:p>
    <w:p w:rsidR="000416BC" w:rsidRPr="00EA1246" w:rsidRDefault="000416BC" w:rsidP="00EA124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proofErr w:type="spellStart"/>
      <w:r w:rsidRPr="00EA1246">
        <w:rPr>
          <w:szCs w:val="28"/>
        </w:rPr>
        <w:t>неприостановление</w:t>
      </w:r>
      <w:proofErr w:type="spellEnd"/>
      <w:r w:rsidRPr="00EA1246">
        <w:rPr>
          <w:szCs w:val="28"/>
        </w:rPr>
        <w:t xml:space="preserve"> деятельности в порядке, установленном Кодексом </w:t>
      </w:r>
      <w:r w:rsidRPr="00076B3F">
        <w:rPr>
          <w:spacing w:val="-4"/>
          <w:szCs w:val="28"/>
        </w:rPr>
        <w:t>Российской Федерации об административных правонарушениях, на дату подачи</w:t>
      </w:r>
      <w:r w:rsidRPr="00EA1246">
        <w:rPr>
          <w:szCs w:val="28"/>
        </w:rPr>
        <w:t xml:space="preserve"> заявки на участие в закупке;</w:t>
      </w:r>
    </w:p>
    <w:p w:rsidR="000416BC" w:rsidRPr="00EA1246" w:rsidRDefault="000416BC" w:rsidP="00EA1246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A1246">
        <w:rPr>
          <w:szCs w:val="28"/>
        </w:rPr>
        <w:t xml:space="preserve">отсутствие у поставщика недоимки по налогам, сборам, задолженности по иным обязательным платежам в бюджеты бюджетной системы Российской </w:t>
      </w:r>
      <w:r w:rsidRPr="00076B3F">
        <w:rPr>
          <w:spacing w:val="-6"/>
          <w:szCs w:val="28"/>
        </w:rPr>
        <w:t>Федерации (за исключением сумм, на которые предоставлены отсрочка, рассрочка,</w:t>
      </w:r>
      <w:r w:rsidRPr="00EA1246">
        <w:rPr>
          <w:szCs w:val="28"/>
        </w:rPr>
        <w:t xml:space="preserve"> инвестиционный налоговый кредит в соответствии с законодательством Российской Федерации о налогах и сборах, которые реструктурированы </w:t>
      </w:r>
      <w:r w:rsidR="00076B3F">
        <w:rPr>
          <w:szCs w:val="28"/>
        </w:rPr>
        <w:br/>
      </w:r>
      <w:r w:rsidRPr="00076B3F">
        <w:rPr>
          <w:spacing w:val="-4"/>
          <w:szCs w:val="28"/>
        </w:rPr>
        <w:t>в соответствии с законодательством Российской Федерации, по которым имеется</w:t>
      </w:r>
      <w:r w:rsidRPr="00EA1246">
        <w:rPr>
          <w:szCs w:val="28"/>
        </w:rPr>
        <w:t xml:space="preserve"> вступившее в законную силу решение суда о признании обязанности заявителя по уплате этих сумм исполненной или которые признаны безнадежными </w:t>
      </w:r>
      <w:r w:rsidR="00076B3F">
        <w:rPr>
          <w:szCs w:val="28"/>
        </w:rPr>
        <w:br/>
      </w:r>
      <w:r w:rsidRPr="00EA1246">
        <w:rPr>
          <w:szCs w:val="28"/>
        </w:rPr>
        <w:t xml:space="preserve">к взысканию в соответствии с законодательством Российской Федерации </w:t>
      </w:r>
      <w:r w:rsidR="00076B3F">
        <w:rPr>
          <w:szCs w:val="28"/>
        </w:rPr>
        <w:br/>
      </w:r>
      <w:r w:rsidRPr="00076B3F">
        <w:rPr>
          <w:spacing w:val="-4"/>
          <w:szCs w:val="28"/>
        </w:rPr>
        <w:t>о налогах и сборах) за прошедший календарный год, размер которых превышает</w:t>
      </w:r>
      <w:r w:rsidRPr="00EA1246">
        <w:rPr>
          <w:szCs w:val="28"/>
        </w:rPr>
        <w:t xml:space="preserve"> </w:t>
      </w:r>
      <w:r w:rsidR="00076B3F" w:rsidRPr="00076B3F">
        <w:rPr>
          <w:spacing w:val="-6"/>
          <w:szCs w:val="28"/>
        </w:rPr>
        <w:t>25</w:t>
      </w:r>
      <w:r w:rsidRPr="00076B3F">
        <w:rPr>
          <w:spacing w:val="-6"/>
          <w:szCs w:val="28"/>
        </w:rPr>
        <w:t xml:space="preserve"> процентов балансовой стоимости активов поставщика, по данным бухгалтерской</w:t>
      </w:r>
      <w:r w:rsidRPr="00EA1246">
        <w:rPr>
          <w:szCs w:val="28"/>
        </w:rPr>
        <w:t xml:space="preserve"> </w:t>
      </w:r>
      <w:r w:rsidRPr="00076B3F">
        <w:rPr>
          <w:spacing w:val="-6"/>
          <w:szCs w:val="28"/>
        </w:rPr>
        <w:t>отчетности за последний отчетный период поставщик считается соответствующим</w:t>
      </w:r>
      <w:r w:rsidRPr="00EA1246">
        <w:rPr>
          <w:szCs w:val="28"/>
        </w:rPr>
        <w:t xml:space="preserve"> установленному требованию в случае, если им в установленном порядке подано заявление об обжаловании указанных недоимки, задолженности и решение </w:t>
      </w:r>
      <w:r w:rsidR="00076B3F">
        <w:rPr>
          <w:szCs w:val="28"/>
        </w:rPr>
        <w:br/>
      </w:r>
      <w:r w:rsidRPr="00EA1246">
        <w:rPr>
          <w:szCs w:val="28"/>
        </w:rPr>
        <w:t>по такому заявлению на дату рассмотрения заявки на участие в определении поставщика (подрядчика, исполнителя) не принято;</w:t>
      </w:r>
    </w:p>
    <w:p w:rsidR="000416BC" w:rsidRPr="00EA1246" w:rsidRDefault="000416BC" w:rsidP="00E5641B">
      <w:pPr>
        <w:pStyle w:val="a3"/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Cs w:val="28"/>
        </w:rPr>
      </w:pPr>
      <w:r w:rsidRPr="00EA1246">
        <w:rPr>
          <w:szCs w:val="28"/>
        </w:rPr>
        <w:t>5) отсутствие у поставщика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поставщика судимости за преступления в сфере экономики и (и</w:t>
      </w:r>
      <w:r w:rsidR="00076B3F">
        <w:rPr>
          <w:szCs w:val="28"/>
        </w:rPr>
        <w:t xml:space="preserve">ли) </w:t>
      </w:r>
      <w:r w:rsidR="00076B3F" w:rsidRPr="00DA44D7">
        <w:rPr>
          <w:spacing w:val="-4"/>
          <w:szCs w:val="28"/>
        </w:rPr>
        <w:t>преступления, предусмотренн</w:t>
      </w:r>
      <w:r w:rsidR="00DA44D7" w:rsidRPr="00DA44D7">
        <w:rPr>
          <w:spacing w:val="-4"/>
          <w:szCs w:val="28"/>
        </w:rPr>
        <w:t>ых</w:t>
      </w:r>
      <w:r w:rsidRPr="00DA44D7">
        <w:rPr>
          <w:spacing w:val="-4"/>
          <w:szCs w:val="28"/>
        </w:rPr>
        <w:t xml:space="preserve"> статьями 289, 290, 291, 291.1 Уголовного кодекса</w:t>
      </w:r>
      <w:r w:rsidRPr="00EA1246">
        <w:rPr>
          <w:szCs w:val="28"/>
        </w:rPr>
        <w:t xml:space="preserve"> Российской Федерации (за исключением лиц, у которых такая судимость </w:t>
      </w:r>
      <w:r w:rsidRPr="00DA44D7">
        <w:rPr>
          <w:spacing w:val="-4"/>
          <w:szCs w:val="28"/>
        </w:rPr>
        <w:lastRenderedPageBreak/>
        <w:t>погашена или снята), а также неприменение в отношении указанных физических</w:t>
      </w:r>
      <w:r w:rsidRPr="00EA1246">
        <w:rPr>
          <w:szCs w:val="28"/>
        </w:rPr>
        <w:t xml:space="preserve"> лиц наказания в виде лишения права занимать определенные должности или заниматься определенной деятельностью, которые связаны с поставкой товара, </w:t>
      </w:r>
      <w:r w:rsidRPr="00DA44D7">
        <w:rPr>
          <w:spacing w:val="-4"/>
          <w:szCs w:val="28"/>
        </w:rPr>
        <w:t>выполнением работы, оказанием услуги, являющихся объектом осуществляемой</w:t>
      </w:r>
      <w:r w:rsidRPr="00EA1246">
        <w:rPr>
          <w:szCs w:val="28"/>
        </w:rPr>
        <w:t xml:space="preserve"> закупки, и административного наказания в виде дисквалификации;</w:t>
      </w:r>
    </w:p>
    <w:p w:rsidR="000416BC" w:rsidRPr="00EA1246" w:rsidRDefault="000416BC" w:rsidP="00E5641B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Cs w:val="28"/>
        </w:rPr>
      </w:pPr>
      <w:r w:rsidRPr="00EA1246">
        <w:rPr>
          <w:szCs w:val="28"/>
        </w:rPr>
        <w:t xml:space="preserve"> поставщик - юридическое лицо, которое в течение двух лет до момента подачи заявки на участие в закупке не было привлечено к административной </w:t>
      </w:r>
      <w:r w:rsidRPr="00DA44D7">
        <w:rPr>
          <w:szCs w:val="28"/>
        </w:rPr>
        <w:t xml:space="preserve">ответственности за совершение административного правонарушения, </w:t>
      </w:r>
      <w:proofErr w:type="spellStart"/>
      <w:r w:rsidRPr="00DA44D7">
        <w:rPr>
          <w:szCs w:val="28"/>
        </w:rPr>
        <w:t>предус</w:t>
      </w:r>
      <w:r w:rsidR="00DA44D7">
        <w:rPr>
          <w:szCs w:val="28"/>
        </w:rPr>
        <w:t>-</w:t>
      </w:r>
      <w:r w:rsidRPr="00DA44D7">
        <w:rPr>
          <w:spacing w:val="-4"/>
          <w:szCs w:val="28"/>
        </w:rPr>
        <w:t>мотренного</w:t>
      </w:r>
      <w:proofErr w:type="spellEnd"/>
      <w:r w:rsidRPr="00DA44D7">
        <w:rPr>
          <w:spacing w:val="-4"/>
          <w:szCs w:val="28"/>
        </w:rPr>
        <w:t xml:space="preserve"> статьей 19.28 Кодекса Российской Федерации об административных</w:t>
      </w:r>
      <w:r w:rsidRPr="00EA1246">
        <w:rPr>
          <w:szCs w:val="28"/>
        </w:rPr>
        <w:t xml:space="preserve"> правонарушениях;</w:t>
      </w:r>
    </w:p>
    <w:p w:rsidR="000416BC" w:rsidRPr="00EA1246" w:rsidRDefault="000416BC" w:rsidP="00E5641B">
      <w:pPr>
        <w:pStyle w:val="a3"/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Cs w:val="28"/>
        </w:rPr>
      </w:pPr>
      <w:r w:rsidRPr="00EA1246">
        <w:rPr>
          <w:szCs w:val="28"/>
        </w:rPr>
        <w:t>7) обладание поставщиком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416BC" w:rsidRPr="00EA1246" w:rsidRDefault="000416BC" w:rsidP="00E5641B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Cs w:val="28"/>
        </w:rPr>
      </w:pPr>
      <w:r w:rsidRPr="00EA1246">
        <w:rPr>
          <w:szCs w:val="28"/>
        </w:rPr>
        <w:t xml:space="preserve">отсутствие между поставщиком и заказчиком конфликта интересов, под которым понимаются случаи, при которых руководитель заказчика,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</w:t>
      </w:r>
      <w:r w:rsidRPr="00E5641B">
        <w:rPr>
          <w:spacing w:val="-6"/>
          <w:szCs w:val="28"/>
        </w:rPr>
        <w:t>коллегиального исполнительного органа хозяйственного общества, руководителем</w:t>
      </w:r>
      <w:r w:rsidRPr="00EA1246">
        <w:rPr>
          <w:szCs w:val="28"/>
        </w:rPr>
        <w:t xml:space="preserve"> </w:t>
      </w:r>
      <w:r w:rsidRPr="00E5641B">
        <w:rPr>
          <w:spacing w:val="-4"/>
          <w:szCs w:val="28"/>
        </w:rPr>
        <w:t>(директором, генеральным директором) учреждения или унитарного предприятия</w:t>
      </w:r>
      <w:r w:rsidRPr="00EA1246">
        <w:rPr>
          <w:szCs w:val="28"/>
        </w:rPr>
        <w:t xml:space="preserve"> </w:t>
      </w:r>
      <w:r w:rsidRPr="00E5641B">
        <w:rPr>
          <w:spacing w:val="-6"/>
          <w:szCs w:val="28"/>
        </w:rPr>
        <w:t>либо иными органами управления юридических лиц</w:t>
      </w:r>
      <w:r w:rsidR="00EA1246" w:rsidRPr="00E5641B">
        <w:rPr>
          <w:spacing w:val="-6"/>
          <w:szCs w:val="28"/>
        </w:rPr>
        <w:t xml:space="preserve"> </w:t>
      </w:r>
      <w:r w:rsidRPr="00E5641B">
        <w:rPr>
          <w:spacing w:val="-6"/>
          <w:szCs w:val="28"/>
        </w:rPr>
        <w:t>- поставщиков, с физическими</w:t>
      </w:r>
      <w:r w:rsidRPr="00EA1246">
        <w:rPr>
          <w:szCs w:val="28"/>
        </w:rPr>
        <w:t xml:space="preserve"> лицами, в том числе зарегистрированными в качестве индивидуального предпринимателя,</w:t>
      </w:r>
      <w:r w:rsidR="00DF66A0">
        <w:rPr>
          <w:szCs w:val="28"/>
        </w:rPr>
        <w:t xml:space="preserve"> – </w:t>
      </w:r>
      <w:r w:rsidRPr="00EA1246">
        <w:rPr>
          <w:szCs w:val="28"/>
        </w:rPr>
        <w:t xml:space="preserve">поставщиками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A1246">
        <w:rPr>
          <w:szCs w:val="28"/>
        </w:rPr>
        <w:t>неполнородными</w:t>
      </w:r>
      <w:proofErr w:type="spellEnd"/>
      <w:r w:rsidRPr="00EA1246">
        <w:rPr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</w:t>
      </w:r>
      <w:r w:rsidR="00E5641B">
        <w:rPr>
          <w:szCs w:val="28"/>
        </w:rPr>
        <w:br/>
      </w:r>
      <w:r w:rsidRPr="00E5641B">
        <w:rPr>
          <w:spacing w:val="-6"/>
          <w:szCs w:val="28"/>
        </w:rPr>
        <w:t>для целей настоящего пункта понимаются физические лица, владеющие напрямую</w:t>
      </w:r>
      <w:r w:rsidRPr="00EA1246">
        <w:rPr>
          <w:szCs w:val="28"/>
        </w:rPr>
        <w:t xml:space="preserve"> или косвенно (через юридическое лицо или через несколько юридических лиц) более чем </w:t>
      </w:r>
      <w:r w:rsidR="00E5641B">
        <w:rPr>
          <w:szCs w:val="28"/>
        </w:rPr>
        <w:t>10</w:t>
      </w:r>
      <w:r w:rsidRPr="00EA1246">
        <w:rPr>
          <w:szCs w:val="28"/>
        </w:rPr>
        <w:t xml:space="preserve"> процентами голосующих акций хозяйственного общества либо </w:t>
      </w:r>
      <w:r w:rsidRPr="00E5641B">
        <w:rPr>
          <w:spacing w:val="-6"/>
          <w:szCs w:val="28"/>
        </w:rPr>
        <w:t xml:space="preserve">долей, превышающей </w:t>
      </w:r>
      <w:r w:rsidR="00E5641B" w:rsidRPr="00E5641B">
        <w:rPr>
          <w:spacing w:val="-6"/>
          <w:szCs w:val="28"/>
        </w:rPr>
        <w:t>10</w:t>
      </w:r>
      <w:r w:rsidRPr="00E5641B">
        <w:rPr>
          <w:spacing w:val="-6"/>
          <w:szCs w:val="28"/>
        </w:rPr>
        <w:t xml:space="preserve"> процентов в уставном капитале хозяйственного общества;</w:t>
      </w:r>
    </w:p>
    <w:p w:rsidR="000416BC" w:rsidRPr="00EA1246" w:rsidRDefault="000416BC" w:rsidP="00E5641B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szCs w:val="28"/>
        </w:rPr>
      </w:pPr>
      <w:r w:rsidRPr="00EA1246">
        <w:rPr>
          <w:szCs w:val="28"/>
        </w:rPr>
        <w:t>поставщик закупки не является офшорной компанией;</w:t>
      </w:r>
    </w:p>
    <w:p w:rsidR="000416BC" w:rsidRPr="00EA1246" w:rsidRDefault="000416BC" w:rsidP="00E5641B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EA1246">
        <w:rPr>
          <w:rFonts w:eastAsiaTheme="minorHAnsi"/>
          <w:szCs w:val="28"/>
          <w:lang w:eastAsia="en-US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0416BC" w:rsidRPr="00EA1246" w:rsidRDefault="000416BC" w:rsidP="00E5641B">
      <w:pPr>
        <w:tabs>
          <w:tab w:val="left" w:pos="993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A1246">
        <w:rPr>
          <w:szCs w:val="28"/>
        </w:rPr>
        <w:t xml:space="preserve">2.2. Заказчик вправе установить требование об отсутствии поставщика </w:t>
      </w:r>
      <w:r w:rsidR="00E5641B">
        <w:rPr>
          <w:szCs w:val="28"/>
        </w:rPr>
        <w:br/>
      </w:r>
      <w:r w:rsidRPr="00E5641B">
        <w:rPr>
          <w:spacing w:val="-4"/>
          <w:szCs w:val="28"/>
        </w:rPr>
        <w:t>в предусмотренном Федеральным законом от 05.04.2013 № 44-ФЗ</w:t>
      </w:r>
      <w:r w:rsidR="00EA1246" w:rsidRPr="00E5641B">
        <w:rPr>
          <w:spacing w:val="-4"/>
          <w:szCs w:val="28"/>
        </w:rPr>
        <w:t xml:space="preserve"> </w:t>
      </w:r>
      <w:r w:rsidRPr="00E5641B">
        <w:rPr>
          <w:spacing w:val="-4"/>
          <w:szCs w:val="28"/>
        </w:rPr>
        <w:t>"О контрактной</w:t>
      </w:r>
      <w:r w:rsidRPr="00EA1246">
        <w:rPr>
          <w:szCs w:val="28"/>
        </w:rPr>
        <w:t xml:space="preserve"> </w:t>
      </w:r>
      <w:r w:rsidRPr="00E5641B">
        <w:rPr>
          <w:spacing w:val="-4"/>
          <w:szCs w:val="28"/>
        </w:rPr>
        <w:t>системе в сфере закупок товаров, работ, услуг для обеспечения государственных</w:t>
      </w:r>
      <w:r w:rsidRPr="00EA1246">
        <w:rPr>
          <w:szCs w:val="28"/>
        </w:rPr>
        <w:t xml:space="preserve"> и муниципальных нужд" и предусмотренном Федеральным законом от 18.07.2011 № 223-ФЗ "О закупках товаров, работ, услуг отдельными видами юридических лиц" реестрах недобросовестных поставщиков (подрядчиков, исполнителей) информации об участнике закупки, в том числе информации об учредителях, </w:t>
      </w:r>
      <w:r w:rsidR="00E5641B">
        <w:rPr>
          <w:szCs w:val="28"/>
        </w:rPr>
        <w:br/>
      </w:r>
      <w:r w:rsidRPr="00E5641B">
        <w:rPr>
          <w:spacing w:val="-4"/>
          <w:szCs w:val="28"/>
        </w:rPr>
        <w:t>о членах коллегиального исполнительного органа, лице, исполняющем функции</w:t>
      </w:r>
      <w:r w:rsidRPr="00EA1246">
        <w:rPr>
          <w:szCs w:val="28"/>
        </w:rPr>
        <w:t xml:space="preserve"> единоличного исполнительного органа участника закупки - юридического лица.</w:t>
      </w:r>
    </w:p>
    <w:p w:rsidR="000416BC" w:rsidRPr="00F060B7" w:rsidRDefault="000416BC" w:rsidP="00F060B7">
      <w:pPr>
        <w:pStyle w:val="a3"/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8"/>
        <w:jc w:val="both"/>
        <w:rPr>
          <w:szCs w:val="28"/>
        </w:rPr>
      </w:pPr>
      <w:r w:rsidRPr="00F060B7">
        <w:rPr>
          <w:szCs w:val="28"/>
        </w:rPr>
        <w:lastRenderedPageBreak/>
        <w:t xml:space="preserve"> 2.3. Подавая предложение на закупку заказчику, поставщик декларирует </w:t>
      </w:r>
      <w:r w:rsidRPr="00F060B7">
        <w:rPr>
          <w:spacing w:val="-4"/>
          <w:szCs w:val="28"/>
        </w:rPr>
        <w:t>свое соответствие требованиям, установленным п</w:t>
      </w:r>
      <w:r w:rsidR="00E5641B" w:rsidRPr="00F060B7">
        <w:rPr>
          <w:spacing w:val="-4"/>
          <w:szCs w:val="28"/>
        </w:rPr>
        <w:t>унктом</w:t>
      </w:r>
      <w:r w:rsidRPr="00F060B7">
        <w:rPr>
          <w:spacing w:val="-4"/>
          <w:szCs w:val="28"/>
        </w:rPr>
        <w:t xml:space="preserve"> 2.1 настоящего Порядка.</w:t>
      </w:r>
    </w:p>
    <w:p w:rsidR="000416BC" w:rsidRPr="00F060B7" w:rsidRDefault="000416BC" w:rsidP="00F060B7">
      <w:pPr>
        <w:pStyle w:val="a3"/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8"/>
        <w:jc w:val="both"/>
        <w:rPr>
          <w:szCs w:val="28"/>
        </w:rPr>
      </w:pPr>
      <w:r w:rsidRPr="00F060B7">
        <w:rPr>
          <w:szCs w:val="28"/>
        </w:rPr>
        <w:t xml:space="preserve"> 2.4. В случае если Заказчиком установлены требования к поставщикам, указанные в пункте 2.2 настоящего Порядка, поставщик, подавая предложение на закупку, декларирует свое соответствие указанным требованиям.</w:t>
      </w:r>
    </w:p>
    <w:p w:rsidR="000416BC" w:rsidRPr="00F060B7" w:rsidRDefault="000416BC" w:rsidP="00F060B7">
      <w:pPr>
        <w:pStyle w:val="a3"/>
        <w:autoSpaceDE w:val="0"/>
        <w:autoSpaceDN w:val="0"/>
        <w:adjustRightInd w:val="0"/>
        <w:spacing w:line="233" w:lineRule="auto"/>
        <w:ind w:left="0" w:firstLine="540"/>
        <w:jc w:val="both"/>
        <w:rPr>
          <w:szCs w:val="28"/>
        </w:rPr>
      </w:pPr>
    </w:p>
    <w:p w:rsidR="00E5641B" w:rsidRPr="00F060B7" w:rsidRDefault="000416BC" w:rsidP="00F060B7">
      <w:pPr>
        <w:pStyle w:val="a3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33" w:lineRule="auto"/>
        <w:ind w:left="0" w:firstLine="0"/>
        <w:jc w:val="center"/>
        <w:rPr>
          <w:b/>
          <w:szCs w:val="28"/>
        </w:rPr>
      </w:pPr>
      <w:r w:rsidRPr="00F060B7">
        <w:rPr>
          <w:b/>
          <w:szCs w:val="28"/>
        </w:rPr>
        <w:t>Порядок осуществления закупки малого объема</w:t>
      </w:r>
      <w:r w:rsidR="00E5641B" w:rsidRPr="00F060B7">
        <w:rPr>
          <w:b/>
          <w:szCs w:val="28"/>
        </w:rPr>
        <w:t xml:space="preserve"> </w:t>
      </w:r>
      <w:r w:rsidRPr="00F060B7">
        <w:rPr>
          <w:b/>
          <w:szCs w:val="28"/>
        </w:rPr>
        <w:t xml:space="preserve">путем опубликования </w:t>
      </w:r>
    </w:p>
    <w:p w:rsidR="000416BC" w:rsidRPr="00F060B7" w:rsidRDefault="000416BC" w:rsidP="00F060B7">
      <w:pPr>
        <w:tabs>
          <w:tab w:val="left" w:pos="284"/>
        </w:tabs>
        <w:autoSpaceDE w:val="0"/>
        <w:autoSpaceDN w:val="0"/>
        <w:adjustRightInd w:val="0"/>
        <w:spacing w:line="233" w:lineRule="auto"/>
        <w:jc w:val="center"/>
        <w:rPr>
          <w:b/>
          <w:spacing w:val="-4"/>
          <w:szCs w:val="28"/>
        </w:rPr>
      </w:pPr>
      <w:r w:rsidRPr="00F060B7">
        <w:rPr>
          <w:b/>
          <w:spacing w:val="-4"/>
          <w:szCs w:val="28"/>
        </w:rPr>
        <w:t>в открытой части</w:t>
      </w:r>
      <w:r w:rsidR="00E5641B" w:rsidRPr="00F060B7">
        <w:rPr>
          <w:b/>
          <w:spacing w:val="-4"/>
          <w:szCs w:val="28"/>
        </w:rPr>
        <w:t xml:space="preserve"> </w:t>
      </w:r>
      <w:r w:rsidRPr="00F060B7">
        <w:rPr>
          <w:b/>
          <w:spacing w:val="-4"/>
          <w:szCs w:val="28"/>
        </w:rPr>
        <w:t>Портала малых закупок Архангельска</w:t>
      </w:r>
      <w:r w:rsidR="00E5641B" w:rsidRPr="00F060B7">
        <w:rPr>
          <w:b/>
          <w:spacing w:val="-4"/>
          <w:szCs w:val="28"/>
        </w:rPr>
        <w:t xml:space="preserve"> </w:t>
      </w:r>
      <w:r w:rsidRPr="00F060B7">
        <w:rPr>
          <w:b/>
          <w:spacing w:val="-4"/>
          <w:szCs w:val="28"/>
        </w:rPr>
        <w:t xml:space="preserve">заявки на закупку </w:t>
      </w:r>
    </w:p>
    <w:p w:rsidR="000416BC" w:rsidRPr="00F060B7" w:rsidRDefault="000416BC" w:rsidP="00F060B7">
      <w:pPr>
        <w:pStyle w:val="a3"/>
        <w:autoSpaceDE w:val="0"/>
        <w:autoSpaceDN w:val="0"/>
        <w:adjustRightInd w:val="0"/>
        <w:spacing w:line="233" w:lineRule="auto"/>
        <w:ind w:left="0"/>
        <w:rPr>
          <w:szCs w:val="28"/>
        </w:rPr>
      </w:pPr>
    </w:p>
    <w:p w:rsidR="000416BC" w:rsidRPr="00F060B7" w:rsidRDefault="000416BC" w:rsidP="00F060B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F060B7">
        <w:rPr>
          <w:szCs w:val="28"/>
        </w:rPr>
        <w:t xml:space="preserve">3.1. Условия и срок проведения закупки малого объема заказчик устанавливает самостоятельно в заявке на закупку на Портале. </w:t>
      </w:r>
    </w:p>
    <w:p w:rsidR="000416BC" w:rsidRPr="00F060B7" w:rsidRDefault="000416BC" w:rsidP="00F060B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F060B7">
        <w:rPr>
          <w:spacing w:val="-4"/>
          <w:szCs w:val="28"/>
        </w:rPr>
        <w:t>3.2. Минимальный срок для подачи поставщиками предложений на закупку</w:t>
      </w:r>
      <w:r w:rsidRPr="00F060B7">
        <w:rPr>
          <w:szCs w:val="28"/>
        </w:rPr>
        <w:t xml:space="preserve"> должен составлять не менее чем один рабочий день.</w:t>
      </w:r>
    </w:p>
    <w:p w:rsidR="000416BC" w:rsidRPr="00F060B7" w:rsidRDefault="000416BC" w:rsidP="00F060B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F060B7">
        <w:rPr>
          <w:szCs w:val="28"/>
        </w:rPr>
        <w:t>Время для подачи предложений на закупку устанавливается в рабочие часы заказчика.</w:t>
      </w:r>
    </w:p>
    <w:p w:rsidR="000416BC" w:rsidRPr="00F060B7" w:rsidRDefault="000416BC" w:rsidP="00F060B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F060B7">
        <w:rPr>
          <w:szCs w:val="28"/>
        </w:rPr>
        <w:t>День размещения заявки на закупку не входит в срок для подачи предложений на закупку.</w:t>
      </w:r>
    </w:p>
    <w:p w:rsidR="000416BC" w:rsidRPr="00F060B7" w:rsidRDefault="000416BC" w:rsidP="00F060B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F060B7">
        <w:rPr>
          <w:szCs w:val="28"/>
        </w:rPr>
        <w:t xml:space="preserve">3.3. До окончания срока направления предложений на закупку, </w:t>
      </w:r>
      <w:r w:rsidRPr="00F060B7">
        <w:rPr>
          <w:spacing w:val="-4"/>
          <w:szCs w:val="28"/>
        </w:rPr>
        <w:t>установленного в заявке на закупку</w:t>
      </w:r>
      <w:r w:rsidR="00E5641B" w:rsidRPr="00F060B7">
        <w:rPr>
          <w:spacing w:val="-4"/>
          <w:szCs w:val="28"/>
        </w:rPr>
        <w:t>,</w:t>
      </w:r>
      <w:r w:rsidRPr="00F060B7">
        <w:rPr>
          <w:spacing w:val="-4"/>
          <w:szCs w:val="28"/>
        </w:rPr>
        <w:t xml:space="preserve"> заказчик вправе принять решение о внесении</w:t>
      </w:r>
      <w:r w:rsidRPr="00F060B7">
        <w:rPr>
          <w:szCs w:val="28"/>
        </w:rPr>
        <w:t xml:space="preserve"> изменений в заявку на закупку, размещенную на Портале. Сокращение срока для подачи предложений на закупку не допускается.</w:t>
      </w:r>
    </w:p>
    <w:p w:rsidR="000416BC" w:rsidRPr="00F060B7" w:rsidRDefault="000416BC" w:rsidP="00F060B7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F060B7">
        <w:rPr>
          <w:szCs w:val="28"/>
        </w:rPr>
        <w:t>При внесении изменений в закупку срок подачи предложений на закупку должен быть продлен так, чтобы с даты размещения изменений до даты окончания срока подачи предложений на закупку этот срок составлял не менее чем один рабочий день.</w:t>
      </w:r>
    </w:p>
    <w:p w:rsidR="000416BC" w:rsidRPr="00F060B7" w:rsidRDefault="000416BC" w:rsidP="00F060B7">
      <w:pPr>
        <w:pStyle w:val="a3"/>
        <w:tabs>
          <w:tab w:val="left" w:pos="142"/>
        </w:tabs>
        <w:spacing w:line="233" w:lineRule="auto"/>
        <w:ind w:left="0" w:firstLine="709"/>
        <w:jc w:val="both"/>
        <w:rPr>
          <w:szCs w:val="28"/>
        </w:rPr>
      </w:pPr>
      <w:r w:rsidRPr="00F060B7">
        <w:rPr>
          <w:szCs w:val="28"/>
        </w:rPr>
        <w:t>3.4. Заявка с изменениями отображается в личном кабинете заказчика</w:t>
      </w:r>
      <w:r w:rsidR="00EA1246" w:rsidRPr="00F060B7">
        <w:rPr>
          <w:szCs w:val="28"/>
        </w:rPr>
        <w:t xml:space="preserve"> </w:t>
      </w:r>
      <w:r w:rsidRPr="00F060B7">
        <w:rPr>
          <w:szCs w:val="28"/>
        </w:rPr>
        <w:t xml:space="preserve">и доступна для просмотра в открытой части Портала. </w:t>
      </w:r>
    </w:p>
    <w:p w:rsidR="000416BC" w:rsidRPr="00F060B7" w:rsidRDefault="000416BC" w:rsidP="00F060B7">
      <w:pPr>
        <w:pStyle w:val="a3"/>
        <w:tabs>
          <w:tab w:val="left" w:pos="142"/>
        </w:tabs>
        <w:spacing w:line="233" w:lineRule="auto"/>
        <w:ind w:left="0" w:firstLine="709"/>
        <w:jc w:val="both"/>
        <w:rPr>
          <w:szCs w:val="28"/>
        </w:rPr>
      </w:pPr>
      <w:r w:rsidRPr="00F060B7">
        <w:rPr>
          <w:szCs w:val="28"/>
        </w:rPr>
        <w:t xml:space="preserve">3.5. До окончания срока подачи предложений на закупку заказчик вправе </w:t>
      </w:r>
      <w:r w:rsidRPr="00F060B7">
        <w:rPr>
          <w:spacing w:val="-4"/>
          <w:szCs w:val="28"/>
        </w:rPr>
        <w:t>принять решение об отказе от осуществления закупки, размещенной на Портале.</w:t>
      </w:r>
    </w:p>
    <w:p w:rsidR="000416BC" w:rsidRPr="00F060B7" w:rsidRDefault="000416BC" w:rsidP="00F060B7">
      <w:pPr>
        <w:pStyle w:val="a3"/>
        <w:tabs>
          <w:tab w:val="left" w:pos="142"/>
        </w:tabs>
        <w:spacing w:line="233" w:lineRule="auto"/>
        <w:ind w:left="0" w:firstLine="709"/>
        <w:jc w:val="both"/>
        <w:rPr>
          <w:szCs w:val="28"/>
        </w:rPr>
      </w:pPr>
      <w:r w:rsidRPr="00F060B7">
        <w:rPr>
          <w:szCs w:val="28"/>
        </w:rPr>
        <w:t xml:space="preserve">3.6. В случае если заказчиком было принято решение об отказе </w:t>
      </w:r>
      <w:r w:rsidR="00E5641B" w:rsidRPr="00F060B7">
        <w:rPr>
          <w:szCs w:val="28"/>
        </w:rPr>
        <w:br/>
      </w:r>
      <w:r w:rsidRPr="00F060B7">
        <w:rPr>
          <w:szCs w:val="28"/>
        </w:rPr>
        <w:t xml:space="preserve">в осуществлении закупки, такая закупка не может быть осуществлена </w:t>
      </w:r>
      <w:r w:rsidR="00E5641B" w:rsidRPr="00F060B7">
        <w:rPr>
          <w:szCs w:val="28"/>
        </w:rPr>
        <w:br/>
      </w:r>
      <w:r w:rsidRPr="00F060B7">
        <w:rPr>
          <w:szCs w:val="28"/>
        </w:rPr>
        <w:t>вне Портала неконкурентным способом.</w:t>
      </w:r>
    </w:p>
    <w:p w:rsidR="000416BC" w:rsidRPr="00F060B7" w:rsidRDefault="000416BC" w:rsidP="00F060B7">
      <w:pPr>
        <w:pStyle w:val="a3"/>
        <w:tabs>
          <w:tab w:val="left" w:pos="142"/>
        </w:tabs>
        <w:spacing w:line="233" w:lineRule="auto"/>
        <w:ind w:left="0" w:firstLine="709"/>
        <w:jc w:val="both"/>
        <w:rPr>
          <w:szCs w:val="28"/>
        </w:rPr>
      </w:pPr>
      <w:r w:rsidRPr="00F060B7">
        <w:rPr>
          <w:spacing w:val="-4"/>
          <w:szCs w:val="28"/>
        </w:rPr>
        <w:t>3.7. Если по окончанию срока подачи предложений на закупку предложений</w:t>
      </w:r>
      <w:r w:rsidRPr="00F060B7">
        <w:rPr>
          <w:szCs w:val="28"/>
        </w:rPr>
        <w:t xml:space="preserve"> </w:t>
      </w:r>
      <w:r w:rsidRPr="00F060B7">
        <w:rPr>
          <w:spacing w:val="-4"/>
          <w:szCs w:val="28"/>
        </w:rPr>
        <w:t>не поступило или все поставщики были отклонены в соответствии с пунктом 3.17</w:t>
      </w:r>
      <w:r w:rsidRPr="00F060B7">
        <w:rPr>
          <w:szCs w:val="28"/>
        </w:rPr>
        <w:t xml:space="preserve"> настоящего Порядка – заказчик самостоятельно принимает одно из следующих решений:</w:t>
      </w:r>
    </w:p>
    <w:p w:rsidR="000416BC" w:rsidRPr="00F060B7" w:rsidRDefault="000416BC" w:rsidP="00F060B7">
      <w:pPr>
        <w:pStyle w:val="a3"/>
        <w:tabs>
          <w:tab w:val="left" w:pos="142"/>
        </w:tabs>
        <w:spacing w:line="233" w:lineRule="auto"/>
        <w:ind w:left="0" w:firstLine="709"/>
        <w:jc w:val="both"/>
        <w:rPr>
          <w:szCs w:val="28"/>
        </w:rPr>
      </w:pPr>
      <w:r w:rsidRPr="00F060B7">
        <w:rPr>
          <w:szCs w:val="28"/>
        </w:rPr>
        <w:t>о возможности продления срока подачи предложений поставщиками</w:t>
      </w:r>
      <w:r w:rsidR="00EA1246" w:rsidRPr="00F060B7">
        <w:rPr>
          <w:szCs w:val="28"/>
        </w:rPr>
        <w:t xml:space="preserve"> </w:t>
      </w:r>
      <w:r w:rsidR="00F060B7" w:rsidRPr="00F060B7">
        <w:rPr>
          <w:szCs w:val="28"/>
        </w:rPr>
        <w:br/>
      </w:r>
      <w:r w:rsidRPr="00F060B7">
        <w:rPr>
          <w:szCs w:val="28"/>
        </w:rPr>
        <w:t>на</w:t>
      </w:r>
      <w:r w:rsidR="00EA1246" w:rsidRPr="00F060B7">
        <w:rPr>
          <w:szCs w:val="28"/>
        </w:rPr>
        <w:t xml:space="preserve"> </w:t>
      </w:r>
      <w:r w:rsidRPr="00F060B7">
        <w:rPr>
          <w:szCs w:val="28"/>
        </w:rPr>
        <w:t>закупку;</w:t>
      </w:r>
    </w:p>
    <w:p w:rsidR="000416BC" w:rsidRPr="00F060B7" w:rsidRDefault="000416BC" w:rsidP="00F060B7">
      <w:pPr>
        <w:pStyle w:val="a3"/>
        <w:tabs>
          <w:tab w:val="left" w:pos="142"/>
        </w:tabs>
        <w:spacing w:line="233" w:lineRule="auto"/>
        <w:ind w:left="0" w:firstLine="709"/>
        <w:jc w:val="both"/>
        <w:rPr>
          <w:szCs w:val="28"/>
        </w:rPr>
      </w:pPr>
      <w:r w:rsidRPr="00F060B7">
        <w:rPr>
          <w:szCs w:val="28"/>
        </w:rPr>
        <w:t>об осуществлении закупки путем формирования предложения</w:t>
      </w:r>
      <w:r w:rsidR="00EA1246" w:rsidRPr="00F060B7">
        <w:rPr>
          <w:szCs w:val="28"/>
        </w:rPr>
        <w:t xml:space="preserve"> </w:t>
      </w:r>
      <w:r w:rsidRPr="00F060B7">
        <w:rPr>
          <w:szCs w:val="28"/>
        </w:rPr>
        <w:t>о закупке из предложений поставщиков о продаже;</w:t>
      </w:r>
    </w:p>
    <w:p w:rsidR="000416BC" w:rsidRPr="00F060B7" w:rsidRDefault="000416BC" w:rsidP="00F060B7">
      <w:pPr>
        <w:pStyle w:val="a3"/>
        <w:tabs>
          <w:tab w:val="left" w:pos="142"/>
        </w:tabs>
        <w:spacing w:line="233" w:lineRule="auto"/>
        <w:ind w:left="0" w:firstLine="709"/>
        <w:jc w:val="both"/>
        <w:rPr>
          <w:szCs w:val="28"/>
        </w:rPr>
      </w:pPr>
      <w:r w:rsidRPr="00F060B7">
        <w:rPr>
          <w:szCs w:val="28"/>
        </w:rPr>
        <w:t>о заключении контракта (договора) вне Портала по цене не выше объявленной в заявке и на условиях</w:t>
      </w:r>
      <w:r w:rsidR="00F060B7" w:rsidRPr="00F060B7">
        <w:rPr>
          <w:szCs w:val="28"/>
        </w:rPr>
        <w:t>,</w:t>
      </w:r>
      <w:r w:rsidRPr="00F060B7">
        <w:rPr>
          <w:szCs w:val="28"/>
        </w:rPr>
        <w:t xml:space="preserve"> указанных в заявке, при этом сведения </w:t>
      </w:r>
      <w:r w:rsidR="00F060B7" w:rsidRPr="00F060B7">
        <w:rPr>
          <w:szCs w:val="28"/>
        </w:rPr>
        <w:br/>
      </w:r>
      <w:r w:rsidRPr="00F060B7">
        <w:rPr>
          <w:szCs w:val="28"/>
        </w:rPr>
        <w:t>о таком контракте (договоре) отражаются заказчиком в личном кабинете.</w:t>
      </w:r>
    </w:p>
    <w:p w:rsidR="000416BC" w:rsidRPr="00F060B7" w:rsidRDefault="000416BC" w:rsidP="00F060B7">
      <w:pPr>
        <w:pStyle w:val="a3"/>
        <w:tabs>
          <w:tab w:val="left" w:pos="142"/>
        </w:tabs>
        <w:spacing w:line="233" w:lineRule="auto"/>
        <w:ind w:left="0" w:firstLine="709"/>
        <w:jc w:val="both"/>
        <w:rPr>
          <w:szCs w:val="28"/>
        </w:rPr>
      </w:pPr>
      <w:r w:rsidRPr="00F060B7">
        <w:rPr>
          <w:szCs w:val="28"/>
        </w:rPr>
        <w:t xml:space="preserve">3.8. Поставщик формирует предложение на закупку в личном кабинете </w:t>
      </w:r>
      <w:r w:rsidR="00F060B7" w:rsidRPr="00F060B7">
        <w:rPr>
          <w:szCs w:val="28"/>
        </w:rPr>
        <w:br/>
      </w:r>
      <w:r w:rsidRPr="00F060B7">
        <w:rPr>
          <w:szCs w:val="28"/>
        </w:rPr>
        <w:t>в закрытой части до окончания срока подачи предложений, установленного заказчиком в заявке на закупку.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lastRenderedPageBreak/>
        <w:t xml:space="preserve">До окончания срока подачи предложений на закупку поставщик вправе при необходимости отозвать поданное предложение или внести изменение </w:t>
      </w:r>
      <w:r w:rsidR="00F060B7">
        <w:rPr>
          <w:szCs w:val="28"/>
        </w:rPr>
        <w:br/>
      </w:r>
      <w:r w:rsidRPr="00EA1246">
        <w:rPr>
          <w:szCs w:val="28"/>
        </w:rPr>
        <w:t>в части предлагаемой цены контракта (договора).</w:t>
      </w:r>
    </w:p>
    <w:p w:rsidR="000416BC" w:rsidRPr="00F060B7" w:rsidRDefault="000416BC" w:rsidP="00E5641B">
      <w:pPr>
        <w:pStyle w:val="a3"/>
        <w:ind w:left="0" w:firstLine="709"/>
        <w:jc w:val="both"/>
        <w:rPr>
          <w:spacing w:val="-4"/>
          <w:szCs w:val="28"/>
        </w:rPr>
      </w:pPr>
      <w:r w:rsidRPr="00F060B7">
        <w:rPr>
          <w:spacing w:val="-4"/>
          <w:szCs w:val="28"/>
        </w:rPr>
        <w:t>Изменение предложения осуществляется только путем отзыва предложения.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>Поставщик имеет право подать только одно предложение на закупку.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F060B7">
        <w:rPr>
          <w:spacing w:val="-6"/>
          <w:szCs w:val="28"/>
        </w:rPr>
        <w:t>3.9. Условия закупки малого объема формируются заказчиком</w:t>
      </w:r>
      <w:r w:rsidR="00EA1246" w:rsidRPr="00F060B7">
        <w:rPr>
          <w:spacing w:val="-6"/>
          <w:szCs w:val="28"/>
        </w:rPr>
        <w:t xml:space="preserve"> </w:t>
      </w:r>
      <w:r w:rsidRPr="00F060B7">
        <w:rPr>
          <w:spacing w:val="-6"/>
          <w:szCs w:val="28"/>
        </w:rPr>
        <w:t>в соответствии</w:t>
      </w:r>
      <w:r w:rsidRPr="00EA1246">
        <w:rPr>
          <w:szCs w:val="28"/>
        </w:rPr>
        <w:t xml:space="preserve"> с его потребностью в заявке на закупку. В заявку на закупку, формируемую заказчиком на Портале, включаются следующие сведения:</w:t>
      </w:r>
    </w:p>
    <w:p w:rsidR="000416BC" w:rsidRPr="00EA1246" w:rsidRDefault="000416BC" w:rsidP="00E5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246">
        <w:rPr>
          <w:szCs w:val="28"/>
        </w:rPr>
        <w:t xml:space="preserve">1) наименование объекта и (или) наименования объектов закупки; </w:t>
      </w:r>
    </w:p>
    <w:p w:rsidR="000416BC" w:rsidRPr="00EA1246" w:rsidRDefault="000416BC" w:rsidP="00E5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060B7">
        <w:rPr>
          <w:spacing w:val="-6"/>
          <w:szCs w:val="28"/>
        </w:rPr>
        <w:t>2) сведения о товаре, работе, услуге с указанием технических характеристик,</w:t>
      </w:r>
      <w:r w:rsidRPr="00EA1246">
        <w:rPr>
          <w:szCs w:val="28"/>
        </w:rPr>
        <w:t xml:space="preserve"> </w:t>
      </w:r>
      <w:r w:rsidRPr="00F060B7">
        <w:rPr>
          <w:spacing w:val="-6"/>
          <w:szCs w:val="28"/>
        </w:rPr>
        <w:t>функциональных характеристик (потребительских свойств) товара, работы, услуги</w:t>
      </w:r>
      <w:r w:rsidRPr="00EA1246">
        <w:rPr>
          <w:szCs w:val="28"/>
        </w:rPr>
        <w:t xml:space="preserve"> и качественных характеристик объекта закупки,</w:t>
      </w:r>
      <w:r w:rsidR="00EA1246" w:rsidRPr="00EA1246">
        <w:rPr>
          <w:szCs w:val="28"/>
        </w:rPr>
        <w:t xml:space="preserve"> </w:t>
      </w:r>
      <w:r w:rsidRPr="00EA1246">
        <w:rPr>
          <w:szCs w:val="28"/>
        </w:rPr>
        <w:t>связанных с определением соответствия поставляемого товара, выполняемой работы, оказываемой услуги потребностям заказчика;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>3) начальная (максимальная) цена контракта (договора), начальные (максимальные) цены единиц товара, работы, услуги;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>4) срок поставки товара, выполнения работ, оказания услуг;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 xml:space="preserve">5) дата и время окончания срока подачи поставщиками предложений </w:t>
      </w:r>
      <w:r w:rsidR="00F060B7">
        <w:rPr>
          <w:szCs w:val="28"/>
        </w:rPr>
        <w:br/>
      </w:r>
      <w:r w:rsidRPr="00EA1246">
        <w:rPr>
          <w:szCs w:val="28"/>
        </w:rPr>
        <w:t>на закупку;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>6) количество товара, объем выполняемых работ, оказываемых услуг;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>7) контактный телефон;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>8) требования о представлении поставщиком в предложении на закупку (устанавливаются при необходимости):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 xml:space="preserve">сведений о наименовании товара с обязательным указанием модели, </w:t>
      </w:r>
      <w:r w:rsidRPr="00AA5EE2">
        <w:rPr>
          <w:spacing w:val="-4"/>
          <w:szCs w:val="28"/>
        </w:rPr>
        <w:t>товарного знака, наименованием производителя, позволяющих идентифицировать</w:t>
      </w:r>
      <w:r w:rsidRPr="00EA1246">
        <w:rPr>
          <w:szCs w:val="28"/>
        </w:rPr>
        <w:t xml:space="preserve"> товар (устанавливается в случае, если заказчик осуществляет закупку товара без указания модели, товарного знака, наименования производителя и других признаков индивидуализации, позволяющих идентифицировать товар);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AA5EE2">
        <w:rPr>
          <w:spacing w:val="-4"/>
          <w:szCs w:val="28"/>
        </w:rPr>
        <w:t>сведений о товаре, работе, услуге с указанием технических характеристик,</w:t>
      </w:r>
      <w:r w:rsidRPr="00EA1246">
        <w:rPr>
          <w:szCs w:val="28"/>
        </w:rPr>
        <w:t xml:space="preserve"> функциональных характеристик (потребительских свойств) товара, работы, </w:t>
      </w:r>
      <w:r w:rsidRPr="00AA5EE2">
        <w:rPr>
          <w:spacing w:val="-6"/>
          <w:szCs w:val="28"/>
        </w:rPr>
        <w:t>услуги и качественных характеристик предмета закупки, связанных с определением</w:t>
      </w:r>
      <w:r w:rsidRPr="00EA1246">
        <w:rPr>
          <w:szCs w:val="28"/>
        </w:rPr>
        <w:t xml:space="preserve"> соответствия поставляемого товара, выполняемой работы, оказываемой услуги потребностям заказчика, указанным в заявке на закупку;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 xml:space="preserve">копии документов по предмету закупки, подтверждающие соответствие поставщика требованиям, установленным в соответствии с законодательством </w:t>
      </w:r>
      <w:r w:rsidRPr="00AA5EE2">
        <w:rPr>
          <w:spacing w:val="-4"/>
          <w:szCs w:val="28"/>
        </w:rPr>
        <w:t>Российской Федерации к лицам, осуществляющим поставку товара, выполнение</w:t>
      </w:r>
      <w:r w:rsidRPr="00EA1246">
        <w:rPr>
          <w:szCs w:val="28"/>
        </w:rPr>
        <w:t xml:space="preserve"> </w:t>
      </w:r>
      <w:r w:rsidRPr="00AA5EE2">
        <w:rPr>
          <w:spacing w:val="-8"/>
          <w:szCs w:val="28"/>
        </w:rPr>
        <w:t>работы, оказание услуги, являющихся предметом закупки (лицензии, свидетельства</w:t>
      </w:r>
      <w:r w:rsidRPr="00EA1246">
        <w:rPr>
          <w:szCs w:val="28"/>
        </w:rPr>
        <w:t>, аттестаты аккредитации и т.д.);</w:t>
      </w:r>
    </w:p>
    <w:p w:rsidR="000416BC" w:rsidRPr="00EA1246" w:rsidRDefault="000416BC" w:rsidP="00E5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246">
        <w:rPr>
          <w:szCs w:val="28"/>
        </w:rPr>
        <w:t>9) сведения о включенных в цену товара, работы, услуг и расходах, в том числе расходах на перевозку, страхование, уплату таможенных пошлин, налогов, сборов и других обязательных платежей;</w:t>
      </w:r>
    </w:p>
    <w:p w:rsidR="000416BC" w:rsidRPr="00EA1246" w:rsidRDefault="000416BC" w:rsidP="00E5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1246">
        <w:rPr>
          <w:szCs w:val="28"/>
        </w:rPr>
        <w:t xml:space="preserve">10) 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</w:t>
      </w:r>
      <w:r w:rsidRPr="00AA5EE2">
        <w:rPr>
          <w:spacing w:val="-4"/>
          <w:szCs w:val="28"/>
        </w:rPr>
        <w:t>товара, к обучению лиц, осуществляющих использование и обслуживание товара;</w:t>
      </w:r>
    </w:p>
    <w:p w:rsidR="000416BC" w:rsidRPr="00EA1246" w:rsidRDefault="000416BC" w:rsidP="00AA5EE2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A1246">
        <w:rPr>
          <w:szCs w:val="28"/>
        </w:rPr>
        <w:lastRenderedPageBreak/>
        <w:t>11) место доставки поставляемых товаров, место выполнения работ, место оказания услуг;</w:t>
      </w:r>
    </w:p>
    <w:p w:rsidR="000416BC" w:rsidRPr="00EA1246" w:rsidRDefault="000416BC" w:rsidP="00AA5EE2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A1246">
        <w:rPr>
          <w:szCs w:val="28"/>
        </w:rPr>
        <w:t>12) источник финансирования;</w:t>
      </w:r>
    </w:p>
    <w:p w:rsidR="000416BC" w:rsidRPr="00EA1246" w:rsidRDefault="000416BC" w:rsidP="00AA5EE2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A1246">
        <w:rPr>
          <w:szCs w:val="28"/>
        </w:rPr>
        <w:t>13) иные сведения и информация, относящиеся к потребности заказчика.</w:t>
      </w:r>
    </w:p>
    <w:p w:rsidR="000416BC" w:rsidRPr="00EA1246" w:rsidRDefault="000416BC" w:rsidP="00AA5EE2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EA1246">
        <w:rPr>
          <w:szCs w:val="28"/>
        </w:rPr>
        <w:t xml:space="preserve">3.10. При формировании заявки заказчик загружает проект контракта (договора), документы, содержащие описание требований к поставщикам, </w:t>
      </w:r>
      <w:r w:rsidR="00AA5EE2">
        <w:rPr>
          <w:szCs w:val="28"/>
        </w:rPr>
        <w:br/>
      </w:r>
      <w:r w:rsidRPr="00EA1246">
        <w:rPr>
          <w:szCs w:val="28"/>
        </w:rPr>
        <w:t xml:space="preserve">а также техническое задание, содержащее требования к поставляемым товарам, выполняемым работам, оказываемым услугам. Такие документы должны быть </w:t>
      </w:r>
      <w:r w:rsidRPr="00AA5EE2">
        <w:rPr>
          <w:spacing w:val="-4"/>
          <w:szCs w:val="28"/>
        </w:rPr>
        <w:t>доступны для скачивания и просмотра вместе с заявкой заказчика. Не допускается</w:t>
      </w:r>
      <w:r w:rsidRPr="00EA1246">
        <w:rPr>
          <w:szCs w:val="28"/>
        </w:rPr>
        <w:t xml:space="preserve"> размещение поврежденных и (или) заблокированных файлов.</w:t>
      </w:r>
    </w:p>
    <w:p w:rsidR="000416BC" w:rsidRPr="00EA1246" w:rsidRDefault="000416BC" w:rsidP="00AA5EE2">
      <w:pPr>
        <w:spacing w:line="233" w:lineRule="auto"/>
        <w:ind w:firstLine="709"/>
        <w:jc w:val="both"/>
        <w:rPr>
          <w:szCs w:val="28"/>
        </w:rPr>
      </w:pPr>
      <w:r w:rsidRPr="00EA1246">
        <w:rPr>
          <w:szCs w:val="28"/>
        </w:rPr>
        <w:t>3.11. В состав предложения на закупку включаются следующие сведения и документы:</w:t>
      </w:r>
    </w:p>
    <w:p w:rsidR="000416BC" w:rsidRPr="00EA1246" w:rsidRDefault="000416BC" w:rsidP="00AA5EE2">
      <w:pPr>
        <w:pStyle w:val="a3"/>
        <w:numPr>
          <w:ilvl w:val="0"/>
          <w:numId w:val="26"/>
        </w:numPr>
        <w:tabs>
          <w:tab w:val="left" w:pos="993"/>
        </w:tabs>
        <w:spacing w:line="233" w:lineRule="auto"/>
        <w:ind w:left="0" w:firstLine="709"/>
        <w:jc w:val="both"/>
        <w:rPr>
          <w:szCs w:val="28"/>
        </w:rPr>
      </w:pPr>
      <w:r w:rsidRPr="00AA5EE2">
        <w:rPr>
          <w:spacing w:val="-4"/>
          <w:szCs w:val="28"/>
        </w:rPr>
        <w:t>в случае если заказчик осуществляет закупку товара с указанием модели,</w:t>
      </w:r>
      <w:r w:rsidRPr="00EA1246">
        <w:rPr>
          <w:szCs w:val="28"/>
        </w:rPr>
        <w:t xml:space="preserve"> </w:t>
      </w:r>
      <w:r w:rsidRPr="00AA5EE2">
        <w:rPr>
          <w:spacing w:val="-4"/>
          <w:szCs w:val="28"/>
        </w:rPr>
        <w:t>товарного знака, наименования производителя, позволяющих идентифицировать</w:t>
      </w:r>
      <w:r w:rsidRPr="00EA1246">
        <w:rPr>
          <w:szCs w:val="28"/>
        </w:rPr>
        <w:t xml:space="preserve"> товар, </w:t>
      </w:r>
      <w:r w:rsidR="00AA5EE2">
        <w:rPr>
          <w:szCs w:val="28"/>
        </w:rPr>
        <w:t xml:space="preserve">– </w:t>
      </w:r>
      <w:r w:rsidRPr="00EA1246">
        <w:rPr>
          <w:szCs w:val="28"/>
        </w:rPr>
        <w:t xml:space="preserve">согласие на поставку товара на условиях, </w:t>
      </w:r>
      <w:r w:rsidRPr="00EA1246">
        <w:rPr>
          <w:bCs/>
          <w:szCs w:val="28"/>
        </w:rPr>
        <w:t xml:space="preserve">указанных заказчиком </w:t>
      </w:r>
      <w:r w:rsidR="00AA5EE2">
        <w:rPr>
          <w:bCs/>
          <w:szCs w:val="28"/>
        </w:rPr>
        <w:br/>
      </w:r>
      <w:r w:rsidRPr="00EA1246">
        <w:rPr>
          <w:bCs/>
          <w:szCs w:val="28"/>
        </w:rPr>
        <w:t>в заявке на закупку;</w:t>
      </w:r>
    </w:p>
    <w:p w:rsidR="000416BC" w:rsidRPr="00EA1246" w:rsidRDefault="000416BC" w:rsidP="00AA5EE2">
      <w:pPr>
        <w:pStyle w:val="a3"/>
        <w:tabs>
          <w:tab w:val="left" w:pos="709"/>
        </w:tabs>
        <w:spacing w:line="233" w:lineRule="auto"/>
        <w:ind w:left="0" w:firstLine="709"/>
        <w:jc w:val="both"/>
        <w:rPr>
          <w:szCs w:val="28"/>
        </w:rPr>
      </w:pPr>
      <w:r w:rsidRPr="00EA1246">
        <w:rPr>
          <w:szCs w:val="28"/>
        </w:rPr>
        <w:t>2) в случае, если заказчик осуществляет закупку работ, услуг</w:t>
      </w:r>
      <w:r w:rsidR="00AA5EE2">
        <w:rPr>
          <w:szCs w:val="28"/>
        </w:rPr>
        <w:t xml:space="preserve"> – </w:t>
      </w:r>
      <w:r w:rsidRPr="00EA1246">
        <w:rPr>
          <w:szCs w:val="28"/>
        </w:rPr>
        <w:t xml:space="preserve">согласие </w:t>
      </w:r>
      <w:r w:rsidRPr="00AA5EE2">
        <w:rPr>
          <w:bCs/>
          <w:spacing w:val="-8"/>
          <w:szCs w:val="28"/>
        </w:rPr>
        <w:t>исполнить условия контракта (договора), указанные з</w:t>
      </w:r>
      <w:r w:rsidR="00AA5EE2" w:rsidRPr="00AA5EE2">
        <w:rPr>
          <w:bCs/>
          <w:spacing w:val="-8"/>
          <w:szCs w:val="28"/>
        </w:rPr>
        <w:t>аказчиком в заявке на закупку;</w:t>
      </w:r>
    </w:p>
    <w:p w:rsidR="000416BC" w:rsidRPr="00EA1246" w:rsidRDefault="000416BC" w:rsidP="00AA5EE2">
      <w:pPr>
        <w:pStyle w:val="a3"/>
        <w:tabs>
          <w:tab w:val="left" w:pos="709"/>
        </w:tabs>
        <w:spacing w:line="233" w:lineRule="auto"/>
        <w:ind w:left="0" w:firstLine="709"/>
        <w:jc w:val="both"/>
        <w:rPr>
          <w:szCs w:val="28"/>
        </w:rPr>
      </w:pPr>
      <w:r w:rsidRPr="00EA1246">
        <w:rPr>
          <w:szCs w:val="28"/>
        </w:rPr>
        <w:t>3) сведения о цене, по которой поставщик согласен заключить контракт (договор). Такая цена не должна превышать цену, установленную в заявке заказчика;</w:t>
      </w:r>
    </w:p>
    <w:p w:rsidR="000416BC" w:rsidRPr="00EA1246" w:rsidRDefault="000416BC" w:rsidP="00AA5EE2">
      <w:pPr>
        <w:pStyle w:val="a3"/>
        <w:tabs>
          <w:tab w:val="left" w:pos="1134"/>
        </w:tabs>
        <w:spacing w:line="233" w:lineRule="auto"/>
        <w:ind w:left="0" w:firstLine="709"/>
        <w:jc w:val="both"/>
        <w:rPr>
          <w:szCs w:val="28"/>
        </w:rPr>
      </w:pPr>
      <w:r w:rsidRPr="00EA1246">
        <w:rPr>
          <w:szCs w:val="28"/>
        </w:rPr>
        <w:t xml:space="preserve">4) в случае, если в заявке заказчика установлены требования, предусмотренные подпунктом 8 пункта 3.9 настоящего Порядка, вместе </w:t>
      </w:r>
      <w:r w:rsidR="00AA5EE2">
        <w:rPr>
          <w:szCs w:val="28"/>
        </w:rPr>
        <w:br/>
      </w:r>
      <w:r w:rsidRPr="00EA1246">
        <w:rPr>
          <w:szCs w:val="28"/>
        </w:rPr>
        <w:t>с предложением на закупку предоставляются требуемые сведения и копии документов по объекту закупки. Прикрепленные документы должны быть доступны для скачивания и просмотра вместе с предложением на закупку.</w:t>
      </w:r>
    </w:p>
    <w:p w:rsidR="000416BC" w:rsidRPr="00EA1246" w:rsidRDefault="000416BC" w:rsidP="00AA5EE2">
      <w:pPr>
        <w:pStyle w:val="a3"/>
        <w:spacing w:line="233" w:lineRule="auto"/>
        <w:ind w:left="0" w:firstLine="709"/>
        <w:jc w:val="both"/>
        <w:rPr>
          <w:szCs w:val="28"/>
        </w:rPr>
      </w:pPr>
      <w:r w:rsidRPr="00EA1246">
        <w:rPr>
          <w:szCs w:val="28"/>
        </w:rPr>
        <w:t xml:space="preserve">3.12. По истечении срока подачи поставщиками предложений на закупку, указанного в заявке заказчика, заказчику автоматически открывается доступ </w:t>
      </w:r>
      <w:r w:rsidR="00AA5EE2">
        <w:rPr>
          <w:szCs w:val="28"/>
        </w:rPr>
        <w:br/>
      </w:r>
      <w:r w:rsidRPr="00EA1246">
        <w:rPr>
          <w:szCs w:val="28"/>
        </w:rPr>
        <w:t>к предложениям на закупку, поданным поставщиками.</w:t>
      </w:r>
    </w:p>
    <w:p w:rsidR="000416BC" w:rsidRPr="00EA1246" w:rsidRDefault="000416BC" w:rsidP="00AA5EE2">
      <w:pPr>
        <w:spacing w:line="233" w:lineRule="auto"/>
        <w:ind w:firstLine="709"/>
        <w:jc w:val="both"/>
        <w:rPr>
          <w:szCs w:val="28"/>
        </w:rPr>
      </w:pPr>
      <w:r w:rsidRPr="00EA1246">
        <w:rPr>
          <w:szCs w:val="28"/>
        </w:rPr>
        <w:t xml:space="preserve">3.13. В течение срока подачи предложений на закупку заказчик вправе </w:t>
      </w:r>
      <w:r w:rsidRPr="00AA5EE2">
        <w:rPr>
          <w:spacing w:val="-4"/>
          <w:szCs w:val="28"/>
        </w:rPr>
        <w:t>направить приглашение об участии в закупке малого объема любым поставщикам.</w:t>
      </w:r>
    </w:p>
    <w:p w:rsidR="000416BC" w:rsidRPr="00EA1246" w:rsidRDefault="000416BC" w:rsidP="00AA5EE2">
      <w:pPr>
        <w:spacing w:line="233" w:lineRule="auto"/>
        <w:ind w:firstLine="709"/>
        <w:jc w:val="both"/>
        <w:rPr>
          <w:szCs w:val="28"/>
        </w:rPr>
      </w:pPr>
      <w:r w:rsidRPr="00EA1246">
        <w:rPr>
          <w:szCs w:val="28"/>
        </w:rPr>
        <w:t>3.14. Заказчик в течение не более одного рабочего дня после окончания срока подачи предложений на закупку рассматривает поданные поставщиками предложения.</w:t>
      </w:r>
    </w:p>
    <w:p w:rsidR="000416BC" w:rsidRPr="00EA1246" w:rsidRDefault="000416BC" w:rsidP="00AA5EE2">
      <w:pPr>
        <w:spacing w:line="233" w:lineRule="auto"/>
        <w:ind w:firstLine="709"/>
        <w:jc w:val="both"/>
        <w:rPr>
          <w:szCs w:val="28"/>
        </w:rPr>
      </w:pPr>
      <w:r w:rsidRPr="00EA1246">
        <w:rPr>
          <w:szCs w:val="28"/>
        </w:rPr>
        <w:t xml:space="preserve">3.15. По итогам рассмотрения поданных поставщиками предложений </w:t>
      </w:r>
      <w:r w:rsidR="00AA5EE2">
        <w:rPr>
          <w:szCs w:val="28"/>
        </w:rPr>
        <w:br/>
      </w:r>
      <w:r w:rsidRPr="00EA1246">
        <w:rPr>
          <w:szCs w:val="28"/>
        </w:rPr>
        <w:t xml:space="preserve">на закупку заказчиком на Портале формируется протокол рассмотрения предложений на закупку, в котором отражаются сведения об отклоненных и </w:t>
      </w:r>
      <w:r w:rsidRPr="00AA5EE2">
        <w:rPr>
          <w:spacing w:val="-4"/>
          <w:szCs w:val="28"/>
        </w:rPr>
        <w:t>допущенных предложениях на закупку поставщиков. Поставщикам, предложения</w:t>
      </w:r>
      <w:r w:rsidRPr="00EA1246">
        <w:rPr>
          <w:szCs w:val="28"/>
        </w:rPr>
        <w:t xml:space="preserve"> </w:t>
      </w:r>
      <w:r w:rsidRPr="00AA5EE2">
        <w:rPr>
          <w:spacing w:val="-6"/>
          <w:szCs w:val="28"/>
        </w:rPr>
        <w:t>на закупку которых отклонены, направляется уведомление. Протокол размещается</w:t>
      </w:r>
      <w:r w:rsidRPr="00EA1246">
        <w:rPr>
          <w:szCs w:val="28"/>
        </w:rPr>
        <w:t xml:space="preserve"> заказчиком на Портале не позднее пяти рабочих дней с даты рассмотрения поданных поставщиками предложений.</w:t>
      </w:r>
    </w:p>
    <w:p w:rsidR="000416BC" w:rsidRPr="00EA1246" w:rsidRDefault="000416BC" w:rsidP="00AA5EE2">
      <w:pPr>
        <w:spacing w:line="233" w:lineRule="auto"/>
        <w:ind w:firstLine="709"/>
        <w:jc w:val="both"/>
        <w:rPr>
          <w:szCs w:val="28"/>
        </w:rPr>
      </w:pPr>
      <w:r w:rsidRPr="00EA1246">
        <w:rPr>
          <w:szCs w:val="28"/>
        </w:rPr>
        <w:t>3.16. Протокол должен содержать:</w:t>
      </w:r>
    </w:p>
    <w:p w:rsidR="000416BC" w:rsidRPr="00EA1246" w:rsidRDefault="000416BC" w:rsidP="00AA5EE2">
      <w:pPr>
        <w:pStyle w:val="Default"/>
        <w:spacing w:line="233" w:lineRule="auto"/>
        <w:ind w:firstLine="709"/>
        <w:jc w:val="both"/>
        <w:rPr>
          <w:color w:val="auto"/>
          <w:sz w:val="28"/>
          <w:szCs w:val="28"/>
        </w:rPr>
      </w:pPr>
      <w:r w:rsidRPr="00EA1246">
        <w:rPr>
          <w:color w:val="auto"/>
          <w:sz w:val="28"/>
          <w:szCs w:val="28"/>
        </w:rPr>
        <w:t xml:space="preserve">информацию о порядковых номерах заявок на участие в закупке; </w:t>
      </w:r>
    </w:p>
    <w:p w:rsidR="000416BC" w:rsidRPr="00EA1246" w:rsidRDefault="000416BC" w:rsidP="00AA5EE2">
      <w:pPr>
        <w:pStyle w:val="Default"/>
        <w:spacing w:line="233" w:lineRule="auto"/>
        <w:ind w:firstLine="709"/>
        <w:jc w:val="both"/>
        <w:rPr>
          <w:color w:val="auto"/>
          <w:sz w:val="28"/>
          <w:szCs w:val="28"/>
        </w:rPr>
      </w:pPr>
      <w:r w:rsidRPr="00EA1246">
        <w:rPr>
          <w:color w:val="auto"/>
          <w:sz w:val="28"/>
          <w:szCs w:val="28"/>
        </w:rPr>
        <w:t xml:space="preserve">предложения о цене контракта (договора), сделанные поставщиками, </w:t>
      </w:r>
      <w:r w:rsidRPr="00AA5EE2">
        <w:rPr>
          <w:color w:val="auto"/>
          <w:spacing w:val="-6"/>
          <w:sz w:val="28"/>
          <w:szCs w:val="28"/>
        </w:rPr>
        <w:t>ранжированные по мере убывания с указанием порядковых номеров, присвоенных</w:t>
      </w:r>
      <w:r w:rsidRPr="00EA1246">
        <w:rPr>
          <w:color w:val="auto"/>
          <w:sz w:val="28"/>
          <w:szCs w:val="28"/>
        </w:rPr>
        <w:t xml:space="preserve"> заявкам на участие в такой закупке; </w:t>
      </w:r>
    </w:p>
    <w:p w:rsidR="000416BC" w:rsidRPr="00EA1246" w:rsidRDefault="000416BC" w:rsidP="00E564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1246">
        <w:rPr>
          <w:color w:val="auto"/>
          <w:sz w:val="28"/>
          <w:szCs w:val="28"/>
        </w:rPr>
        <w:lastRenderedPageBreak/>
        <w:t xml:space="preserve">время и дату поступления предложений на закупку; </w:t>
      </w:r>
    </w:p>
    <w:p w:rsidR="000416BC" w:rsidRPr="00EA1246" w:rsidRDefault="000416BC" w:rsidP="00E5641B">
      <w:pPr>
        <w:ind w:firstLine="709"/>
        <w:jc w:val="both"/>
        <w:rPr>
          <w:szCs w:val="28"/>
        </w:rPr>
      </w:pPr>
      <w:r w:rsidRPr="00AA5EE2">
        <w:rPr>
          <w:szCs w:val="28"/>
        </w:rPr>
        <w:t>решение о соответствии (несоответствии) предложений на закупку требованиям,</w:t>
      </w:r>
      <w:r w:rsidRPr="00EA1246">
        <w:rPr>
          <w:szCs w:val="28"/>
        </w:rPr>
        <w:t xml:space="preserve"> установленным заявкой на закупку. 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 xml:space="preserve">3.17. Причины отклонения предложения на закупку: 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>1) предложение на закупку не соответствует требованиям, установленным в заявке заказчика в соответствии с пунктами 2.1 и 2.2 настоящего Порядка;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>2) предложение на закупку содержит цену контракта (договора), превышающую начальную цену контракта (договора) в заявке заказчика</w:t>
      </w:r>
      <w:r w:rsidR="00770C50">
        <w:rPr>
          <w:szCs w:val="28"/>
        </w:rPr>
        <w:t>.</w:t>
      </w:r>
    </w:p>
    <w:p w:rsidR="000416BC" w:rsidRPr="00EA1246" w:rsidRDefault="000416BC" w:rsidP="00E5641B">
      <w:pPr>
        <w:pStyle w:val="a3"/>
        <w:ind w:left="0" w:firstLine="709"/>
        <w:jc w:val="both"/>
        <w:rPr>
          <w:szCs w:val="28"/>
        </w:rPr>
      </w:pPr>
      <w:r w:rsidRPr="00EA1246">
        <w:rPr>
          <w:szCs w:val="28"/>
        </w:rPr>
        <w:t>Настоящие причины отклонения предложений на закупку являются исчерпывающими. Принятие решения об отклонении предложения на закупку по основаниям, не предусмотренным настоящим пунктом, не допускается.</w:t>
      </w:r>
    </w:p>
    <w:p w:rsidR="000416BC" w:rsidRPr="00EA1246" w:rsidRDefault="000416BC" w:rsidP="00E5641B">
      <w:pPr>
        <w:ind w:firstLine="709"/>
        <w:jc w:val="both"/>
        <w:rPr>
          <w:szCs w:val="28"/>
        </w:rPr>
      </w:pPr>
      <w:r w:rsidRPr="00EA1246">
        <w:rPr>
          <w:szCs w:val="28"/>
        </w:rPr>
        <w:t xml:space="preserve">3.18. В соответствии с протоколом рассмотрения предложений на закупку </w:t>
      </w:r>
      <w:r w:rsidRPr="00770C50">
        <w:rPr>
          <w:spacing w:val="-4"/>
          <w:szCs w:val="28"/>
        </w:rPr>
        <w:t>заказчик определяет единственного поставщика, с которым заключается контракт</w:t>
      </w:r>
      <w:r w:rsidRPr="00EA1246">
        <w:rPr>
          <w:szCs w:val="28"/>
        </w:rPr>
        <w:t xml:space="preserve"> (договор). </w:t>
      </w:r>
    </w:p>
    <w:p w:rsidR="000416BC" w:rsidRPr="00EA1246" w:rsidRDefault="000416BC" w:rsidP="00E564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C50">
        <w:rPr>
          <w:spacing w:val="-6"/>
          <w:szCs w:val="28"/>
        </w:rPr>
        <w:t>3.19. Контракт (договор) заключается заказчиком с поставщиком, сделавшим</w:t>
      </w:r>
      <w:r w:rsidRPr="00EA1246">
        <w:rPr>
          <w:szCs w:val="28"/>
        </w:rPr>
        <w:t xml:space="preserve"> </w:t>
      </w:r>
      <w:r w:rsidRPr="00770C50">
        <w:rPr>
          <w:spacing w:val="-8"/>
          <w:szCs w:val="28"/>
        </w:rPr>
        <w:t>наименьшее ценовое предложение и соответствующим требованиям, установленным</w:t>
      </w:r>
      <w:r w:rsidRPr="00EA1246">
        <w:rPr>
          <w:szCs w:val="28"/>
        </w:rPr>
        <w:t xml:space="preserve"> </w:t>
      </w:r>
      <w:r w:rsidRPr="00770C50">
        <w:rPr>
          <w:spacing w:val="-4"/>
          <w:szCs w:val="28"/>
        </w:rPr>
        <w:t>заявкой на закупку, по предложенной таким поставщиком цене. При поступлении</w:t>
      </w:r>
      <w:r w:rsidRPr="00EA1246">
        <w:rPr>
          <w:szCs w:val="28"/>
        </w:rPr>
        <w:t xml:space="preserve"> нескольких одинаковых ценовых предложений приоритет имеет ценовое предложение, которое поступило раньше остальных.</w:t>
      </w:r>
    </w:p>
    <w:p w:rsidR="000416BC" w:rsidRPr="00EA1246" w:rsidRDefault="000416BC" w:rsidP="00E5641B">
      <w:pPr>
        <w:ind w:firstLine="709"/>
        <w:jc w:val="both"/>
        <w:rPr>
          <w:szCs w:val="28"/>
        </w:rPr>
      </w:pPr>
      <w:r w:rsidRPr="00EA1246">
        <w:rPr>
          <w:szCs w:val="28"/>
        </w:rPr>
        <w:t>3.20. В случае если по окончании срока подачи предложений</w:t>
      </w:r>
      <w:r w:rsidR="00EA1246" w:rsidRPr="00EA1246">
        <w:rPr>
          <w:szCs w:val="28"/>
        </w:rPr>
        <w:t xml:space="preserve"> </w:t>
      </w:r>
      <w:r w:rsidRPr="00EA1246">
        <w:rPr>
          <w:szCs w:val="28"/>
        </w:rPr>
        <w:t xml:space="preserve">на закупку не подано ни одного предложения или по результатам рассмотрения предложений на закупку заказчиком отклонены все поданные предложения </w:t>
      </w:r>
      <w:r w:rsidR="00770C50">
        <w:rPr>
          <w:szCs w:val="28"/>
        </w:rPr>
        <w:br/>
      </w:r>
      <w:r w:rsidRPr="00EA1246">
        <w:rPr>
          <w:szCs w:val="28"/>
        </w:rPr>
        <w:t xml:space="preserve">на закупку, такая закупка признается несостоявшейся. </w:t>
      </w:r>
    </w:p>
    <w:p w:rsidR="000416BC" w:rsidRPr="00EA1246" w:rsidRDefault="000416BC" w:rsidP="00EA1246">
      <w:pPr>
        <w:ind w:firstLine="708"/>
        <w:jc w:val="both"/>
        <w:rPr>
          <w:szCs w:val="28"/>
        </w:rPr>
      </w:pPr>
    </w:p>
    <w:p w:rsidR="000416BC" w:rsidRPr="00EA1246" w:rsidRDefault="000416BC" w:rsidP="00EA1246">
      <w:pPr>
        <w:tabs>
          <w:tab w:val="left" w:pos="284"/>
          <w:tab w:val="left" w:pos="993"/>
        </w:tabs>
        <w:jc w:val="center"/>
        <w:rPr>
          <w:b/>
          <w:szCs w:val="28"/>
        </w:rPr>
      </w:pPr>
      <w:r w:rsidRPr="00EA1246">
        <w:rPr>
          <w:b/>
          <w:szCs w:val="28"/>
        </w:rPr>
        <w:t>4. Заключение контракта (договора) по итогам закупок малого объема</w:t>
      </w:r>
    </w:p>
    <w:p w:rsidR="000416BC" w:rsidRPr="00EA1246" w:rsidRDefault="000416BC" w:rsidP="00EA1246">
      <w:pPr>
        <w:pStyle w:val="a3"/>
        <w:ind w:left="0" w:firstLine="708"/>
        <w:jc w:val="both"/>
        <w:rPr>
          <w:szCs w:val="28"/>
        </w:rPr>
      </w:pPr>
    </w:p>
    <w:p w:rsidR="000416BC" w:rsidRPr="00EA1246" w:rsidRDefault="000416BC" w:rsidP="00EA1246">
      <w:pPr>
        <w:pStyle w:val="a3"/>
        <w:ind w:left="0" w:firstLine="708"/>
        <w:jc w:val="both"/>
        <w:rPr>
          <w:szCs w:val="28"/>
        </w:rPr>
      </w:pPr>
      <w:r w:rsidRPr="00EA1246">
        <w:rPr>
          <w:szCs w:val="28"/>
        </w:rPr>
        <w:t>4.1.</w:t>
      </w:r>
      <w:r w:rsidR="00770C50">
        <w:rPr>
          <w:szCs w:val="28"/>
        </w:rPr>
        <w:t xml:space="preserve"> </w:t>
      </w:r>
      <w:r w:rsidRPr="00EA1246">
        <w:rPr>
          <w:szCs w:val="28"/>
        </w:rPr>
        <w:t xml:space="preserve">Контракт (договор) заключается по итогам закупок малого объема. </w:t>
      </w:r>
    </w:p>
    <w:p w:rsidR="000416BC" w:rsidRPr="00EA1246" w:rsidRDefault="000416BC" w:rsidP="00EA1246">
      <w:pPr>
        <w:pStyle w:val="a3"/>
        <w:ind w:left="0" w:firstLine="708"/>
        <w:jc w:val="both"/>
        <w:rPr>
          <w:szCs w:val="28"/>
        </w:rPr>
      </w:pPr>
      <w:r w:rsidRPr="00EA1246">
        <w:rPr>
          <w:szCs w:val="28"/>
        </w:rPr>
        <w:t xml:space="preserve">4.2. Заказчик в личном кабинете Портала загружает документ с текстом контракта (договора) и направляет его </w:t>
      </w:r>
      <w:r w:rsidR="005C3CC5">
        <w:rPr>
          <w:szCs w:val="28"/>
        </w:rPr>
        <w:t>п</w:t>
      </w:r>
      <w:r w:rsidRPr="00EA1246">
        <w:rPr>
          <w:szCs w:val="28"/>
        </w:rPr>
        <w:t>оставщику, с которым заключается контракт (договор), после чего документ с текстом контракта (договора) отображается в личном кабинете этого поставщика.</w:t>
      </w:r>
    </w:p>
    <w:p w:rsidR="000416BC" w:rsidRPr="00EA1246" w:rsidRDefault="000416BC" w:rsidP="00EA1246">
      <w:pPr>
        <w:pStyle w:val="a3"/>
        <w:ind w:left="0" w:firstLine="708"/>
        <w:jc w:val="both"/>
        <w:rPr>
          <w:szCs w:val="28"/>
        </w:rPr>
      </w:pPr>
      <w:r w:rsidRPr="00EA1246">
        <w:rPr>
          <w:szCs w:val="28"/>
        </w:rPr>
        <w:t xml:space="preserve">4.3. По результатам закупки заказчик заключает контракт (договор) </w:t>
      </w:r>
      <w:r w:rsidR="00770C50">
        <w:rPr>
          <w:szCs w:val="28"/>
        </w:rPr>
        <w:br/>
      </w:r>
      <w:r w:rsidRPr="00EA1246">
        <w:rPr>
          <w:szCs w:val="28"/>
        </w:rPr>
        <w:t xml:space="preserve">с поставщиком, который предложил лучшие условия исполнения контракта (договора) в соответствии с условиями заявки заказчика. Контракт (договор) заключается в электронной форме на Портале или в письменной форме </w:t>
      </w:r>
      <w:r w:rsidR="00770C50">
        <w:rPr>
          <w:szCs w:val="28"/>
        </w:rPr>
        <w:br/>
      </w:r>
      <w:r w:rsidRPr="00EA1246">
        <w:rPr>
          <w:szCs w:val="28"/>
        </w:rPr>
        <w:t>на бумажном носителе.</w:t>
      </w:r>
    </w:p>
    <w:p w:rsidR="000416BC" w:rsidRPr="00EA1246" w:rsidRDefault="000416BC" w:rsidP="00EA1246">
      <w:pPr>
        <w:pStyle w:val="a3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A1246">
        <w:rPr>
          <w:szCs w:val="28"/>
        </w:rPr>
        <w:t>4.4. Лицо, уполномоченное на подписание контракта (договора) от имени заказчика</w:t>
      </w:r>
      <w:r w:rsidR="00770C50">
        <w:rPr>
          <w:szCs w:val="28"/>
        </w:rPr>
        <w:t>,</w:t>
      </w:r>
      <w:r w:rsidRPr="00EA1246">
        <w:rPr>
          <w:szCs w:val="28"/>
        </w:rPr>
        <w:t xml:space="preserve"> в течение одного рабочего дня со дня опубликования на Портале протокола рассмотрения предложений на закупку направляет через личный кабинет поставщику проект контракта (договора) с включенными условиями, предусмотренными заявкой на закупку в соответствии с пунктом 3.9 настоящего Порядка. </w:t>
      </w:r>
    </w:p>
    <w:p w:rsidR="000416BC" w:rsidRPr="00EA1246" w:rsidRDefault="000416BC" w:rsidP="00EA1246">
      <w:pPr>
        <w:pStyle w:val="a3"/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EA1246">
        <w:rPr>
          <w:szCs w:val="28"/>
        </w:rPr>
        <w:t xml:space="preserve">Контракт (договор) в электронной форме на Портале заключается </w:t>
      </w:r>
      <w:r w:rsidR="00770C50">
        <w:rPr>
          <w:szCs w:val="28"/>
        </w:rPr>
        <w:br/>
      </w:r>
      <w:r w:rsidRPr="00EA1246">
        <w:rPr>
          <w:szCs w:val="28"/>
        </w:rPr>
        <w:t>при наличии у Заказчика и Поставщика усиленной квалифицированной электронной подписи.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246">
        <w:rPr>
          <w:rFonts w:ascii="Times New Roman" w:hAnsi="Times New Roman" w:cs="Times New Roman"/>
          <w:sz w:val="28"/>
          <w:szCs w:val="28"/>
        </w:rPr>
        <w:lastRenderedPageBreak/>
        <w:t>4.5. Поставщ</w:t>
      </w:r>
      <w:r w:rsidR="005C3CC5">
        <w:rPr>
          <w:rFonts w:ascii="Times New Roman" w:hAnsi="Times New Roman" w:cs="Times New Roman"/>
          <w:sz w:val="28"/>
          <w:szCs w:val="28"/>
        </w:rPr>
        <w:t>ик не позднее двух рабочих дней</w:t>
      </w:r>
      <w:r w:rsidRPr="00EA1246">
        <w:rPr>
          <w:rFonts w:ascii="Times New Roman" w:hAnsi="Times New Roman" w:cs="Times New Roman"/>
          <w:sz w:val="28"/>
          <w:szCs w:val="28"/>
        </w:rPr>
        <w:t xml:space="preserve"> со дня получен</w:t>
      </w:r>
      <w:r w:rsidR="005C3CC5">
        <w:rPr>
          <w:rFonts w:ascii="Times New Roman" w:hAnsi="Times New Roman" w:cs="Times New Roman"/>
          <w:sz w:val="28"/>
          <w:szCs w:val="28"/>
        </w:rPr>
        <w:t>ия проекта контракта (договора)</w:t>
      </w:r>
      <w:r w:rsidRPr="00EA1246">
        <w:rPr>
          <w:rFonts w:ascii="Times New Roman" w:hAnsi="Times New Roman" w:cs="Times New Roman"/>
          <w:sz w:val="28"/>
          <w:szCs w:val="28"/>
        </w:rPr>
        <w:t xml:space="preserve"> направляет на подпись заказчику контракт (договор), </w:t>
      </w:r>
      <w:r w:rsidRPr="00EA1246">
        <w:rPr>
          <w:rFonts w:ascii="Times New Roman" w:hAnsi="Times New Roman" w:cs="Times New Roman"/>
          <w:sz w:val="28"/>
          <w:szCs w:val="28"/>
          <w:lang w:eastAsia="ru-RU"/>
        </w:rPr>
        <w:t>подписанный лицом,</w:t>
      </w:r>
      <w:r w:rsidRPr="00EA1246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EA1246" w:rsidRPr="00EA1246">
        <w:rPr>
          <w:rFonts w:ascii="Times New Roman" w:hAnsi="Times New Roman" w:cs="Times New Roman"/>
          <w:sz w:val="28"/>
          <w:szCs w:val="28"/>
        </w:rPr>
        <w:t xml:space="preserve"> </w:t>
      </w:r>
      <w:r w:rsidRPr="00EA1246">
        <w:rPr>
          <w:rFonts w:ascii="Times New Roman" w:hAnsi="Times New Roman" w:cs="Times New Roman"/>
          <w:sz w:val="28"/>
          <w:szCs w:val="28"/>
        </w:rPr>
        <w:t xml:space="preserve">на подписание контракта (договора) </w:t>
      </w:r>
      <w:r w:rsidR="00770C50">
        <w:rPr>
          <w:rFonts w:ascii="Times New Roman" w:hAnsi="Times New Roman" w:cs="Times New Roman"/>
          <w:sz w:val="28"/>
          <w:szCs w:val="28"/>
        </w:rPr>
        <w:br/>
      </w:r>
      <w:r w:rsidRPr="00EA1246">
        <w:rPr>
          <w:rFonts w:ascii="Times New Roman" w:hAnsi="Times New Roman" w:cs="Times New Roman"/>
          <w:sz w:val="28"/>
          <w:szCs w:val="28"/>
        </w:rPr>
        <w:t>от имени поставщика.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>4.6. Поставщик имеет возможность в течение срока, установленного пунктом 4.5 настоящего Порядка</w:t>
      </w:r>
      <w:r w:rsidR="00770C50">
        <w:rPr>
          <w:rFonts w:ascii="Times New Roman" w:hAnsi="Times New Roman" w:cs="Times New Roman"/>
          <w:sz w:val="28"/>
          <w:szCs w:val="28"/>
        </w:rPr>
        <w:t>,</w:t>
      </w:r>
      <w:r w:rsidRPr="00EA1246">
        <w:rPr>
          <w:rFonts w:ascii="Times New Roman" w:hAnsi="Times New Roman" w:cs="Times New Roman"/>
          <w:sz w:val="28"/>
          <w:szCs w:val="28"/>
        </w:rPr>
        <w:t xml:space="preserve"> предложить через личный кабинет Портала заказчику заключить контракт (договор) в письменной форме на бумажном носителе в случае, если заказчиком определен способ заключения контракта (договора) в электронной форме на Портале.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>4.7. В случае если поставщик не представит заказчику подписанный контракт (договор) в течение срока, указанного в пункте 4.6 настоящего Порядка, такой поставщик считается отказавшимся от заключения контракта.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>4.8. Л</w:t>
      </w:r>
      <w:r w:rsidRPr="00EA1246">
        <w:rPr>
          <w:rFonts w:ascii="Times New Roman" w:hAnsi="Times New Roman" w:cs="Times New Roman"/>
          <w:sz w:val="28"/>
          <w:szCs w:val="28"/>
          <w:lang w:eastAsia="ru-RU"/>
        </w:rPr>
        <w:t>ицо,</w:t>
      </w:r>
      <w:r w:rsidRPr="00EA1246">
        <w:rPr>
          <w:rFonts w:ascii="Times New Roman" w:hAnsi="Times New Roman" w:cs="Times New Roman"/>
          <w:sz w:val="28"/>
          <w:szCs w:val="28"/>
        </w:rPr>
        <w:t xml:space="preserve"> уполномоченное на подписание контракта (договора) от имени заказчика, в срок не позднее двух рабочих дней со дня получения контракта (договора), подписанного поставщиком, подписывает контракт (договор).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 xml:space="preserve">4.9. В случае если </w:t>
      </w:r>
      <w:r w:rsidR="005C3CC5">
        <w:rPr>
          <w:rFonts w:ascii="Times New Roman" w:hAnsi="Times New Roman" w:cs="Times New Roman"/>
          <w:sz w:val="28"/>
          <w:szCs w:val="28"/>
        </w:rPr>
        <w:t>п</w:t>
      </w:r>
      <w:r w:rsidRPr="00EA1246">
        <w:rPr>
          <w:rFonts w:ascii="Times New Roman" w:hAnsi="Times New Roman" w:cs="Times New Roman"/>
          <w:sz w:val="28"/>
          <w:szCs w:val="28"/>
        </w:rPr>
        <w:t xml:space="preserve">оставщик отказался от заключения контракта, </w:t>
      </w:r>
      <w:r w:rsidR="00770C50">
        <w:rPr>
          <w:rFonts w:ascii="Times New Roman" w:hAnsi="Times New Roman" w:cs="Times New Roman"/>
          <w:sz w:val="28"/>
          <w:szCs w:val="28"/>
        </w:rPr>
        <w:br/>
      </w:r>
      <w:r w:rsidRPr="00EA1246">
        <w:rPr>
          <w:rFonts w:ascii="Times New Roman" w:hAnsi="Times New Roman" w:cs="Times New Roman"/>
          <w:sz w:val="28"/>
          <w:szCs w:val="28"/>
        </w:rPr>
        <w:t xml:space="preserve">то заказчик обязан направить предложение заключить контракт поставщику, сделавшему лучшее предложение на закупку, следующее после предложения </w:t>
      </w:r>
      <w:r w:rsidR="00770C50">
        <w:rPr>
          <w:rFonts w:ascii="Times New Roman" w:hAnsi="Times New Roman" w:cs="Times New Roman"/>
          <w:sz w:val="28"/>
          <w:szCs w:val="28"/>
        </w:rPr>
        <w:br/>
      </w:r>
      <w:r w:rsidRPr="00EA1246">
        <w:rPr>
          <w:rFonts w:ascii="Times New Roman" w:hAnsi="Times New Roman" w:cs="Times New Roman"/>
          <w:sz w:val="28"/>
          <w:szCs w:val="28"/>
        </w:rPr>
        <w:t xml:space="preserve">на закупку поставщика, отказавшегося от заключения контракта. В случае </w:t>
      </w:r>
      <w:r w:rsidRPr="00770C50">
        <w:rPr>
          <w:rFonts w:ascii="Times New Roman" w:hAnsi="Times New Roman" w:cs="Times New Roman"/>
          <w:spacing w:val="-4"/>
          <w:sz w:val="28"/>
          <w:szCs w:val="28"/>
        </w:rPr>
        <w:t>согласия такой поставщик признается победителем закупки и с ним заключается</w:t>
      </w:r>
      <w:r w:rsidR="00EA1246" w:rsidRPr="00EA1246">
        <w:rPr>
          <w:rFonts w:ascii="Times New Roman" w:hAnsi="Times New Roman" w:cs="Times New Roman"/>
          <w:sz w:val="28"/>
          <w:szCs w:val="28"/>
        </w:rPr>
        <w:t xml:space="preserve"> </w:t>
      </w:r>
      <w:r w:rsidRPr="00EA1246">
        <w:rPr>
          <w:rFonts w:ascii="Times New Roman" w:hAnsi="Times New Roman" w:cs="Times New Roman"/>
          <w:sz w:val="28"/>
          <w:szCs w:val="28"/>
        </w:rPr>
        <w:t xml:space="preserve">контракт (договор). 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 xml:space="preserve">4.10. При осуществлении закупки малого объема путем формирования предложения о закупке из предложений поставщика о продаже, размещенных </w:t>
      </w:r>
      <w:r w:rsidRPr="00770C50">
        <w:rPr>
          <w:rFonts w:ascii="Times New Roman" w:hAnsi="Times New Roman" w:cs="Times New Roman"/>
          <w:spacing w:val="-4"/>
          <w:sz w:val="28"/>
          <w:szCs w:val="28"/>
        </w:rPr>
        <w:t>на Портале, заказчик в закрытой части личного кабинета направляет поставщику</w:t>
      </w:r>
      <w:r w:rsidRPr="00EA1246">
        <w:rPr>
          <w:rFonts w:ascii="Times New Roman" w:hAnsi="Times New Roman" w:cs="Times New Roman"/>
          <w:sz w:val="28"/>
          <w:szCs w:val="28"/>
        </w:rPr>
        <w:t xml:space="preserve"> предложение о закупке с указанием: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>объекта закупки;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>источника финансирования;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C50">
        <w:rPr>
          <w:rFonts w:ascii="Times New Roman" w:hAnsi="Times New Roman" w:cs="Times New Roman"/>
          <w:spacing w:val="-6"/>
          <w:sz w:val="28"/>
          <w:szCs w:val="28"/>
        </w:rPr>
        <w:t>количества поставляемого товара, объема оказываемой услуги, выполняемой</w:t>
      </w:r>
      <w:r w:rsidRPr="00EA1246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>цены контракта (договора);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>даты (период</w:t>
      </w:r>
      <w:r w:rsidR="005C3CC5">
        <w:rPr>
          <w:rFonts w:ascii="Times New Roman" w:hAnsi="Times New Roman" w:cs="Times New Roman"/>
          <w:sz w:val="28"/>
          <w:szCs w:val="28"/>
        </w:rPr>
        <w:t>а</w:t>
      </w:r>
      <w:r w:rsidRPr="00EA1246">
        <w:rPr>
          <w:rFonts w:ascii="Times New Roman" w:hAnsi="Times New Roman" w:cs="Times New Roman"/>
          <w:sz w:val="28"/>
          <w:szCs w:val="28"/>
        </w:rPr>
        <w:t>) поставки товара, выполнения работы, оказания услуги;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>места поставки товара, оказания услуги, выполнения работы;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>плановой даты заключения контракта (договора).</w:t>
      </w:r>
    </w:p>
    <w:p w:rsidR="000416BC" w:rsidRPr="00EA1246" w:rsidRDefault="000416BC" w:rsidP="00EA12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70C50">
        <w:rPr>
          <w:spacing w:val="-4"/>
          <w:szCs w:val="28"/>
        </w:rPr>
        <w:t>Заказчик при направлении поставщику предложения о закупке прикрепляет</w:t>
      </w:r>
      <w:r w:rsidRPr="00EA1246">
        <w:rPr>
          <w:szCs w:val="28"/>
        </w:rPr>
        <w:t xml:space="preserve"> файл проекта контракта (договора). </w:t>
      </w:r>
    </w:p>
    <w:p w:rsidR="000416BC" w:rsidRPr="00EA1246" w:rsidRDefault="000416BC" w:rsidP="00EA1246">
      <w:pPr>
        <w:pStyle w:val="a3"/>
        <w:ind w:left="0" w:firstLine="708"/>
        <w:jc w:val="both"/>
        <w:rPr>
          <w:szCs w:val="28"/>
        </w:rPr>
      </w:pPr>
      <w:r w:rsidRPr="00770C50">
        <w:rPr>
          <w:spacing w:val="-4"/>
          <w:szCs w:val="28"/>
        </w:rPr>
        <w:t>Заказчик заключает контракт (договор) в электронной форме</w:t>
      </w:r>
      <w:r w:rsidR="00EA1246" w:rsidRPr="00770C50">
        <w:rPr>
          <w:spacing w:val="-4"/>
          <w:szCs w:val="28"/>
        </w:rPr>
        <w:t xml:space="preserve"> </w:t>
      </w:r>
      <w:r w:rsidRPr="00770C50">
        <w:rPr>
          <w:spacing w:val="-4"/>
          <w:szCs w:val="28"/>
        </w:rPr>
        <w:t>с поставщиком</w:t>
      </w:r>
      <w:r w:rsidRPr="00EA1246">
        <w:rPr>
          <w:szCs w:val="28"/>
        </w:rPr>
        <w:t xml:space="preserve"> на Портале или в письменной форме на бумажном носителе. Поставщик в срок не позднее двух рабочих дней со дня получения от Заказчика предложения </w:t>
      </w:r>
      <w:r w:rsidR="00770C50">
        <w:rPr>
          <w:szCs w:val="28"/>
        </w:rPr>
        <w:br/>
      </w:r>
      <w:r w:rsidRPr="00EA1246">
        <w:rPr>
          <w:szCs w:val="28"/>
        </w:rPr>
        <w:t xml:space="preserve">о закупке и проекта контракта (договора) на размещенное поставщиком </w:t>
      </w:r>
      <w:r w:rsidRPr="00770C50">
        <w:rPr>
          <w:spacing w:val="-8"/>
          <w:szCs w:val="28"/>
        </w:rPr>
        <w:t>предложение о продаже подписывает проект контракта (договора) или отказывается</w:t>
      </w:r>
      <w:r w:rsidRPr="00EA1246">
        <w:rPr>
          <w:szCs w:val="28"/>
        </w:rPr>
        <w:t xml:space="preserve"> от заключения контракта (договора).</w:t>
      </w:r>
    </w:p>
    <w:p w:rsidR="000416BC" w:rsidRPr="00EA1246" w:rsidRDefault="000416BC" w:rsidP="00EA1246">
      <w:pPr>
        <w:pStyle w:val="a3"/>
        <w:ind w:left="0" w:firstLine="708"/>
        <w:jc w:val="both"/>
        <w:rPr>
          <w:szCs w:val="28"/>
        </w:rPr>
      </w:pPr>
      <w:r w:rsidRPr="00EA1246">
        <w:rPr>
          <w:szCs w:val="28"/>
        </w:rPr>
        <w:t xml:space="preserve">В случае если в срок, установленный настоящим пунктом, поставщик </w:t>
      </w:r>
      <w:r w:rsidR="00770C50">
        <w:rPr>
          <w:szCs w:val="28"/>
        </w:rPr>
        <w:br/>
      </w:r>
      <w:r w:rsidRPr="00770C50">
        <w:rPr>
          <w:spacing w:val="-4"/>
          <w:szCs w:val="28"/>
        </w:rPr>
        <w:t>не подписал проект контракта (договора) или отказался от заключения контракта</w:t>
      </w:r>
      <w:r w:rsidRPr="00EA1246">
        <w:rPr>
          <w:szCs w:val="28"/>
        </w:rPr>
        <w:t xml:space="preserve"> (договора), заказчик имеет право осуществить закупку вне Портала.</w:t>
      </w:r>
    </w:p>
    <w:p w:rsidR="000416BC" w:rsidRPr="00EA1246" w:rsidRDefault="000416BC" w:rsidP="00EA1246">
      <w:pPr>
        <w:pStyle w:val="a3"/>
        <w:ind w:left="0" w:firstLine="708"/>
        <w:jc w:val="both"/>
        <w:rPr>
          <w:szCs w:val="28"/>
        </w:rPr>
      </w:pPr>
      <w:r w:rsidRPr="00EA1246">
        <w:rPr>
          <w:szCs w:val="28"/>
        </w:rPr>
        <w:lastRenderedPageBreak/>
        <w:t xml:space="preserve">4.11. При заключении контракта (договора) вне Портала (на бумажном носителе) заказчику необходимо в срок не позднее трех рабочих дней со дня </w:t>
      </w:r>
      <w:r w:rsidRPr="00E67148">
        <w:rPr>
          <w:spacing w:val="-8"/>
          <w:szCs w:val="28"/>
        </w:rPr>
        <w:t>заключения соответствующего контракта (договора) внести сведения (информацию)</w:t>
      </w:r>
      <w:r w:rsidRPr="00EA1246">
        <w:rPr>
          <w:szCs w:val="28"/>
        </w:rPr>
        <w:t xml:space="preserve"> о нем в карточку контракта (договора) на Портале, во вложение прикрепить файлы</w:t>
      </w:r>
      <w:r w:rsidR="00E67148">
        <w:rPr>
          <w:szCs w:val="28"/>
        </w:rPr>
        <w:t xml:space="preserve"> – </w:t>
      </w:r>
      <w:r w:rsidRPr="00EA1246">
        <w:rPr>
          <w:szCs w:val="28"/>
        </w:rPr>
        <w:t>скан-копии контракта (договора) и обоснование заключения контракта (договора) вне Портала.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8">
        <w:rPr>
          <w:rFonts w:ascii="Times New Roman" w:hAnsi="Times New Roman" w:cs="Times New Roman"/>
          <w:spacing w:val="-6"/>
          <w:sz w:val="28"/>
          <w:szCs w:val="28"/>
        </w:rPr>
        <w:t>4.12.</w:t>
      </w:r>
      <w:r w:rsidRPr="00E67148">
        <w:rPr>
          <w:rFonts w:ascii="Times New Roman" w:hAnsi="Times New Roman" w:cs="Times New Roman"/>
          <w:spacing w:val="-6"/>
          <w:sz w:val="28"/>
          <w:szCs w:val="28"/>
        </w:rPr>
        <w:tab/>
        <w:t>Контракт (договор) считается заключенным с момента его подписания</w:t>
      </w:r>
      <w:r w:rsidRPr="00EA1246">
        <w:rPr>
          <w:rFonts w:ascii="Times New Roman" w:hAnsi="Times New Roman" w:cs="Times New Roman"/>
          <w:sz w:val="28"/>
          <w:szCs w:val="28"/>
        </w:rPr>
        <w:t xml:space="preserve"> </w:t>
      </w:r>
      <w:r w:rsidRPr="00E67148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Pr="00E6714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ицами,</w:t>
      </w:r>
      <w:r w:rsidRPr="00E67148">
        <w:rPr>
          <w:rFonts w:ascii="Times New Roman" w:hAnsi="Times New Roman" w:cs="Times New Roman"/>
          <w:spacing w:val="-6"/>
          <w:sz w:val="28"/>
          <w:szCs w:val="28"/>
        </w:rPr>
        <w:t xml:space="preserve"> уполномоченными на подписание контракта (договора) от имени заказчика</w:t>
      </w:r>
      <w:r w:rsidRPr="00EA1246">
        <w:rPr>
          <w:rFonts w:ascii="Times New Roman" w:hAnsi="Times New Roman" w:cs="Times New Roman"/>
          <w:sz w:val="28"/>
          <w:szCs w:val="28"/>
        </w:rPr>
        <w:t xml:space="preserve"> и от имени поставщика.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 xml:space="preserve">4.13. В связи с тем, что контракт (договор) заключается по итогам определения единственного поставщика посредством Портала, дата заключения контракта (договора) не может быть ранее даты опубликования заказчиком протокола рассмотрения предложений на закупку. 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 xml:space="preserve">4.14. Заказчик вправе отказаться от заключения контракта до момента </w:t>
      </w:r>
      <w:r w:rsidR="00E67148">
        <w:rPr>
          <w:rFonts w:ascii="Times New Roman" w:hAnsi="Times New Roman" w:cs="Times New Roman"/>
          <w:sz w:val="28"/>
          <w:szCs w:val="28"/>
        </w:rPr>
        <w:br/>
      </w:r>
      <w:r w:rsidRPr="00EA1246">
        <w:rPr>
          <w:rFonts w:ascii="Times New Roman" w:hAnsi="Times New Roman" w:cs="Times New Roman"/>
          <w:sz w:val="28"/>
          <w:szCs w:val="28"/>
        </w:rPr>
        <w:t>его заключения.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246">
        <w:rPr>
          <w:rFonts w:ascii="Times New Roman" w:hAnsi="Times New Roman" w:cs="Times New Roman"/>
          <w:sz w:val="28"/>
          <w:szCs w:val="28"/>
        </w:rPr>
        <w:t>Заказчик несет ответственность за достоверность сведений (информации), внесенных в карточку контракта (договора) на Портале.</w:t>
      </w:r>
    </w:p>
    <w:p w:rsidR="000416BC" w:rsidRPr="00EA1246" w:rsidRDefault="000416BC" w:rsidP="00EA1246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148" w:rsidRDefault="000416BC" w:rsidP="00EA1246">
      <w:pPr>
        <w:pStyle w:val="a3"/>
        <w:ind w:left="0"/>
        <w:jc w:val="center"/>
        <w:rPr>
          <w:b/>
          <w:szCs w:val="28"/>
        </w:rPr>
      </w:pPr>
      <w:r w:rsidRPr="00EA1246">
        <w:rPr>
          <w:b/>
          <w:szCs w:val="28"/>
        </w:rPr>
        <w:t xml:space="preserve">5. Перечень закупок малого объема, при осуществлении которых </w:t>
      </w:r>
    </w:p>
    <w:p w:rsidR="000416BC" w:rsidRPr="00EA1246" w:rsidRDefault="000416BC" w:rsidP="00EA1246">
      <w:pPr>
        <w:pStyle w:val="a3"/>
        <w:ind w:left="0"/>
        <w:jc w:val="center"/>
        <w:rPr>
          <w:b/>
          <w:szCs w:val="28"/>
        </w:rPr>
      </w:pPr>
      <w:r w:rsidRPr="00EA1246">
        <w:rPr>
          <w:b/>
          <w:szCs w:val="28"/>
        </w:rPr>
        <w:t>Заказчик вправе не использовать Портал</w:t>
      </w:r>
    </w:p>
    <w:p w:rsidR="000416BC" w:rsidRPr="00EA1246" w:rsidRDefault="000416BC" w:rsidP="00EA1246">
      <w:pPr>
        <w:ind w:firstLine="709"/>
        <w:jc w:val="both"/>
        <w:rPr>
          <w:szCs w:val="28"/>
        </w:rPr>
      </w:pPr>
    </w:p>
    <w:p w:rsidR="000416BC" w:rsidRPr="00EA1246" w:rsidRDefault="000416BC" w:rsidP="00E67148">
      <w:pPr>
        <w:pStyle w:val="a3"/>
        <w:ind w:left="0" w:firstLine="708"/>
        <w:jc w:val="both"/>
        <w:rPr>
          <w:szCs w:val="28"/>
        </w:rPr>
      </w:pPr>
      <w:r w:rsidRPr="00EA1246">
        <w:rPr>
          <w:szCs w:val="28"/>
        </w:rPr>
        <w:t>Заказчик вправе не использовать Портал в следующих случаях:</w:t>
      </w:r>
    </w:p>
    <w:p w:rsidR="000416BC" w:rsidRPr="00EA1246" w:rsidRDefault="000416BC" w:rsidP="00E67148">
      <w:pPr>
        <w:pStyle w:val="a3"/>
        <w:tabs>
          <w:tab w:val="left" w:pos="1276"/>
        </w:tabs>
        <w:ind w:left="708"/>
        <w:jc w:val="both"/>
        <w:rPr>
          <w:szCs w:val="28"/>
        </w:rPr>
      </w:pPr>
      <w:r w:rsidRPr="00EA1246">
        <w:rPr>
          <w:szCs w:val="28"/>
        </w:rPr>
        <w:t>закупка работ, услуг;</w:t>
      </w:r>
    </w:p>
    <w:p w:rsidR="000416BC" w:rsidRPr="00E67148" w:rsidRDefault="000416BC" w:rsidP="00E67148">
      <w:pPr>
        <w:pStyle w:val="a3"/>
        <w:tabs>
          <w:tab w:val="left" w:pos="709"/>
        </w:tabs>
        <w:ind w:left="0" w:firstLine="708"/>
        <w:jc w:val="both"/>
        <w:rPr>
          <w:spacing w:val="-8"/>
          <w:szCs w:val="28"/>
        </w:rPr>
      </w:pPr>
      <w:r w:rsidRPr="00EA1246">
        <w:rPr>
          <w:szCs w:val="28"/>
        </w:rPr>
        <w:tab/>
      </w:r>
      <w:r w:rsidRPr="00E67148">
        <w:rPr>
          <w:spacing w:val="-8"/>
          <w:szCs w:val="28"/>
        </w:rPr>
        <w:t>закупка товаров, работ, услуг на сумму, не превышающую пяти тысяч рублей.</w:t>
      </w:r>
    </w:p>
    <w:p w:rsidR="00E47A40" w:rsidRPr="00EA1246" w:rsidRDefault="00E47A40" w:rsidP="00EA1246">
      <w:pPr>
        <w:ind w:firstLine="709"/>
        <w:jc w:val="both"/>
        <w:rPr>
          <w:szCs w:val="28"/>
        </w:rPr>
      </w:pPr>
    </w:p>
    <w:p w:rsidR="00F40B84" w:rsidRPr="00E47A40" w:rsidRDefault="00F40B84" w:rsidP="00E47A40">
      <w:pPr>
        <w:tabs>
          <w:tab w:val="left" w:pos="8364"/>
        </w:tabs>
        <w:jc w:val="both"/>
        <w:rPr>
          <w:szCs w:val="28"/>
        </w:rPr>
      </w:pPr>
    </w:p>
    <w:p w:rsidR="00CD7631" w:rsidRPr="00E47A40" w:rsidRDefault="00CD7631" w:rsidP="00E47A40">
      <w:pPr>
        <w:jc w:val="center"/>
        <w:rPr>
          <w:szCs w:val="28"/>
        </w:rPr>
      </w:pPr>
      <w:r w:rsidRPr="00E47A40">
        <w:rPr>
          <w:szCs w:val="28"/>
        </w:rPr>
        <w:t>____________</w:t>
      </w:r>
    </w:p>
    <w:sectPr w:rsidR="00CD7631" w:rsidRPr="00E47A40" w:rsidSect="00E47A40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60" w:rsidRDefault="00476860" w:rsidP="00203AE9">
      <w:r>
        <w:separator/>
      </w:r>
    </w:p>
  </w:endnote>
  <w:endnote w:type="continuationSeparator" w:id="0">
    <w:p w:rsidR="00476860" w:rsidRDefault="0047686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60" w:rsidRDefault="00476860" w:rsidP="00203AE9">
      <w:r>
        <w:separator/>
      </w:r>
    </w:p>
  </w:footnote>
  <w:footnote w:type="continuationSeparator" w:id="0">
    <w:p w:rsidR="00476860" w:rsidRDefault="0047686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4114"/>
      <w:docPartObj>
        <w:docPartGallery w:val="Page Numbers (Top of Page)"/>
        <w:docPartUnique/>
      </w:docPartObj>
    </w:sdtPr>
    <w:sdtEndPr/>
    <w:sdtContent>
      <w:p w:rsidR="002B0DD5" w:rsidRDefault="002B0D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CB5">
          <w:rPr>
            <w:noProof/>
          </w:rPr>
          <w:t>9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3563"/>
    <w:multiLevelType w:val="hybridMultilevel"/>
    <w:tmpl w:val="493CE3B4"/>
    <w:lvl w:ilvl="0" w:tplc="10A0431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6C4853"/>
    <w:multiLevelType w:val="hybridMultilevel"/>
    <w:tmpl w:val="0C6867CA"/>
    <w:lvl w:ilvl="0" w:tplc="515251FC">
      <w:start w:val="1"/>
      <w:numFmt w:val="decimal"/>
      <w:lvlText w:val="%1)"/>
      <w:lvlJc w:val="left"/>
      <w:pPr>
        <w:ind w:left="2877" w:hanging="10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4">
    <w:nsid w:val="4FCA5159"/>
    <w:multiLevelType w:val="multilevel"/>
    <w:tmpl w:val="8188C070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F77C08"/>
    <w:multiLevelType w:val="hybridMultilevel"/>
    <w:tmpl w:val="7902C544"/>
    <w:lvl w:ilvl="0" w:tplc="740A20A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32C8D"/>
    <w:multiLevelType w:val="hybridMultilevel"/>
    <w:tmpl w:val="B2E6BDD8"/>
    <w:lvl w:ilvl="0" w:tplc="F87440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350C79"/>
    <w:multiLevelType w:val="hybridMultilevel"/>
    <w:tmpl w:val="4F363540"/>
    <w:lvl w:ilvl="0" w:tplc="04DE18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5"/>
  </w:num>
  <w:num w:numId="5">
    <w:abstractNumId w:val="22"/>
  </w:num>
  <w:num w:numId="6">
    <w:abstractNumId w:val="8"/>
  </w:num>
  <w:num w:numId="7">
    <w:abstractNumId w:val="20"/>
  </w:num>
  <w:num w:numId="8">
    <w:abstractNumId w:val="9"/>
  </w:num>
  <w:num w:numId="9">
    <w:abstractNumId w:val="21"/>
  </w:num>
  <w:num w:numId="10">
    <w:abstractNumId w:val="23"/>
  </w:num>
  <w:num w:numId="11">
    <w:abstractNumId w:val="7"/>
  </w:num>
  <w:num w:numId="12">
    <w:abstractNumId w:val="17"/>
  </w:num>
  <w:num w:numId="13">
    <w:abstractNumId w:val="0"/>
  </w:num>
  <w:num w:numId="14">
    <w:abstractNumId w:val="26"/>
  </w:num>
  <w:num w:numId="15">
    <w:abstractNumId w:val="10"/>
  </w:num>
  <w:num w:numId="16">
    <w:abstractNumId w:val="4"/>
  </w:num>
  <w:num w:numId="17">
    <w:abstractNumId w:val="16"/>
  </w:num>
  <w:num w:numId="18">
    <w:abstractNumId w:val="12"/>
  </w:num>
  <w:num w:numId="19">
    <w:abstractNumId w:val="2"/>
  </w:num>
  <w:num w:numId="20">
    <w:abstractNumId w:val="15"/>
  </w:num>
  <w:num w:numId="21">
    <w:abstractNumId w:val="1"/>
  </w:num>
  <w:num w:numId="22">
    <w:abstractNumId w:val="14"/>
  </w:num>
  <w:num w:numId="23">
    <w:abstractNumId w:val="19"/>
  </w:num>
  <w:num w:numId="24">
    <w:abstractNumId w:val="18"/>
  </w:num>
  <w:num w:numId="25">
    <w:abstractNumId w:val="25"/>
  </w:num>
  <w:num w:numId="26">
    <w:abstractNumId w:val="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26C70"/>
    <w:rsid w:val="00030CCD"/>
    <w:rsid w:val="000348C0"/>
    <w:rsid w:val="00034F59"/>
    <w:rsid w:val="000416BC"/>
    <w:rsid w:val="0004634E"/>
    <w:rsid w:val="00050C28"/>
    <w:rsid w:val="00050CE2"/>
    <w:rsid w:val="00055E76"/>
    <w:rsid w:val="00055FFE"/>
    <w:rsid w:val="000608BE"/>
    <w:rsid w:val="00065F09"/>
    <w:rsid w:val="00076B3F"/>
    <w:rsid w:val="00081E43"/>
    <w:rsid w:val="00082C4E"/>
    <w:rsid w:val="00085292"/>
    <w:rsid w:val="000A1893"/>
    <w:rsid w:val="000A5B72"/>
    <w:rsid w:val="000B1671"/>
    <w:rsid w:val="000B1DE4"/>
    <w:rsid w:val="000B1ECA"/>
    <w:rsid w:val="000B222C"/>
    <w:rsid w:val="000C0756"/>
    <w:rsid w:val="000C7799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D3A14"/>
    <w:rsid w:val="001E038D"/>
    <w:rsid w:val="001E36FC"/>
    <w:rsid w:val="001E5613"/>
    <w:rsid w:val="001E568F"/>
    <w:rsid w:val="00202B63"/>
    <w:rsid w:val="00203AE9"/>
    <w:rsid w:val="00212614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322F"/>
    <w:rsid w:val="0028461D"/>
    <w:rsid w:val="00285113"/>
    <w:rsid w:val="00290D64"/>
    <w:rsid w:val="00297DCE"/>
    <w:rsid w:val="002A1EA7"/>
    <w:rsid w:val="002B0DD5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0660C"/>
    <w:rsid w:val="00311024"/>
    <w:rsid w:val="003178B3"/>
    <w:rsid w:val="00322D89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87CFD"/>
    <w:rsid w:val="003908C9"/>
    <w:rsid w:val="003B124D"/>
    <w:rsid w:val="003B2373"/>
    <w:rsid w:val="003B4366"/>
    <w:rsid w:val="003C12FB"/>
    <w:rsid w:val="003C4717"/>
    <w:rsid w:val="003D3F57"/>
    <w:rsid w:val="003F74BC"/>
    <w:rsid w:val="0040077B"/>
    <w:rsid w:val="0040212D"/>
    <w:rsid w:val="00406EFC"/>
    <w:rsid w:val="00410B36"/>
    <w:rsid w:val="00410F27"/>
    <w:rsid w:val="00413615"/>
    <w:rsid w:val="00414A7D"/>
    <w:rsid w:val="00431BA1"/>
    <w:rsid w:val="00454247"/>
    <w:rsid w:val="00456C44"/>
    <w:rsid w:val="00465206"/>
    <w:rsid w:val="00465B0E"/>
    <w:rsid w:val="004662D7"/>
    <w:rsid w:val="0047162C"/>
    <w:rsid w:val="00476860"/>
    <w:rsid w:val="00490992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B60AC"/>
    <w:rsid w:val="005C3CC5"/>
    <w:rsid w:val="005C66E5"/>
    <w:rsid w:val="005E2749"/>
    <w:rsid w:val="005E2D16"/>
    <w:rsid w:val="00602716"/>
    <w:rsid w:val="00604C57"/>
    <w:rsid w:val="006147B4"/>
    <w:rsid w:val="00617CB5"/>
    <w:rsid w:val="0062004B"/>
    <w:rsid w:val="006353D6"/>
    <w:rsid w:val="00640D91"/>
    <w:rsid w:val="00646B54"/>
    <w:rsid w:val="006475C1"/>
    <w:rsid w:val="00653078"/>
    <w:rsid w:val="00657F73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0C50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36F9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38D5"/>
    <w:rsid w:val="00874B73"/>
    <w:rsid w:val="00880F90"/>
    <w:rsid w:val="00884929"/>
    <w:rsid w:val="00894976"/>
    <w:rsid w:val="008A3C93"/>
    <w:rsid w:val="008A5AA5"/>
    <w:rsid w:val="008A60D1"/>
    <w:rsid w:val="008B2BF4"/>
    <w:rsid w:val="008B70D5"/>
    <w:rsid w:val="008C28F8"/>
    <w:rsid w:val="008C63B4"/>
    <w:rsid w:val="008D513A"/>
    <w:rsid w:val="008D596A"/>
    <w:rsid w:val="008D781A"/>
    <w:rsid w:val="008D7C5B"/>
    <w:rsid w:val="008E0D4B"/>
    <w:rsid w:val="008E0D87"/>
    <w:rsid w:val="008E1730"/>
    <w:rsid w:val="008E1AB2"/>
    <w:rsid w:val="008E5846"/>
    <w:rsid w:val="008E6412"/>
    <w:rsid w:val="008F15EE"/>
    <w:rsid w:val="008F3FC9"/>
    <w:rsid w:val="008F458E"/>
    <w:rsid w:val="0090296D"/>
    <w:rsid w:val="00910FFF"/>
    <w:rsid w:val="00922628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3890"/>
    <w:rsid w:val="00983B39"/>
    <w:rsid w:val="009873AB"/>
    <w:rsid w:val="0099184A"/>
    <w:rsid w:val="00991A39"/>
    <w:rsid w:val="009951C6"/>
    <w:rsid w:val="00996E78"/>
    <w:rsid w:val="009A0ACB"/>
    <w:rsid w:val="009A0FDB"/>
    <w:rsid w:val="009A60A4"/>
    <w:rsid w:val="009C3AFE"/>
    <w:rsid w:val="009D3338"/>
    <w:rsid w:val="009D5DA2"/>
    <w:rsid w:val="009E34A9"/>
    <w:rsid w:val="009E3FC0"/>
    <w:rsid w:val="009E5D11"/>
    <w:rsid w:val="009F00A9"/>
    <w:rsid w:val="009F1D01"/>
    <w:rsid w:val="009F1EC1"/>
    <w:rsid w:val="00A21DC8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4796B"/>
    <w:rsid w:val="00A51368"/>
    <w:rsid w:val="00A53904"/>
    <w:rsid w:val="00A53C7D"/>
    <w:rsid w:val="00A5436C"/>
    <w:rsid w:val="00A55AE2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91982"/>
    <w:rsid w:val="00A94E4A"/>
    <w:rsid w:val="00A9775C"/>
    <w:rsid w:val="00AA042A"/>
    <w:rsid w:val="00AA083C"/>
    <w:rsid w:val="00AA5EE2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282D"/>
    <w:rsid w:val="00AF3614"/>
    <w:rsid w:val="00AF3DA1"/>
    <w:rsid w:val="00AF6E37"/>
    <w:rsid w:val="00B24E85"/>
    <w:rsid w:val="00B2740A"/>
    <w:rsid w:val="00B27B51"/>
    <w:rsid w:val="00B301B4"/>
    <w:rsid w:val="00B36700"/>
    <w:rsid w:val="00B45C0A"/>
    <w:rsid w:val="00B652E2"/>
    <w:rsid w:val="00B73443"/>
    <w:rsid w:val="00B7467B"/>
    <w:rsid w:val="00B77AAF"/>
    <w:rsid w:val="00B92A8A"/>
    <w:rsid w:val="00BA18EA"/>
    <w:rsid w:val="00BB3409"/>
    <w:rsid w:val="00BB5891"/>
    <w:rsid w:val="00BB6BC9"/>
    <w:rsid w:val="00BC15BB"/>
    <w:rsid w:val="00BC2BC1"/>
    <w:rsid w:val="00BC6376"/>
    <w:rsid w:val="00BE0D31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30BE8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0941"/>
    <w:rsid w:val="00D16156"/>
    <w:rsid w:val="00D172CD"/>
    <w:rsid w:val="00D178AC"/>
    <w:rsid w:val="00D17D7E"/>
    <w:rsid w:val="00D2353B"/>
    <w:rsid w:val="00D4377C"/>
    <w:rsid w:val="00D50A79"/>
    <w:rsid w:val="00D56642"/>
    <w:rsid w:val="00D64055"/>
    <w:rsid w:val="00D64910"/>
    <w:rsid w:val="00D85177"/>
    <w:rsid w:val="00D907BA"/>
    <w:rsid w:val="00D95D5F"/>
    <w:rsid w:val="00DA3182"/>
    <w:rsid w:val="00DA44D7"/>
    <w:rsid w:val="00DC0205"/>
    <w:rsid w:val="00DD08FB"/>
    <w:rsid w:val="00DD3B89"/>
    <w:rsid w:val="00DD5A16"/>
    <w:rsid w:val="00DD6CA4"/>
    <w:rsid w:val="00DE007A"/>
    <w:rsid w:val="00DE3B43"/>
    <w:rsid w:val="00DE4959"/>
    <w:rsid w:val="00DE526C"/>
    <w:rsid w:val="00DF0172"/>
    <w:rsid w:val="00DF2E4A"/>
    <w:rsid w:val="00DF3D9B"/>
    <w:rsid w:val="00DF477E"/>
    <w:rsid w:val="00DF66A0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A40"/>
    <w:rsid w:val="00E47D2E"/>
    <w:rsid w:val="00E51C10"/>
    <w:rsid w:val="00E52554"/>
    <w:rsid w:val="00E55CE2"/>
    <w:rsid w:val="00E5641B"/>
    <w:rsid w:val="00E6590A"/>
    <w:rsid w:val="00E67148"/>
    <w:rsid w:val="00E675E8"/>
    <w:rsid w:val="00E738A7"/>
    <w:rsid w:val="00E831A6"/>
    <w:rsid w:val="00E8336B"/>
    <w:rsid w:val="00E8403B"/>
    <w:rsid w:val="00E90521"/>
    <w:rsid w:val="00E94E81"/>
    <w:rsid w:val="00E956E7"/>
    <w:rsid w:val="00E959EE"/>
    <w:rsid w:val="00EA1246"/>
    <w:rsid w:val="00EA17E9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060B7"/>
    <w:rsid w:val="00F12DBD"/>
    <w:rsid w:val="00F2047C"/>
    <w:rsid w:val="00F205AB"/>
    <w:rsid w:val="00F20A98"/>
    <w:rsid w:val="00F23811"/>
    <w:rsid w:val="00F23FD0"/>
    <w:rsid w:val="00F26818"/>
    <w:rsid w:val="00F34AC9"/>
    <w:rsid w:val="00F400F8"/>
    <w:rsid w:val="00F40B84"/>
    <w:rsid w:val="00F43519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B4455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0416BC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uiPriority w:val="99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uiPriority w:val="99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0416BC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6478-EAD5-4144-9C84-295EC34A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2019-12-13T08:36:00Z</cp:lastPrinted>
  <dcterms:created xsi:type="dcterms:W3CDTF">2020-02-12T06:52:00Z</dcterms:created>
  <dcterms:modified xsi:type="dcterms:W3CDTF">2020-02-12T06:52:00Z</dcterms:modified>
</cp:coreProperties>
</file>