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6" w:rsidRDefault="00A57326" w:rsidP="00A57326">
      <w:pPr>
        <w:tabs>
          <w:tab w:val="left" w:pos="8364"/>
        </w:tabs>
        <w:ind w:left="5812"/>
        <w:jc w:val="center"/>
        <w:rPr>
          <w:szCs w:val="28"/>
        </w:rPr>
      </w:pPr>
      <w:bookmarkStart w:id="0" w:name="_GoBack"/>
      <w:bookmarkEnd w:id="0"/>
      <w:r w:rsidRPr="00A76084">
        <w:rPr>
          <w:szCs w:val="28"/>
        </w:rPr>
        <w:t>Приложение</w:t>
      </w:r>
    </w:p>
    <w:p w:rsidR="00A57326" w:rsidRPr="00A76084" w:rsidRDefault="00A57326" w:rsidP="00A57326">
      <w:pPr>
        <w:widowControl w:val="0"/>
        <w:autoSpaceDE w:val="0"/>
        <w:autoSpaceDN w:val="0"/>
        <w:ind w:left="5812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76084">
        <w:rPr>
          <w:szCs w:val="28"/>
        </w:rPr>
        <w:t>Главы</w:t>
      </w:r>
    </w:p>
    <w:p w:rsidR="00A57326" w:rsidRPr="00EC7B4B" w:rsidRDefault="00A57326" w:rsidP="00A57326">
      <w:pPr>
        <w:widowControl w:val="0"/>
        <w:autoSpaceDE w:val="0"/>
        <w:autoSpaceDN w:val="0"/>
        <w:ind w:left="5812"/>
        <w:jc w:val="center"/>
        <w:rPr>
          <w:szCs w:val="28"/>
        </w:rPr>
      </w:pPr>
      <w:r w:rsidRPr="00A76084">
        <w:rPr>
          <w:szCs w:val="28"/>
        </w:rPr>
        <w:t>муниципального образования</w:t>
      </w:r>
    </w:p>
    <w:p w:rsidR="00A57326" w:rsidRPr="00EC7B4B" w:rsidRDefault="00A57326" w:rsidP="00A57326">
      <w:pPr>
        <w:widowControl w:val="0"/>
        <w:autoSpaceDE w:val="0"/>
        <w:autoSpaceDN w:val="0"/>
        <w:ind w:left="5812"/>
        <w:jc w:val="center"/>
        <w:rPr>
          <w:szCs w:val="28"/>
        </w:rPr>
      </w:pPr>
      <w:r>
        <w:rPr>
          <w:szCs w:val="28"/>
        </w:rPr>
        <w:t>"</w:t>
      </w:r>
      <w:r w:rsidRPr="00A76084">
        <w:rPr>
          <w:szCs w:val="28"/>
        </w:rPr>
        <w:t>Г</w:t>
      </w:r>
      <w:r w:rsidRPr="00EC7B4B">
        <w:rPr>
          <w:szCs w:val="28"/>
        </w:rPr>
        <w:t>ород Архангельск</w:t>
      </w:r>
      <w:r>
        <w:rPr>
          <w:szCs w:val="28"/>
        </w:rPr>
        <w:t>"</w:t>
      </w:r>
    </w:p>
    <w:p w:rsidR="00A57326" w:rsidRDefault="00A57326" w:rsidP="000D136B">
      <w:pPr>
        <w:tabs>
          <w:tab w:val="left" w:pos="8364"/>
        </w:tabs>
        <w:ind w:left="5812"/>
        <w:jc w:val="center"/>
        <w:rPr>
          <w:szCs w:val="28"/>
        </w:rPr>
      </w:pPr>
      <w:r>
        <w:rPr>
          <w:szCs w:val="28"/>
        </w:rPr>
        <w:t xml:space="preserve">от </w:t>
      </w:r>
      <w:r w:rsidR="000D136B">
        <w:rPr>
          <w:szCs w:val="28"/>
        </w:rPr>
        <w:t>21.02.2019 № 264</w:t>
      </w:r>
    </w:p>
    <w:p w:rsidR="000D136B" w:rsidRPr="00EC7B4B" w:rsidRDefault="000D136B" w:rsidP="000D136B">
      <w:pPr>
        <w:tabs>
          <w:tab w:val="left" w:pos="8364"/>
        </w:tabs>
        <w:ind w:left="5812"/>
        <w:jc w:val="center"/>
        <w:rPr>
          <w:rFonts w:ascii="Calibri" w:hAnsi="Calibri" w:cs="Calibri"/>
          <w:sz w:val="22"/>
        </w:rPr>
      </w:pPr>
    </w:p>
    <w:p w:rsidR="00A57326" w:rsidRDefault="00A57326" w:rsidP="00A57326">
      <w:pPr>
        <w:widowControl w:val="0"/>
        <w:autoSpaceDE w:val="0"/>
        <w:autoSpaceDN w:val="0"/>
        <w:jc w:val="center"/>
        <w:rPr>
          <w:b/>
          <w:bCs/>
          <w:szCs w:val="28"/>
        </w:rPr>
      </w:pPr>
      <w:bookmarkStart w:id="1" w:name="P34"/>
      <w:bookmarkEnd w:id="1"/>
      <w:r>
        <w:rPr>
          <w:b/>
          <w:szCs w:val="28"/>
        </w:rPr>
        <w:t>"П</w:t>
      </w:r>
      <w:r w:rsidRPr="00FF3AD2">
        <w:rPr>
          <w:b/>
          <w:bCs/>
          <w:szCs w:val="28"/>
        </w:rPr>
        <w:t>ЕРЕЧЕНЬ </w:t>
      </w:r>
    </w:p>
    <w:p w:rsidR="00A57326" w:rsidRPr="00A0182A" w:rsidRDefault="00A57326" w:rsidP="00A5732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EC7B4B">
        <w:rPr>
          <w:b/>
          <w:bCs/>
          <w:szCs w:val="28"/>
        </w:rPr>
        <w:t>сил и средств посто</w:t>
      </w:r>
      <w:r>
        <w:rPr>
          <w:b/>
          <w:bCs/>
          <w:szCs w:val="28"/>
        </w:rPr>
        <w:t xml:space="preserve">янной готовности Архангельского </w:t>
      </w:r>
      <w:r w:rsidRPr="00EC7B4B">
        <w:rPr>
          <w:b/>
          <w:bCs/>
          <w:szCs w:val="28"/>
        </w:rPr>
        <w:t>городского звена территориальной подсистемы единой</w:t>
      </w:r>
      <w:r>
        <w:rPr>
          <w:b/>
          <w:bCs/>
          <w:szCs w:val="28"/>
        </w:rPr>
        <w:t xml:space="preserve"> </w:t>
      </w:r>
      <w:r w:rsidRPr="00EC7B4B">
        <w:rPr>
          <w:b/>
          <w:bCs/>
          <w:szCs w:val="28"/>
        </w:rPr>
        <w:t>государственной системы</w:t>
      </w:r>
      <w:r w:rsidRPr="00EC7B4B">
        <w:rPr>
          <w:b/>
          <w:szCs w:val="28"/>
        </w:rPr>
        <w:t xml:space="preserve"> предупреждения и ликвидации чрезвычайных ситуаций</w:t>
      </w:r>
    </w:p>
    <w:p w:rsidR="00A57326" w:rsidRPr="00EC7B4B" w:rsidRDefault="00A57326" w:rsidP="00A5732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701"/>
        <w:gridCol w:w="1701"/>
      </w:tblGrid>
      <w:tr w:rsidR="00A57326" w:rsidRPr="00A57326" w:rsidTr="00A57326">
        <w:tc>
          <w:tcPr>
            <w:tcW w:w="568" w:type="dxa"/>
            <w:vAlign w:val="center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57326" w:rsidRPr="00A57326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Режим</w:t>
            </w:r>
          </w:p>
          <w:p w:rsidR="00A57326" w:rsidRPr="00A57326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Время реагирования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 xml:space="preserve">Архангельская ТЭЦ Публичное акционерное общество  "Территориальная генерирующая компания </w:t>
            </w:r>
            <w:r>
              <w:rPr>
                <w:sz w:val="24"/>
                <w:szCs w:val="24"/>
              </w:rPr>
              <w:t>№</w:t>
            </w:r>
            <w:r w:rsidRPr="00A57326">
              <w:rPr>
                <w:sz w:val="24"/>
                <w:szCs w:val="24"/>
              </w:rPr>
              <w:t xml:space="preserve"> 2"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+ 0.30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Производственное отделение "Архангельские электрические сети" филиал Публичное акционерное общество "Межрегиональная распределительная сетевая компания Северо-Запада" (далее - ПАО "МРСК Северо-Запада") Архангельский район электрических сетей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+ 0.30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030F4C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5" w:history="1">
              <w:r w:rsidR="00A57326" w:rsidRPr="00A57326">
                <w:rPr>
                  <w:sz w:val="24"/>
                  <w:szCs w:val="24"/>
                </w:rPr>
                <w:t>3</w:t>
              </w:r>
            </w:hyperlink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Архангельский филиал открытого акционерного общества "</w:t>
            </w:r>
            <w:proofErr w:type="spellStart"/>
            <w:r w:rsidRPr="00A57326">
              <w:rPr>
                <w:sz w:val="24"/>
                <w:szCs w:val="24"/>
              </w:rPr>
              <w:t>Архангельскоблгаз</w:t>
            </w:r>
            <w:proofErr w:type="spellEnd"/>
            <w:r w:rsidRPr="00A57326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+ 0.05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030F4C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" w:history="1">
              <w:r w:rsidR="00A57326" w:rsidRPr="00A57326">
                <w:rPr>
                  <w:sz w:val="24"/>
                  <w:szCs w:val="24"/>
                </w:rPr>
                <w:t>4</w:t>
              </w:r>
            </w:hyperlink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Городская служба спасения муниципального казенного учреждения "Городской центр гражданской защиты" муниципального образования "Город Архангельск"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+ 0.01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030F4C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7" w:history="1">
              <w:r w:rsidR="00A57326" w:rsidRPr="00A57326">
                <w:rPr>
                  <w:sz w:val="24"/>
                  <w:szCs w:val="24"/>
                </w:rPr>
                <w:t>5</w:t>
              </w:r>
            </w:hyperlink>
          </w:p>
        </w:tc>
        <w:tc>
          <w:tcPr>
            <w:tcW w:w="5953" w:type="dxa"/>
          </w:tcPr>
          <w:p w:rsid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 xml:space="preserve">Государственное бюджетное учреждение Архангельской области "Служба спасения имени </w:t>
            </w:r>
          </w:p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 xml:space="preserve">И.А. </w:t>
            </w:r>
            <w:proofErr w:type="spellStart"/>
            <w:r w:rsidRPr="00A57326">
              <w:rPr>
                <w:sz w:val="24"/>
                <w:szCs w:val="24"/>
              </w:rPr>
              <w:t>Поливаного</w:t>
            </w:r>
            <w:proofErr w:type="spellEnd"/>
            <w:r w:rsidRPr="00A57326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+ 0.01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030F4C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8" w:history="1">
              <w:r w:rsidR="00A57326" w:rsidRPr="00A57326">
                <w:rPr>
                  <w:sz w:val="24"/>
                  <w:szCs w:val="24"/>
                </w:rPr>
                <w:t>6</w:t>
              </w:r>
            </w:hyperlink>
          </w:p>
        </w:tc>
        <w:tc>
          <w:tcPr>
            <w:tcW w:w="5953" w:type="dxa"/>
          </w:tcPr>
          <w:p w:rsid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 xml:space="preserve">Государственное бюджетное учреждение здравоохранения Архангельской области "Архангельская областная клиническая станция </w:t>
            </w:r>
          </w:p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скорой медицинской помощи"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+ 0.05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A57326">
              <w:rPr>
                <w:sz w:val="24"/>
                <w:szCs w:val="24"/>
              </w:rPr>
              <w:t>Архкомхоз</w:t>
            </w:r>
            <w:proofErr w:type="spellEnd"/>
            <w:r w:rsidRPr="00A57326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+ 0.30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Муниципальное унитарное предприятие "Водоканал"</w:t>
            </w:r>
          </w:p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 xml:space="preserve">Муниципальное унитарное предприятие "Водоочистка" </w:t>
            </w:r>
          </w:p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Общество с ограниченной ответственностью "РВК - центр"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+ 0.30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A57326">
              <w:rPr>
                <w:sz w:val="24"/>
                <w:szCs w:val="24"/>
              </w:rPr>
              <w:t>Горсвет</w:t>
            </w:r>
            <w:proofErr w:type="spellEnd"/>
            <w:r w:rsidRPr="00A57326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+ 0.30</w:t>
            </w:r>
          </w:p>
        </w:tc>
      </w:tr>
      <w:tr w:rsidR="00A57326" w:rsidRPr="00A57326" w:rsidTr="00A57326">
        <w:tc>
          <w:tcPr>
            <w:tcW w:w="568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 xml:space="preserve">"Архангельские городские тепловые сети" Публичное акционерное общество "Территориальная генерирующая компания </w:t>
            </w:r>
            <w:r>
              <w:rPr>
                <w:sz w:val="24"/>
                <w:szCs w:val="24"/>
              </w:rPr>
              <w:t>№</w:t>
            </w:r>
            <w:r w:rsidRPr="00A57326">
              <w:rPr>
                <w:sz w:val="24"/>
                <w:szCs w:val="24"/>
              </w:rPr>
              <w:t xml:space="preserve"> 2"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+ 0.30</w:t>
            </w:r>
          </w:p>
        </w:tc>
      </w:tr>
    </w:tbl>
    <w:p w:rsidR="00A57326" w:rsidRDefault="00A57326">
      <w:pPr>
        <w:sectPr w:rsidR="00A57326" w:rsidSect="00A57326">
          <w:pgSz w:w="11906" w:h="16838"/>
          <w:pgMar w:top="1135" w:right="567" w:bottom="709" w:left="1701" w:header="709" w:footer="709" w:gutter="0"/>
          <w:cols w:space="708"/>
          <w:docGrid w:linePitch="381"/>
        </w:sectPr>
      </w:pPr>
      <w:r>
        <w:br w:type="page"/>
      </w:r>
    </w:p>
    <w:p w:rsidR="00A57326" w:rsidRDefault="00A57326" w:rsidP="00A57326">
      <w:pPr>
        <w:jc w:val="center"/>
      </w:pPr>
      <w:r>
        <w:lastRenderedPageBreak/>
        <w:t>2</w:t>
      </w:r>
    </w:p>
    <w:p w:rsidR="00A57326" w:rsidRDefault="00A57326"/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701"/>
        <w:gridCol w:w="1701"/>
      </w:tblGrid>
      <w:tr w:rsidR="00A57326" w:rsidRPr="00A57326" w:rsidTr="00A57326">
        <w:tc>
          <w:tcPr>
            <w:tcW w:w="568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57326">
              <w:rPr>
                <w:sz w:val="24"/>
                <w:szCs w:val="24"/>
              </w:rPr>
              <w:t>Архтрансавто</w:t>
            </w:r>
            <w:proofErr w:type="spellEnd"/>
            <w:r w:rsidRPr="00A57326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A57326" w:rsidRPr="00A57326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Дневное время</w:t>
            </w:r>
          </w:p>
        </w:tc>
        <w:tc>
          <w:tcPr>
            <w:tcW w:w="1701" w:type="dxa"/>
          </w:tcPr>
          <w:p w:rsidR="00A57326" w:rsidRPr="00A57326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7326">
              <w:rPr>
                <w:sz w:val="24"/>
                <w:szCs w:val="24"/>
              </w:rPr>
              <w:t>Ч + 0.30</w:t>
            </w:r>
          </w:p>
        </w:tc>
      </w:tr>
      <w:tr w:rsidR="00A57326" w:rsidRPr="008E30AB" w:rsidTr="00A57326">
        <w:tc>
          <w:tcPr>
            <w:tcW w:w="568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53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7B4B">
              <w:rPr>
                <w:sz w:val="22"/>
              </w:rPr>
              <w:t xml:space="preserve">Открытое акционерное общество </w:t>
            </w:r>
            <w:r>
              <w:rPr>
                <w:sz w:val="22"/>
              </w:rPr>
              <w:t>"</w:t>
            </w:r>
            <w:proofErr w:type="spellStart"/>
            <w:r w:rsidRPr="00EC7B4B">
              <w:rPr>
                <w:sz w:val="22"/>
              </w:rPr>
              <w:t>Дорстроймеханизация</w:t>
            </w:r>
            <w:proofErr w:type="spellEnd"/>
            <w:r>
              <w:rPr>
                <w:sz w:val="22"/>
              </w:rPr>
              <w:t>"</w:t>
            </w:r>
          </w:p>
        </w:tc>
        <w:tc>
          <w:tcPr>
            <w:tcW w:w="1701" w:type="dxa"/>
          </w:tcPr>
          <w:p w:rsidR="00A57326" w:rsidRPr="00EC7B4B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Дневное время</w:t>
            </w:r>
          </w:p>
        </w:tc>
        <w:tc>
          <w:tcPr>
            <w:tcW w:w="1701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Ч + 0.30</w:t>
            </w:r>
          </w:p>
        </w:tc>
      </w:tr>
      <w:tr w:rsidR="00A57326" w:rsidRPr="008E30AB" w:rsidTr="00A57326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53" w:type="dxa"/>
            <w:tcBorders>
              <w:bottom w:val="nil"/>
            </w:tcBorders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7B4B">
              <w:rPr>
                <w:sz w:val="22"/>
              </w:rPr>
              <w:t xml:space="preserve">Общество с ограниченной ответственностью 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>Архангельское специализированное энергетическое предприятие</w:t>
            </w:r>
            <w:r>
              <w:rPr>
                <w:sz w:val="22"/>
              </w:rPr>
              <w:t>"</w:t>
            </w:r>
          </w:p>
        </w:tc>
        <w:tc>
          <w:tcPr>
            <w:tcW w:w="1701" w:type="dxa"/>
            <w:tcBorders>
              <w:bottom w:val="nil"/>
            </w:tcBorders>
          </w:tcPr>
          <w:p w:rsidR="00A57326" w:rsidRPr="00EC7B4B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Круглосуточно</w:t>
            </w:r>
          </w:p>
        </w:tc>
        <w:tc>
          <w:tcPr>
            <w:tcW w:w="1701" w:type="dxa"/>
            <w:tcBorders>
              <w:bottom w:val="nil"/>
            </w:tcBorders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Ч + 0.30</w:t>
            </w:r>
          </w:p>
        </w:tc>
      </w:tr>
      <w:tr w:rsidR="00A57326" w:rsidRPr="008E30AB" w:rsidTr="00A57326">
        <w:tc>
          <w:tcPr>
            <w:tcW w:w="568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53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7B4B">
              <w:rPr>
                <w:sz w:val="22"/>
              </w:rPr>
              <w:t xml:space="preserve">Пожарная часть </w:t>
            </w:r>
            <w:r>
              <w:rPr>
                <w:sz w:val="22"/>
              </w:rPr>
              <w:t>№</w:t>
            </w:r>
            <w:r w:rsidRPr="00EC7B4B">
              <w:rPr>
                <w:sz w:val="22"/>
              </w:rPr>
              <w:t xml:space="preserve"> 69 государственного казенного учреждения Архангельской области 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 xml:space="preserve">Отряд государственной противопожарной службы </w:t>
            </w:r>
            <w:r>
              <w:rPr>
                <w:sz w:val="22"/>
              </w:rPr>
              <w:t>№</w:t>
            </w:r>
            <w:r w:rsidRPr="00EC7B4B">
              <w:rPr>
                <w:sz w:val="22"/>
              </w:rPr>
              <w:t xml:space="preserve"> 20</w:t>
            </w:r>
            <w:r>
              <w:rPr>
                <w:sz w:val="22"/>
              </w:rPr>
              <w:t>"</w:t>
            </w:r>
          </w:p>
        </w:tc>
        <w:tc>
          <w:tcPr>
            <w:tcW w:w="1701" w:type="dxa"/>
          </w:tcPr>
          <w:p w:rsidR="00A57326" w:rsidRPr="00EC7B4B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Круглосуточно</w:t>
            </w:r>
          </w:p>
        </w:tc>
        <w:tc>
          <w:tcPr>
            <w:tcW w:w="1701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Ч + 0.01</w:t>
            </w:r>
          </w:p>
        </w:tc>
      </w:tr>
      <w:tr w:rsidR="00A57326" w:rsidRPr="008E30AB" w:rsidTr="00A57326">
        <w:tc>
          <w:tcPr>
            <w:tcW w:w="568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53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7B4B">
              <w:rPr>
                <w:sz w:val="22"/>
              </w:rPr>
              <w:t xml:space="preserve">Пожарная часть </w:t>
            </w:r>
            <w:r>
              <w:rPr>
                <w:sz w:val="22"/>
              </w:rPr>
              <w:t>№</w:t>
            </w:r>
            <w:r w:rsidRPr="00EC7B4B">
              <w:rPr>
                <w:sz w:val="22"/>
              </w:rPr>
              <w:t xml:space="preserve"> 77 государственного казенного учреждения Архангельской области 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 xml:space="preserve">Отряд государственной противопожарной службы </w:t>
            </w:r>
            <w:r>
              <w:rPr>
                <w:sz w:val="22"/>
              </w:rPr>
              <w:t>№</w:t>
            </w:r>
            <w:r w:rsidRPr="00EC7B4B">
              <w:rPr>
                <w:sz w:val="22"/>
              </w:rPr>
              <w:t xml:space="preserve"> 20</w:t>
            </w:r>
            <w:r>
              <w:rPr>
                <w:sz w:val="22"/>
              </w:rPr>
              <w:t>"</w:t>
            </w:r>
          </w:p>
        </w:tc>
        <w:tc>
          <w:tcPr>
            <w:tcW w:w="1701" w:type="dxa"/>
          </w:tcPr>
          <w:p w:rsidR="00A57326" w:rsidRPr="00EC7B4B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Круглосуточно</w:t>
            </w:r>
          </w:p>
        </w:tc>
        <w:tc>
          <w:tcPr>
            <w:tcW w:w="1701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Ч + 0.01</w:t>
            </w:r>
          </w:p>
        </w:tc>
      </w:tr>
      <w:tr w:rsidR="00A57326" w:rsidRPr="008E30AB" w:rsidTr="00A57326">
        <w:tc>
          <w:tcPr>
            <w:tcW w:w="568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53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7B4B">
              <w:rPr>
                <w:sz w:val="22"/>
              </w:rPr>
              <w:t xml:space="preserve">Пожарная часть </w:t>
            </w:r>
            <w:r>
              <w:rPr>
                <w:sz w:val="22"/>
              </w:rPr>
              <w:t>№</w:t>
            </w:r>
            <w:r w:rsidRPr="00EC7B4B">
              <w:rPr>
                <w:sz w:val="22"/>
              </w:rPr>
              <w:t xml:space="preserve"> 78 государственного казенного учреждения Архангельской области 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 xml:space="preserve">Отряд государственной противопожарной службы </w:t>
            </w:r>
            <w:r>
              <w:rPr>
                <w:sz w:val="22"/>
              </w:rPr>
              <w:t>№</w:t>
            </w:r>
            <w:r w:rsidRPr="00EC7B4B">
              <w:rPr>
                <w:sz w:val="22"/>
              </w:rPr>
              <w:t xml:space="preserve"> 20</w:t>
            </w:r>
            <w:r>
              <w:rPr>
                <w:sz w:val="22"/>
              </w:rPr>
              <w:t>"</w:t>
            </w:r>
          </w:p>
        </w:tc>
        <w:tc>
          <w:tcPr>
            <w:tcW w:w="1701" w:type="dxa"/>
          </w:tcPr>
          <w:p w:rsidR="00A57326" w:rsidRPr="00EC7B4B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Круглосуточно</w:t>
            </w:r>
          </w:p>
        </w:tc>
        <w:tc>
          <w:tcPr>
            <w:tcW w:w="1701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Ч + 0.01</w:t>
            </w:r>
          </w:p>
        </w:tc>
      </w:tr>
      <w:tr w:rsidR="00A57326" w:rsidRPr="008E30AB" w:rsidTr="00A57326">
        <w:tc>
          <w:tcPr>
            <w:tcW w:w="568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53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rPr>
                <w:sz w:val="22"/>
              </w:rPr>
            </w:pPr>
            <w:r w:rsidRPr="00567BEE">
              <w:rPr>
                <w:sz w:val="22"/>
              </w:rPr>
              <w:t xml:space="preserve">Отдельный пост пожарной части </w:t>
            </w:r>
            <w:r>
              <w:rPr>
                <w:sz w:val="22"/>
              </w:rPr>
              <w:t>№</w:t>
            </w:r>
            <w:r w:rsidRPr="00567BEE">
              <w:rPr>
                <w:sz w:val="22"/>
              </w:rPr>
              <w:t xml:space="preserve"> 53 государственного казенного учреждения Архангельской области </w:t>
            </w:r>
            <w:r>
              <w:rPr>
                <w:sz w:val="22"/>
              </w:rPr>
              <w:t>"</w:t>
            </w:r>
            <w:r w:rsidRPr="00567BEE">
              <w:rPr>
                <w:sz w:val="22"/>
              </w:rPr>
              <w:t>Отряд государственн</w:t>
            </w:r>
            <w:r>
              <w:rPr>
                <w:sz w:val="22"/>
              </w:rPr>
              <w:t>ой противопожарной службы № 20"</w:t>
            </w:r>
          </w:p>
        </w:tc>
        <w:tc>
          <w:tcPr>
            <w:tcW w:w="1701" w:type="dxa"/>
          </w:tcPr>
          <w:p w:rsidR="00A57326" w:rsidRPr="00EC7B4B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Круглосуточно</w:t>
            </w:r>
          </w:p>
        </w:tc>
        <w:tc>
          <w:tcPr>
            <w:tcW w:w="1701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Ч + 0.01</w:t>
            </w:r>
          </w:p>
        </w:tc>
      </w:tr>
      <w:tr w:rsidR="00A57326" w:rsidRPr="008E30AB" w:rsidTr="00A57326">
        <w:tc>
          <w:tcPr>
            <w:tcW w:w="568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53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7B4B">
              <w:rPr>
                <w:sz w:val="22"/>
              </w:rPr>
              <w:t xml:space="preserve">Пожарная часть </w:t>
            </w:r>
            <w:r>
              <w:rPr>
                <w:sz w:val="22"/>
              </w:rPr>
              <w:t>№</w:t>
            </w:r>
            <w:r w:rsidRPr="00EC7B4B">
              <w:rPr>
                <w:sz w:val="22"/>
              </w:rPr>
              <w:t xml:space="preserve"> 99 государственного казенного учреждения Архангельской области 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 xml:space="preserve">Отряд государственной противопожарной службы </w:t>
            </w:r>
            <w:r>
              <w:rPr>
                <w:sz w:val="22"/>
              </w:rPr>
              <w:t>№</w:t>
            </w:r>
            <w:r w:rsidRPr="00EC7B4B">
              <w:rPr>
                <w:sz w:val="22"/>
              </w:rPr>
              <w:t xml:space="preserve"> 20</w:t>
            </w:r>
            <w:r>
              <w:rPr>
                <w:sz w:val="22"/>
              </w:rPr>
              <w:t>"</w:t>
            </w:r>
          </w:p>
        </w:tc>
        <w:tc>
          <w:tcPr>
            <w:tcW w:w="1701" w:type="dxa"/>
          </w:tcPr>
          <w:p w:rsidR="00A57326" w:rsidRPr="00EC7B4B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Круглосуточно</w:t>
            </w:r>
          </w:p>
        </w:tc>
        <w:tc>
          <w:tcPr>
            <w:tcW w:w="1701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Ч + 0.01</w:t>
            </w:r>
          </w:p>
        </w:tc>
      </w:tr>
      <w:tr w:rsidR="00A57326" w:rsidRPr="008E30AB" w:rsidTr="00A57326">
        <w:tc>
          <w:tcPr>
            <w:tcW w:w="568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53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rPr>
                <w:sz w:val="22"/>
              </w:rPr>
            </w:pPr>
            <w:r w:rsidRPr="00EC7B4B">
              <w:rPr>
                <w:sz w:val="22"/>
              </w:rPr>
              <w:t xml:space="preserve">Производственное отделение 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>Архангельские электрические сети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 xml:space="preserve"> филиала ОАО 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>МРСК Северо-Запада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 xml:space="preserve"> </w:t>
            </w:r>
            <w:r>
              <w:rPr>
                <w:sz w:val="22"/>
              </w:rPr>
              <w:t>"</w:t>
            </w:r>
            <w:r w:rsidRPr="00EC7B4B">
              <w:rPr>
                <w:sz w:val="22"/>
              </w:rPr>
              <w:t>Архэнерго</w:t>
            </w:r>
            <w:r>
              <w:rPr>
                <w:sz w:val="22"/>
              </w:rPr>
              <w:t>"</w:t>
            </w:r>
          </w:p>
        </w:tc>
        <w:tc>
          <w:tcPr>
            <w:tcW w:w="1701" w:type="dxa"/>
          </w:tcPr>
          <w:p w:rsidR="00A57326" w:rsidRPr="00EC7B4B" w:rsidRDefault="00A57326" w:rsidP="00A5732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Круглосуточно</w:t>
            </w:r>
          </w:p>
        </w:tc>
        <w:tc>
          <w:tcPr>
            <w:tcW w:w="1701" w:type="dxa"/>
          </w:tcPr>
          <w:p w:rsidR="00A57326" w:rsidRPr="00EC7B4B" w:rsidRDefault="00A57326" w:rsidP="0098574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7B4B">
              <w:rPr>
                <w:sz w:val="22"/>
              </w:rPr>
              <w:t>Ч + 0.30</w:t>
            </w:r>
          </w:p>
        </w:tc>
      </w:tr>
    </w:tbl>
    <w:p w:rsidR="00A57326" w:rsidRPr="00A57326" w:rsidRDefault="00A57326" w:rsidP="00A57326">
      <w:pPr>
        <w:tabs>
          <w:tab w:val="left" w:pos="8364"/>
        </w:tabs>
        <w:jc w:val="right"/>
        <w:rPr>
          <w:sz w:val="24"/>
          <w:szCs w:val="16"/>
        </w:rPr>
      </w:pPr>
      <w:r>
        <w:rPr>
          <w:sz w:val="24"/>
          <w:szCs w:val="16"/>
        </w:rPr>
        <w:t>".</w:t>
      </w:r>
    </w:p>
    <w:p w:rsidR="00A57326" w:rsidRDefault="00A57326" w:rsidP="00A57326">
      <w:pPr>
        <w:tabs>
          <w:tab w:val="left" w:pos="8364"/>
        </w:tabs>
        <w:jc w:val="center"/>
        <w:rPr>
          <w:sz w:val="18"/>
          <w:szCs w:val="16"/>
        </w:rPr>
      </w:pPr>
    </w:p>
    <w:p w:rsidR="00A57326" w:rsidRDefault="00A57326" w:rsidP="00A57326">
      <w:pPr>
        <w:tabs>
          <w:tab w:val="left" w:pos="8364"/>
        </w:tabs>
        <w:jc w:val="center"/>
        <w:rPr>
          <w:sz w:val="18"/>
          <w:szCs w:val="16"/>
        </w:rPr>
      </w:pPr>
    </w:p>
    <w:p w:rsidR="00A57326" w:rsidRDefault="00A57326" w:rsidP="00A57326">
      <w:pPr>
        <w:tabs>
          <w:tab w:val="left" w:pos="8364"/>
        </w:tabs>
        <w:jc w:val="center"/>
        <w:rPr>
          <w:sz w:val="18"/>
          <w:szCs w:val="16"/>
        </w:rPr>
      </w:pPr>
      <w:r>
        <w:rPr>
          <w:sz w:val="18"/>
          <w:szCs w:val="16"/>
        </w:rPr>
        <w:t>_______________________</w:t>
      </w:r>
    </w:p>
    <w:p w:rsidR="00570BF9" w:rsidRDefault="00570BF9" w:rsidP="00075205">
      <w:pPr>
        <w:tabs>
          <w:tab w:val="left" w:pos="8364"/>
        </w:tabs>
        <w:jc w:val="both"/>
      </w:pPr>
    </w:p>
    <w:sectPr w:rsidR="00570BF9" w:rsidSect="00A57326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8"/>
    <w:rsid w:val="000040B6"/>
    <w:rsid w:val="00030F4C"/>
    <w:rsid w:val="00067EA4"/>
    <w:rsid w:val="00075205"/>
    <w:rsid w:val="00077D73"/>
    <w:rsid w:val="000A5B72"/>
    <w:rsid w:val="000B222C"/>
    <w:rsid w:val="000D136B"/>
    <w:rsid w:val="000E3FA7"/>
    <w:rsid w:val="000F0D05"/>
    <w:rsid w:val="000F0DFA"/>
    <w:rsid w:val="00234552"/>
    <w:rsid w:val="002A6B2F"/>
    <w:rsid w:val="003178B3"/>
    <w:rsid w:val="003639F8"/>
    <w:rsid w:val="004662D7"/>
    <w:rsid w:val="004C7C24"/>
    <w:rsid w:val="00560159"/>
    <w:rsid w:val="0056636B"/>
    <w:rsid w:val="00570BF9"/>
    <w:rsid w:val="00590DFC"/>
    <w:rsid w:val="00594965"/>
    <w:rsid w:val="00667CCB"/>
    <w:rsid w:val="006B3DB3"/>
    <w:rsid w:val="006C15B0"/>
    <w:rsid w:val="006D447E"/>
    <w:rsid w:val="006E275E"/>
    <w:rsid w:val="006F1396"/>
    <w:rsid w:val="00746CFF"/>
    <w:rsid w:val="00756C12"/>
    <w:rsid w:val="00764C2B"/>
    <w:rsid w:val="0077212F"/>
    <w:rsid w:val="00784096"/>
    <w:rsid w:val="00785C32"/>
    <w:rsid w:val="008305EA"/>
    <w:rsid w:val="00850E74"/>
    <w:rsid w:val="00892408"/>
    <w:rsid w:val="008E0D4B"/>
    <w:rsid w:val="008E0D87"/>
    <w:rsid w:val="009552EA"/>
    <w:rsid w:val="009621CA"/>
    <w:rsid w:val="00996E78"/>
    <w:rsid w:val="009A60A4"/>
    <w:rsid w:val="009E34A9"/>
    <w:rsid w:val="00A57326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D0561"/>
    <w:rsid w:val="00F03980"/>
    <w:rsid w:val="00FA66A4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6A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6A4"/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590DFC"/>
    <w:rPr>
      <w:b/>
      <w:bCs/>
    </w:rPr>
  </w:style>
  <w:style w:type="paragraph" w:styleId="a4">
    <w:name w:val="List Paragraph"/>
    <w:basedOn w:val="a"/>
    <w:uiPriority w:val="34"/>
    <w:qFormat/>
    <w:rsid w:val="00566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6A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6A4"/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590DFC"/>
    <w:rPr>
      <w:b/>
      <w:bCs/>
    </w:rPr>
  </w:style>
  <w:style w:type="paragraph" w:styleId="a4">
    <w:name w:val="List Paragraph"/>
    <w:basedOn w:val="a"/>
    <w:uiPriority w:val="34"/>
    <w:qFormat/>
    <w:rsid w:val="00566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6E84F4FD311FCCC103374030F81AB64C732F0A5C88DF3FAE517F6B6D8D244B6974FDE84EA5BD6965FCDg7t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6E84F4FD311FCCC103374030F81AB64C732F0A5C88DF3FAE517F6B6D8D244B6974FDE84EA5BD6965FCDg7t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6E84F4FD311FCCC103374030F81AB64C732F0A5C88DF3FAE517F6B6D8D244B6974FDE84EA5BD6965FCDg7t1M" TargetMode="External"/><Relationship Id="rId5" Type="http://schemas.openxmlformats.org/officeDocument/2006/relationships/hyperlink" Target="consultantplus://offline/ref=4116E84F4FD311FCCC103374030F81AB64C732F0A5C88DF3FAE517F6B6D8D244B6974FDE84EA5BD6965FCDg7t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2019-02-21T13:17:00Z</dcterms:created>
  <dcterms:modified xsi:type="dcterms:W3CDTF">2019-02-21T13:17:00Z</dcterms:modified>
</cp:coreProperties>
</file>