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586713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586713">
              <w:rPr>
                <w:color w:val="000000"/>
                <w:szCs w:val="28"/>
              </w:rPr>
              <w:t>6</w:t>
            </w:r>
            <w:r w:rsidR="009E618D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77DF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586713">
              <w:rPr>
                <w:color w:val="000000"/>
                <w:szCs w:val="28"/>
              </w:rPr>
              <w:t>2153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6677DF" w:rsidRDefault="006677DF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 w:rsidR="006677DF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6677DF">
        <w:rPr>
          <w:rFonts w:ascii="Times New Roman" w:hAnsi="Times New Roman" w:cs="Times New Roman"/>
          <w:b/>
          <w:sz w:val="28"/>
          <w:szCs w:val="28"/>
        </w:rPr>
        <w:br/>
      </w:r>
      <w:r w:rsidR="009F0CDA">
        <w:rPr>
          <w:rFonts w:ascii="Times New Roman" w:hAnsi="Times New Roman" w:cs="Times New Roman"/>
          <w:b/>
          <w:sz w:val="28"/>
          <w:szCs w:val="28"/>
        </w:rPr>
        <w:t>части кадастрового квартала</w:t>
      </w:r>
      <w:r w:rsidR="00667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6C8">
        <w:rPr>
          <w:rFonts w:ascii="Times New Roman" w:hAnsi="Times New Roman" w:cs="Times New Roman"/>
          <w:b/>
          <w:sz w:val="28"/>
          <w:szCs w:val="28"/>
        </w:rPr>
        <w:t>29:22:081503</w:t>
      </w:r>
      <w:r w:rsidR="006677DF">
        <w:rPr>
          <w:rFonts w:ascii="Times New Roman" w:hAnsi="Times New Roman" w:cs="Times New Roman"/>
          <w:b/>
          <w:sz w:val="28"/>
          <w:szCs w:val="28"/>
        </w:rPr>
        <w:t xml:space="preserve"> (ул. Клепача)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9E61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9F0CDA">
        <w:rPr>
          <w:rFonts w:ascii="Times New Roman" w:hAnsi="Times New Roman" w:cs="Times New Roman"/>
          <w:sz w:val="28"/>
          <w:szCs w:val="28"/>
        </w:rPr>
        <w:t>части кадастрового квартала</w:t>
      </w:r>
      <w:r w:rsidR="006677DF">
        <w:rPr>
          <w:rFonts w:ascii="Times New Roman" w:hAnsi="Times New Roman" w:cs="Times New Roman"/>
          <w:sz w:val="28"/>
          <w:szCs w:val="28"/>
        </w:rPr>
        <w:t xml:space="preserve"> </w:t>
      </w:r>
      <w:r w:rsidR="00F826C8">
        <w:rPr>
          <w:rFonts w:ascii="Times New Roman" w:hAnsi="Times New Roman" w:cs="Times New Roman"/>
          <w:sz w:val="28"/>
          <w:szCs w:val="28"/>
        </w:rPr>
        <w:t>29:22:081503</w:t>
      </w:r>
      <w:r w:rsidR="006677DF">
        <w:rPr>
          <w:rFonts w:ascii="Times New Roman" w:hAnsi="Times New Roman" w:cs="Times New Roman"/>
          <w:sz w:val="28"/>
          <w:szCs w:val="28"/>
        </w:rPr>
        <w:t xml:space="preserve"> (ул. Клепача)</w:t>
      </w:r>
      <w:r w:rsidR="00860E7C"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</w:t>
      </w:r>
      <w:r w:rsidR="006677DF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586713">
        <w:rPr>
          <w:rFonts w:ascii="Times New Roman" w:hAnsi="Times New Roman" w:cs="Times New Roman"/>
          <w:sz w:val="28"/>
          <w:szCs w:val="28"/>
        </w:rPr>
        <w:t xml:space="preserve"> 6 мая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586713">
        <w:rPr>
          <w:rFonts w:ascii="Times New Roman" w:hAnsi="Times New Roman" w:cs="Times New Roman"/>
          <w:sz w:val="28"/>
          <w:szCs w:val="28"/>
        </w:rPr>
        <w:t>2153р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>межевания территории городского округа "Город Архангельск"</w:t>
      </w:r>
      <w:r w:rsidR="006677D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0CDA">
        <w:rPr>
          <w:rFonts w:ascii="Times New Roman" w:hAnsi="Times New Roman" w:cs="Times New Roman"/>
          <w:sz w:val="28"/>
          <w:szCs w:val="28"/>
        </w:rPr>
        <w:t>части кадастрового квартала</w:t>
      </w:r>
      <w:r w:rsidR="006677DF">
        <w:rPr>
          <w:rFonts w:ascii="Times New Roman" w:hAnsi="Times New Roman" w:cs="Times New Roman"/>
          <w:sz w:val="28"/>
          <w:szCs w:val="28"/>
        </w:rPr>
        <w:t xml:space="preserve"> </w:t>
      </w:r>
      <w:r w:rsidR="00F826C8">
        <w:rPr>
          <w:rFonts w:ascii="Times New Roman" w:hAnsi="Times New Roman" w:cs="Times New Roman"/>
          <w:sz w:val="28"/>
          <w:szCs w:val="28"/>
        </w:rPr>
        <w:t>29:22:081503</w:t>
      </w:r>
      <w:r w:rsidR="006677DF">
        <w:rPr>
          <w:rFonts w:ascii="Times New Roman" w:hAnsi="Times New Roman" w:cs="Times New Roman"/>
          <w:sz w:val="28"/>
          <w:szCs w:val="28"/>
        </w:rPr>
        <w:t xml:space="preserve"> (ул. Клепача)"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6677DF" w:rsidRPr="00D9261C" w:rsidRDefault="006677DF" w:rsidP="006677D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 w:rsidR="009F0CDA">
        <w:rPr>
          <w:szCs w:val="28"/>
        </w:rPr>
        <w:t>часть кадастрового квартала</w:t>
      </w:r>
      <w:r>
        <w:rPr>
          <w:szCs w:val="28"/>
        </w:rPr>
        <w:t xml:space="preserve"> </w:t>
      </w:r>
      <w:r w:rsidR="00F826C8">
        <w:rPr>
          <w:szCs w:val="28"/>
        </w:rPr>
        <w:t>29:22:081503</w:t>
      </w:r>
      <w:r>
        <w:rPr>
          <w:szCs w:val="28"/>
        </w:rPr>
        <w:t xml:space="preserve"> (ул. Клепача)</w:t>
      </w:r>
      <w:r w:rsidRPr="00B35C53">
        <w:rPr>
          <w:szCs w:val="28"/>
        </w:rPr>
        <w:t xml:space="preserve"> </w:t>
      </w:r>
      <w:r>
        <w:rPr>
          <w:szCs w:val="28"/>
        </w:rPr>
        <w:t>расположен</w:t>
      </w:r>
      <w:r w:rsidRPr="00B35C53">
        <w:rPr>
          <w:szCs w:val="28"/>
        </w:rPr>
        <w:t xml:space="preserve"> в</w:t>
      </w:r>
      <w:r>
        <w:rPr>
          <w:szCs w:val="28"/>
        </w:rPr>
        <w:t xml:space="preserve"> Исакогорском </w:t>
      </w:r>
      <w:r w:rsidRPr="00B35C53">
        <w:rPr>
          <w:szCs w:val="28"/>
        </w:rPr>
        <w:t xml:space="preserve">территориальном округе </w:t>
      </w:r>
      <w:r>
        <w:rPr>
          <w:szCs w:val="28"/>
        </w:rPr>
        <w:t>города Архангельс</w:t>
      </w:r>
      <w:r w:rsidR="00586713">
        <w:rPr>
          <w:szCs w:val="28"/>
        </w:rPr>
        <w:t xml:space="preserve">ка и представлен в приложении </w:t>
      </w:r>
      <w:r>
        <w:rPr>
          <w:szCs w:val="28"/>
        </w:rPr>
        <w:t>к настоящему заданию</w:t>
      </w:r>
      <w:r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7C0D39">
        <w:rPr>
          <w:szCs w:val="28"/>
        </w:rPr>
        <w:t>36,2485</w:t>
      </w:r>
      <w:r w:rsidR="003E07B8" w:rsidRPr="003E07B8">
        <w:rPr>
          <w:szCs w:val="28"/>
        </w:rPr>
        <w:t xml:space="preserve"> </w:t>
      </w:r>
      <w:r w:rsidR="00A87B33" w:rsidRPr="003E07B8">
        <w:rPr>
          <w:szCs w:val="28"/>
        </w:rPr>
        <w:t>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586713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CE0731" w:rsidRDefault="00CE0731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CE0731">
        <w:rPr>
          <w:szCs w:val="28"/>
        </w:rPr>
        <w:t>она застройки индивидуальными жилыми домами</w:t>
      </w:r>
      <w:r>
        <w:rPr>
          <w:szCs w:val="28"/>
        </w:rPr>
        <w:t>;</w:t>
      </w:r>
    </w:p>
    <w:p w:rsidR="00F826C8" w:rsidRDefault="00F826C8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>
        <w:rPr>
          <w:szCs w:val="28"/>
        </w:rPr>
        <w:t>;</w:t>
      </w:r>
    </w:p>
    <w:p w:rsidR="005C6FE3" w:rsidRDefault="00F826C8" w:rsidP="00E1104E">
      <w:pPr>
        <w:widowControl w:val="0"/>
        <w:suppressAutoHyphens/>
        <w:ind w:firstLine="709"/>
        <w:jc w:val="both"/>
        <w:rPr>
          <w:szCs w:val="28"/>
        </w:rPr>
      </w:pPr>
      <w:r>
        <w:t>з</w:t>
      </w:r>
      <w:r w:rsidRPr="0091206C">
        <w:t>она застройки среднеэтажными жилыми домами (от 5 до 8 этажей, включая мансардный)</w:t>
      </w:r>
      <w:r>
        <w:rPr>
          <w:szCs w:val="28"/>
        </w:rPr>
        <w:t>;</w:t>
      </w:r>
    </w:p>
    <w:p w:rsidR="00F826C8" w:rsidRDefault="00F826C8" w:rsidP="009F0CDA">
      <w:pPr>
        <w:keepLines/>
        <w:widowControl w:val="0"/>
        <w:suppressAutoHyphens/>
        <w:ind w:firstLine="709"/>
        <w:jc w:val="both"/>
      </w:pPr>
      <w:r>
        <w:t>планируемая з</w:t>
      </w:r>
      <w:r w:rsidRPr="0091206C">
        <w:t xml:space="preserve">она застройки среднеэтажными жилыми домами </w:t>
      </w:r>
      <w:r w:rsidR="009E618D">
        <w:br/>
      </w:r>
      <w:r w:rsidRPr="0091206C">
        <w:t>(от 5 до 8 этажей, включая мансардный)</w:t>
      </w:r>
      <w:r>
        <w:t>;</w:t>
      </w:r>
    </w:p>
    <w:p w:rsidR="00F826C8" w:rsidRDefault="00F826C8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планируемая з</w:t>
      </w:r>
      <w:r w:rsidRPr="00F826C8">
        <w:rPr>
          <w:szCs w:val="28"/>
        </w:rPr>
        <w:t>она озелененных территорий общего пользования</w:t>
      </w:r>
      <w:r>
        <w:rPr>
          <w:szCs w:val="28"/>
        </w:rPr>
        <w:t>;</w:t>
      </w:r>
    </w:p>
    <w:p w:rsidR="006E3BC5" w:rsidRPr="005C6FE3" w:rsidRDefault="006E3BC5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CD3DDC" w:rsidRDefault="00CD3DDC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D3DDC">
        <w:rPr>
          <w:szCs w:val="28"/>
        </w:rPr>
        <w:t>она застройки среднеэтажными жилыми домами (</w:t>
      </w:r>
      <w:r>
        <w:rPr>
          <w:szCs w:val="28"/>
        </w:rPr>
        <w:t xml:space="preserve">кодовое </w:t>
      </w:r>
      <w:r w:rsidR="009E618D">
        <w:rPr>
          <w:szCs w:val="28"/>
        </w:rPr>
        <w:br/>
      </w:r>
      <w:r>
        <w:rPr>
          <w:szCs w:val="28"/>
        </w:rPr>
        <w:t xml:space="preserve">обозначение – </w:t>
      </w:r>
      <w:r w:rsidRPr="00CD3DDC">
        <w:rPr>
          <w:szCs w:val="28"/>
        </w:rPr>
        <w:t>Ж3)</w:t>
      </w:r>
      <w:r>
        <w:rPr>
          <w:szCs w:val="28"/>
        </w:rPr>
        <w:t>;</w:t>
      </w:r>
    </w:p>
    <w:p w:rsidR="00CD3DDC" w:rsidRDefault="00CD3DDC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D3DDC">
        <w:rPr>
          <w:szCs w:val="28"/>
        </w:rPr>
        <w:t>она озелененных территорий общего пользования</w:t>
      </w:r>
      <w:r>
        <w:rPr>
          <w:szCs w:val="28"/>
        </w:rPr>
        <w:t xml:space="preserve"> </w:t>
      </w:r>
      <w:r w:rsidRPr="00CD3DDC">
        <w:rPr>
          <w:szCs w:val="28"/>
        </w:rPr>
        <w:t>(</w:t>
      </w:r>
      <w:r>
        <w:rPr>
          <w:szCs w:val="28"/>
        </w:rPr>
        <w:t>кодовое обозначение</w:t>
      </w:r>
      <w:r w:rsidR="009F0CDA">
        <w:rPr>
          <w:szCs w:val="28"/>
        </w:rPr>
        <w:t> </w:t>
      </w:r>
      <w:r>
        <w:rPr>
          <w:szCs w:val="28"/>
        </w:rPr>
        <w:t xml:space="preserve">– </w:t>
      </w:r>
      <w:r w:rsidRPr="00CD3DDC">
        <w:rPr>
          <w:szCs w:val="28"/>
        </w:rPr>
        <w:t>Пл)</w:t>
      </w:r>
      <w:r>
        <w:rPr>
          <w:szCs w:val="28"/>
        </w:rPr>
        <w:t>;</w:t>
      </w:r>
    </w:p>
    <w:p w:rsidR="00CD3DDC" w:rsidRDefault="00CD3DDC" w:rsidP="00CD3DDC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E0731">
        <w:rPr>
          <w:szCs w:val="28"/>
        </w:rPr>
        <w:t>она озелененных территорий специального назначения</w:t>
      </w:r>
      <w:r>
        <w:rPr>
          <w:szCs w:val="28"/>
        </w:rPr>
        <w:t xml:space="preserve"> </w:t>
      </w:r>
      <w:r w:rsidRPr="00CE0731">
        <w:rPr>
          <w:szCs w:val="28"/>
        </w:rPr>
        <w:t>(</w:t>
      </w:r>
      <w:r>
        <w:rPr>
          <w:szCs w:val="28"/>
        </w:rPr>
        <w:t xml:space="preserve">кодовое обозначение – </w:t>
      </w:r>
      <w:r w:rsidRPr="00CE0731">
        <w:rPr>
          <w:szCs w:val="28"/>
        </w:rPr>
        <w:t>Пл1)</w:t>
      </w:r>
      <w:r>
        <w:rPr>
          <w:szCs w:val="28"/>
        </w:rPr>
        <w:t>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</w:t>
      </w:r>
      <w:r w:rsidR="00CE0731">
        <w:rPr>
          <w:szCs w:val="28"/>
        </w:rPr>
        <w:t xml:space="preserve">кодовое обозначение – </w:t>
      </w:r>
      <w:r>
        <w:rPr>
          <w:szCs w:val="28"/>
        </w:rPr>
        <w:t>Т).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2D54D1">
        <w:rPr>
          <w:szCs w:val="28"/>
        </w:rPr>
        <w:t>.</w:t>
      </w:r>
    </w:p>
    <w:p w:rsidR="004A1267" w:rsidRDefault="004A126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9E31B5" w:rsidRPr="004A1267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</w:t>
      </w:r>
      <w:r w:rsidR="00586713">
        <w:rPr>
          <w:rFonts w:ascii="Times New Roman" w:hAnsi="Times New Roman" w:cs="Times New Roman"/>
          <w:sz w:val="28"/>
          <w:szCs w:val="28"/>
        </w:rPr>
        <w:t xml:space="preserve">мости (далее – </w:t>
      </w:r>
      <w:r w:rsidR="009E31B5" w:rsidRPr="004A1267">
        <w:rPr>
          <w:rFonts w:ascii="Times New Roman" w:hAnsi="Times New Roman" w:cs="Times New Roman"/>
          <w:sz w:val="28"/>
          <w:szCs w:val="28"/>
        </w:rPr>
        <w:t>ЕГРН)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9E618D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9E618D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AC639D" w:rsidRPr="00A13DE2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AC639D" w:rsidRPr="008438C8" w:rsidRDefault="00AC639D" w:rsidP="00AC639D">
      <w:pPr>
        <w:widowControl w:val="0"/>
        <w:ind w:firstLine="709"/>
        <w:jc w:val="both"/>
      </w:pPr>
      <w:r w:rsidRPr="008438C8">
        <w:t xml:space="preserve">3) </w:t>
      </w:r>
      <w:r>
        <w:t xml:space="preserve">пакет документов для внесения в </w:t>
      </w:r>
      <w:r w:rsidR="00F850F9" w:rsidRPr="008438C8">
        <w:t>ЕГРН</w:t>
      </w:r>
      <w:r w:rsidRPr="008438C8">
        <w:t xml:space="preserve"> </w:t>
      </w:r>
      <w:r>
        <w:t xml:space="preserve">сведений о проекте межевания, содержащий в своем составе: XML - Документ </w:t>
      </w:r>
      <w:r w:rsidRPr="008438C8">
        <w:t>"interact_entry_boundaries_*.xml"</w:t>
      </w:r>
      <w:r>
        <w:t>.</w:t>
      </w:r>
    </w:p>
    <w:p w:rsidR="00AC639D" w:rsidRPr="008438C8" w:rsidRDefault="00AC639D" w:rsidP="00AC639D">
      <w:pPr>
        <w:widowControl w:val="0"/>
        <w:ind w:firstLine="709"/>
        <w:jc w:val="both"/>
      </w:pPr>
      <w:r w:rsidRPr="008438C8">
        <w:t xml:space="preserve">Электронная версия проекта межевания территории должна содержать: 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8438C8">
        <w:t>1) графическую часть, выполненную с использованием программного</w:t>
      </w:r>
      <w:r w:rsidRPr="00C03AC1">
        <w:rPr>
          <w:szCs w:val="28"/>
        </w:rPr>
        <w:t xml:space="preserve">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9E618D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9E618D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AC639D" w:rsidRDefault="00AC639D" w:rsidP="00AC639D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9E618D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C639D" w:rsidRPr="00A13DE2" w:rsidRDefault="00AC639D" w:rsidP="00AC639D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AC639D" w:rsidRPr="00A13DE2" w:rsidRDefault="00AC639D" w:rsidP="00AC639D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lastRenderedPageBreak/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767282" w:rsidRDefault="00767282" w:rsidP="00767282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проекта </w:t>
      </w:r>
      <w:r w:rsidRPr="001C23CA">
        <w:rPr>
          <w:szCs w:val="28"/>
        </w:rPr>
        <w:t>планировки района Исакогорки муниципального образования "Город Архангельск", утвержденн</w:t>
      </w:r>
      <w:r>
        <w:rPr>
          <w:szCs w:val="28"/>
        </w:rPr>
        <w:t>ого</w:t>
      </w:r>
      <w:r w:rsidRPr="001C23CA">
        <w:rPr>
          <w:szCs w:val="28"/>
        </w:rPr>
        <w:t xml:space="preserve"> распоряжением мэра города Архангельска от 16 декабря 2014 года № 4499р (с изменениями)</w:t>
      </w:r>
      <w:r>
        <w:rPr>
          <w:szCs w:val="28"/>
        </w:rPr>
        <w:t>;</w:t>
      </w:r>
    </w:p>
    <w:p w:rsidR="002D54D1" w:rsidRDefault="00767282" w:rsidP="0076728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распоряжения Главы городского округа "Город Архангельск" </w:t>
      </w:r>
      <w:r w:rsidR="009E618D">
        <w:rPr>
          <w:szCs w:val="28"/>
        </w:rPr>
        <w:br/>
      </w:r>
      <w:r>
        <w:rPr>
          <w:szCs w:val="28"/>
        </w:rPr>
        <w:t xml:space="preserve">от </w:t>
      </w:r>
      <w:r w:rsidR="009E31B5">
        <w:rPr>
          <w:szCs w:val="28"/>
        </w:rPr>
        <w:t>11 февраля 2025</w:t>
      </w:r>
      <w:r>
        <w:rPr>
          <w:szCs w:val="28"/>
        </w:rPr>
        <w:t xml:space="preserve"> года № </w:t>
      </w:r>
      <w:r w:rsidR="009E31B5">
        <w:rPr>
          <w:szCs w:val="28"/>
        </w:rPr>
        <w:t>652</w:t>
      </w:r>
      <w:r>
        <w:rPr>
          <w:szCs w:val="28"/>
        </w:rPr>
        <w:t>р "</w:t>
      </w:r>
      <w:r w:rsidR="009E31B5" w:rsidRPr="009E31B5">
        <w:rPr>
          <w:szCs w:val="28"/>
        </w:rPr>
        <w:t>О признании отдельных частей проекта планировки района Исакогорки муниципального образования "Город Архангельск" не подлежащими применению</w:t>
      </w:r>
      <w:r w:rsidRPr="00445DEC">
        <w:rPr>
          <w:szCs w:val="28"/>
        </w:rPr>
        <w:t>"</w:t>
      </w:r>
      <w:r w:rsidR="002D54D1">
        <w:rPr>
          <w:szCs w:val="28"/>
        </w:rPr>
        <w:t>;</w:t>
      </w:r>
    </w:p>
    <w:p w:rsidR="009F651A" w:rsidRPr="00AF668A" w:rsidRDefault="002D54D1" w:rsidP="0076728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D54D1">
        <w:rPr>
          <w:szCs w:val="28"/>
        </w:rPr>
        <w:t xml:space="preserve">проекта межевания территории муниципального образования "Город Архангельск" в границах ул. Клепача и ул. Магистральной площадью </w:t>
      </w:r>
      <w:r w:rsidR="009E618D">
        <w:rPr>
          <w:szCs w:val="28"/>
        </w:rPr>
        <w:br/>
      </w:r>
      <w:r w:rsidRPr="002D54D1">
        <w:rPr>
          <w:szCs w:val="28"/>
        </w:rPr>
        <w:t>17,0349 га, утвержденного распоряжением Главы городского округа "Город Архангельск" от 3 августа 2022 года № 4638р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B0583D" w:rsidRDefault="00B0583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</w:t>
      </w:r>
      <w:r w:rsidR="008438C8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к каждому земельному участку</w:t>
      </w:r>
      <w:r w:rsidR="008438C8">
        <w:rPr>
          <w:rFonts w:ascii="Times New Roman" w:hAnsi="Times New Roman" w:cs="Times New Roman"/>
          <w:sz w:val="28"/>
          <w:szCs w:val="28"/>
        </w:rPr>
        <w:t xml:space="preserve"> на территории проектирования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E07" w:rsidRDefault="00461E07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земельного участка под зданием с адресом: </w:t>
      </w:r>
      <w:r w:rsidR="009E618D">
        <w:rPr>
          <w:rFonts w:ascii="Times New Roman" w:hAnsi="Times New Roman" w:cs="Times New Roman"/>
          <w:sz w:val="28"/>
          <w:szCs w:val="28"/>
        </w:rPr>
        <w:br/>
      </w:r>
      <w:r w:rsidRPr="00461E07">
        <w:rPr>
          <w:rFonts w:ascii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hAnsi="Times New Roman" w:cs="Times New Roman"/>
          <w:sz w:val="28"/>
          <w:szCs w:val="28"/>
        </w:rPr>
        <w:t>, д. 13, корп. 1, стр. 1 (исправить реестровую ошибку</w:t>
      </w:r>
      <w:r w:rsidR="00B0583D">
        <w:rPr>
          <w:rFonts w:ascii="Times New Roman" w:hAnsi="Times New Roman" w:cs="Times New Roman"/>
          <w:sz w:val="28"/>
          <w:szCs w:val="28"/>
        </w:rPr>
        <w:t xml:space="preserve">: </w:t>
      </w:r>
      <w:r w:rsidR="009E618D">
        <w:rPr>
          <w:rFonts w:ascii="Times New Roman" w:hAnsi="Times New Roman" w:cs="Times New Roman"/>
          <w:sz w:val="28"/>
          <w:szCs w:val="28"/>
        </w:rPr>
        <w:br/>
      </w:r>
      <w:r w:rsidR="00B0583D">
        <w:rPr>
          <w:rFonts w:ascii="Times New Roman" w:hAnsi="Times New Roman" w:cs="Times New Roman"/>
          <w:sz w:val="28"/>
          <w:szCs w:val="28"/>
        </w:rPr>
        <w:t xml:space="preserve">часть земельного участка с кадастровым номером </w:t>
      </w:r>
      <w:r w:rsidR="00B0583D" w:rsidRPr="00B0583D">
        <w:rPr>
          <w:rFonts w:ascii="Times New Roman" w:hAnsi="Times New Roman" w:cs="Times New Roman"/>
          <w:sz w:val="28"/>
          <w:szCs w:val="28"/>
        </w:rPr>
        <w:t>29:22:081503:905</w:t>
      </w:r>
      <w:r w:rsidR="00B0583D">
        <w:rPr>
          <w:rFonts w:ascii="Times New Roman" w:hAnsi="Times New Roman" w:cs="Times New Roman"/>
          <w:sz w:val="28"/>
          <w:szCs w:val="28"/>
        </w:rPr>
        <w:t xml:space="preserve"> заходит </w:t>
      </w:r>
      <w:r w:rsidR="009E618D">
        <w:rPr>
          <w:rFonts w:ascii="Times New Roman" w:hAnsi="Times New Roman" w:cs="Times New Roman"/>
          <w:sz w:val="28"/>
          <w:szCs w:val="28"/>
        </w:rPr>
        <w:br/>
      </w:r>
      <w:r w:rsidR="00B0583D">
        <w:rPr>
          <w:rFonts w:ascii="Times New Roman" w:hAnsi="Times New Roman" w:cs="Times New Roman"/>
          <w:sz w:val="28"/>
          <w:szCs w:val="28"/>
        </w:rPr>
        <w:t xml:space="preserve">на здание с адресом: </w:t>
      </w:r>
      <w:r w:rsidR="00B0583D" w:rsidRPr="00461E07">
        <w:rPr>
          <w:rFonts w:ascii="Times New Roman" w:hAnsi="Times New Roman" w:cs="Times New Roman"/>
          <w:sz w:val="28"/>
          <w:szCs w:val="28"/>
        </w:rPr>
        <w:t>ул. Магистральная</w:t>
      </w:r>
      <w:r w:rsidR="00B0583D">
        <w:rPr>
          <w:rFonts w:ascii="Times New Roman" w:hAnsi="Times New Roman" w:cs="Times New Roman"/>
          <w:sz w:val="28"/>
          <w:szCs w:val="28"/>
        </w:rPr>
        <w:t>, д. 13, корп. 1, стр. 1</w:t>
      </w:r>
      <w:r>
        <w:rPr>
          <w:rFonts w:ascii="Times New Roman" w:hAnsi="Times New Roman" w:cs="Times New Roman"/>
          <w:sz w:val="28"/>
          <w:szCs w:val="28"/>
        </w:rPr>
        <w:t xml:space="preserve">, изменить границы земельного участка с кадастровым номером </w:t>
      </w:r>
      <w:r w:rsidRPr="00B0583D">
        <w:rPr>
          <w:rFonts w:ascii="Times New Roman" w:hAnsi="Times New Roman" w:cs="Times New Roman"/>
          <w:sz w:val="28"/>
          <w:szCs w:val="28"/>
        </w:rPr>
        <w:t>29:22:081503:905</w:t>
      </w:r>
      <w:r w:rsidR="00B0583D">
        <w:rPr>
          <w:rFonts w:ascii="Times New Roman" w:hAnsi="Times New Roman" w:cs="Times New Roman"/>
          <w:sz w:val="28"/>
          <w:szCs w:val="28"/>
        </w:rPr>
        <w:t>);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9E618D">
        <w:rPr>
          <w:szCs w:val="28"/>
        </w:rPr>
        <w:br/>
      </w:r>
      <w:r w:rsidRPr="007B0030">
        <w:rPr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9E618D">
        <w:rPr>
          <w:szCs w:val="28"/>
        </w:rPr>
        <w:br/>
      </w:r>
      <w:r w:rsidRPr="007B0030">
        <w:rPr>
          <w:szCs w:val="28"/>
        </w:rPr>
        <w:t>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106619">
      <w:pPr>
        <w:pStyle w:val="21"/>
        <w:keepNext/>
        <w:tabs>
          <w:tab w:val="left" w:pos="993"/>
        </w:tabs>
      </w:pPr>
      <w:r w:rsidRPr="00C03AC1">
        <w:lastRenderedPageBreak/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9E618D">
        <w:rPr>
          <w:szCs w:val="28"/>
        </w:rPr>
        <w:br/>
      </w:r>
      <w:r w:rsidR="00AC639D"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="00AC639D" w:rsidRPr="00A13DE2">
        <w:rPr>
          <w:bCs/>
          <w:spacing w:val="-6"/>
          <w:szCs w:val="28"/>
        </w:rPr>
        <w:t>проект межевания</w:t>
      </w:r>
      <w:r w:rsidR="00AC639D"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9E618D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4A1267" w:rsidRPr="002474B3" w:rsidRDefault="004A1267" w:rsidP="004A1267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4A1267" w:rsidRPr="001D5509" w:rsidRDefault="004A1267" w:rsidP="004A1267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4A1267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>
        <w:rPr>
          <w:rFonts w:ascii="BloggerSans" w:hAnsi="BloggerSans"/>
          <w:shd w:val="clear" w:color="auto" w:fill="FFFFFF"/>
        </w:rPr>
        <w:t xml:space="preserve">Исакогорского и Цигломенского территориальных округов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4A1267" w:rsidRPr="002474B3" w:rsidRDefault="004A1267" w:rsidP="004A1267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4A1267" w:rsidRPr="00C03AC1" w:rsidRDefault="004A1267" w:rsidP="004A1267">
      <w:pPr>
        <w:pStyle w:val="21"/>
      </w:pPr>
      <w:r w:rsidRPr="002474B3">
        <w:t xml:space="preserve">Утверждение проекта межевания территории осуществляется </w:t>
      </w:r>
      <w:r w:rsidR="009E618D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4A1267" w:rsidP="00152C7F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lastRenderedPageBreak/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9E618D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9E618D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9E618D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9E618D">
        <w:rPr>
          <w:szCs w:val="28"/>
        </w:rPr>
        <w:br/>
      </w:r>
      <w:r w:rsidRPr="00C03AC1">
        <w:rPr>
          <w:szCs w:val="28"/>
        </w:rPr>
        <w:lastRenderedPageBreak/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F651A" w:rsidRDefault="007F1006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</w:t>
      </w:r>
      <w:r w:rsidR="001C23CA" w:rsidRPr="001C23CA">
        <w:rPr>
          <w:szCs w:val="28"/>
        </w:rPr>
        <w:t>планировки района Исакогорки муниципального образования "Город Архангельск", утвержденный распоряжением мэра города Архангельска от 16 декабря 2014 года № 4499р (с изменениями)</w:t>
      </w:r>
      <w:r w:rsidR="009F651A">
        <w:rPr>
          <w:szCs w:val="28"/>
        </w:rPr>
        <w:t>;</w:t>
      </w:r>
    </w:p>
    <w:p w:rsidR="00445DEC" w:rsidRDefault="00445DEC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городского округа "Город Архангельск" </w:t>
      </w:r>
      <w:r w:rsidR="009E618D">
        <w:rPr>
          <w:szCs w:val="28"/>
        </w:rPr>
        <w:br/>
      </w:r>
      <w:r w:rsidR="009E31B5">
        <w:rPr>
          <w:szCs w:val="28"/>
        </w:rPr>
        <w:t>от 11 февраля 2025 года № 652р "</w:t>
      </w:r>
      <w:r w:rsidR="009E31B5" w:rsidRPr="009E31B5">
        <w:rPr>
          <w:szCs w:val="28"/>
        </w:rPr>
        <w:t>О признании отдельных частей проекта планировки района Исакогорки муниципального образования "Город Архангельск" не подлежащими применению</w:t>
      </w:r>
      <w:r w:rsidR="009E31B5" w:rsidRPr="00445DEC">
        <w:rPr>
          <w:szCs w:val="28"/>
        </w:rPr>
        <w:t>"</w:t>
      </w:r>
      <w:r w:rsidRPr="00445DEC">
        <w:rPr>
          <w:szCs w:val="28"/>
        </w:rPr>
        <w:t>;</w:t>
      </w:r>
    </w:p>
    <w:p w:rsidR="002D54D1" w:rsidRDefault="002D54D1" w:rsidP="009F651A">
      <w:pPr>
        <w:ind w:firstLine="709"/>
        <w:jc w:val="both"/>
        <w:rPr>
          <w:szCs w:val="28"/>
        </w:rPr>
      </w:pPr>
      <w:r w:rsidRPr="002D54D1">
        <w:rPr>
          <w:szCs w:val="28"/>
        </w:rPr>
        <w:t xml:space="preserve">проект межевания территории муниципального образования "Город Архангельск" в границах ул. Клепача и ул. Магистральной площадью </w:t>
      </w:r>
      <w:r w:rsidR="009E618D">
        <w:rPr>
          <w:szCs w:val="28"/>
        </w:rPr>
        <w:br/>
      </w:r>
      <w:r w:rsidRPr="002D54D1">
        <w:rPr>
          <w:szCs w:val="28"/>
        </w:rPr>
        <w:t>17,0349 га</w:t>
      </w:r>
      <w:r>
        <w:rPr>
          <w:szCs w:val="28"/>
        </w:rPr>
        <w:t>, утвержденный</w:t>
      </w:r>
      <w:r w:rsidRPr="002D54D1">
        <w:rPr>
          <w:szCs w:val="28"/>
        </w:rPr>
        <w:t xml:space="preserve"> распоряжением Главы городского округа "Город Архангельск" от 3 августа 2022 года № 4638р</w:t>
      </w:r>
      <w:r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A1267"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9E618D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9E618D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</w:t>
      </w:r>
      <w:r w:rsidR="009E618D">
        <w:rPr>
          <w:szCs w:val="28"/>
        </w:rPr>
        <w:br/>
      </w:r>
      <w:r w:rsidR="00152C7F" w:rsidRPr="002474B3">
        <w:rPr>
          <w:szCs w:val="28"/>
        </w:rPr>
        <w:t>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>дминистрацией городского округа "Город Архангельск".</w:t>
      </w:r>
    </w:p>
    <w:p w:rsidR="004551BD" w:rsidRPr="00204523" w:rsidRDefault="004551BD" w:rsidP="00152C7F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9E618D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3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9E618D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4A1267">
        <w:rPr>
          <w:szCs w:val="28"/>
        </w:rPr>
        <w:t>4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A85101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9E618D">
        <w:rPr>
          <w:szCs w:val="28"/>
        </w:rPr>
        <w:t>.</w:t>
      </w:r>
    </w:p>
    <w:p w:rsidR="00445DEC" w:rsidRDefault="00445DEC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810A7C" w:rsidRDefault="00810A7C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9E618D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2A56FF" w:rsidTr="00CF08CE">
        <w:tc>
          <w:tcPr>
            <w:tcW w:w="5601" w:type="dxa"/>
          </w:tcPr>
          <w:p w:rsidR="00445DEC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</w:p>
          <w:p w:rsidR="002A56FF" w:rsidRPr="00791031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9F0CDA">
              <w:rPr>
                <w:sz w:val="24"/>
                <w:szCs w:val="24"/>
              </w:rPr>
              <w:t>части кадастрового квартала</w:t>
            </w:r>
            <w:r w:rsidR="006677DF">
              <w:rPr>
                <w:sz w:val="24"/>
                <w:szCs w:val="24"/>
              </w:rPr>
              <w:t xml:space="preserve"> </w:t>
            </w:r>
            <w:r w:rsidR="00F826C8">
              <w:rPr>
                <w:sz w:val="24"/>
                <w:szCs w:val="24"/>
              </w:rPr>
              <w:t>29:22:081503</w:t>
            </w:r>
            <w:r w:rsidR="006677DF">
              <w:rPr>
                <w:sz w:val="24"/>
                <w:szCs w:val="24"/>
              </w:rPr>
              <w:t xml:space="preserve"> </w:t>
            </w:r>
            <w:r w:rsidR="00106619">
              <w:rPr>
                <w:sz w:val="24"/>
                <w:szCs w:val="24"/>
              </w:rPr>
              <w:br/>
            </w:r>
            <w:r w:rsidR="006677DF">
              <w:rPr>
                <w:sz w:val="24"/>
                <w:szCs w:val="24"/>
              </w:rPr>
              <w:t>(ул. Клепача)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9E618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9E618D">
        <w:rPr>
          <w:b/>
          <w:sz w:val="26"/>
          <w:szCs w:val="26"/>
        </w:rPr>
        <w:t>СХЕМА</w:t>
      </w:r>
    </w:p>
    <w:p w:rsidR="00152C7F" w:rsidRPr="009E618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9E618D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0D5EB4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128B2334" wp14:editId="10DA80F2">
            <wp:extent cx="4724400" cy="59450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5757" cy="594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036D70">
      <w:pgSz w:w="11906" w:h="16838"/>
      <w:pgMar w:top="1134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9B" w:rsidRDefault="00C2099B" w:rsidP="00203AE9">
      <w:r>
        <w:separator/>
      </w:r>
    </w:p>
  </w:endnote>
  <w:endnote w:type="continuationSeparator" w:id="0">
    <w:p w:rsidR="00C2099B" w:rsidRDefault="00C2099B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9B" w:rsidRDefault="00C2099B" w:rsidP="00203AE9">
      <w:r>
        <w:separator/>
      </w:r>
    </w:p>
  </w:footnote>
  <w:footnote w:type="continuationSeparator" w:id="0">
    <w:p w:rsidR="00C2099B" w:rsidRDefault="00C2099B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49411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F5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36D70"/>
    <w:rsid w:val="00040F05"/>
    <w:rsid w:val="0004634E"/>
    <w:rsid w:val="00050076"/>
    <w:rsid w:val="00050C28"/>
    <w:rsid w:val="00050CE2"/>
    <w:rsid w:val="00052841"/>
    <w:rsid w:val="00053856"/>
    <w:rsid w:val="000551C9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5EB4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6619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3CA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975F7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4D1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05E7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D3F57"/>
    <w:rsid w:val="003D6BC8"/>
    <w:rsid w:val="003E07B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45DEC"/>
    <w:rsid w:val="004504B6"/>
    <w:rsid w:val="00451C4A"/>
    <w:rsid w:val="00454D48"/>
    <w:rsid w:val="004551BD"/>
    <w:rsid w:val="00456C44"/>
    <w:rsid w:val="004573B1"/>
    <w:rsid w:val="00457E75"/>
    <w:rsid w:val="00460320"/>
    <w:rsid w:val="00461E07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1267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2C4C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6713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7DF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282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1415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0D39"/>
    <w:rsid w:val="007C1E88"/>
    <w:rsid w:val="007C3310"/>
    <w:rsid w:val="007C5325"/>
    <w:rsid w:val="007C58D4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0A7C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38C8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4F56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B7C25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1B5"/>
    <w:rsid w:val="009E34A9"/>
    <w:rsid w:val="009E3FC0"/>
    <w:rsid w:val="009E5D11"/>
    <w:rsid w:val="009E618D"/>
    <w:rsid w:val="009F0CDA"/>
    <w:rsid w:val="009F1396"/>
    <w:rsid w:val="009F1D01"/>
    <w:rsid w:val="009F1EC1"/>
    <w:rsid w:val="009F2A38"/>
    <w:rsid w:val="009F406F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101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4C9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C639D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0583D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3AD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099B"/>
    <w:rsid w:val="00C21E93"/>
    <w:rsid w:val="00C226CC"/>
    <w:rsid w:val="00C2380F"/>
    <w:rsid w:val="00C23A56"/>
    <w:rsid w:val="00C2598A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3DDC"/>
    <w:rsid w:val="00CD4DEB"/>
    <w:rsid w:val="00CD5129"/>
    <w:rsid w:val="00CE0731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017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26C8"/>
    <w:rsid w:val="00F850F9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851B-5E46-4AD3-8CBD-15B44DCE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2025-05-06T07:28:00Z</cp:lastPrinted>
  <dcterms:created xsi:type="dcterms:W3CDTF">2025-05-06T07:49:00Z</dcterms:created>
  <dcterms:modified xsi:type="dcterms:W3CDTF">2025-05-06T07:49:00Z</dcterms:modified>
</cp:coreProperties>
</file>