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B34946" w:rsidRPr="001B5970" w:rsidTr="00E82F4A">
        <w:trPr>
          <w:trHeight w:val="351"/>
        </w:trPr>
        <w:tc>
          <w:tcPr>
            <w:tcW w:w="4076" w:type="dxa"/>
          </w:tcPr>
          <w:p w:rsidR="00B34946" w:rsidRPr="00A76C1D" w:rsidRDefault="00B34946" w:rsidP="00850370">
            <w:pPr>
              <w:pStyle w:val="1"/>
              <w:spacing w:before="0" w:line="240" w:lineRule="atLeast"/>
              <w:jc w:val="center"/>
              <w:rPr>
                <w:rFonts w:ascii="Times New Roman" w:hAnsi="Times New Roman" w:cs="Times New Roman"/>
                <w:b w:val="0"/>
                <w:color w:val="000000"/>
              </w:rPr>
            </w:pPr>
            <w:bookmarkStart w:id="0" w:name="_GoBack"/>
            <w:bookmarkEnd w:id="0"/>
            <w:r w:rsidRPr="00A76C1D">
              <w:rPr>
                <w:rFonts w:ascii="Times New Roman" w:hAnsi="Times New Roman" w:cs="Times New Roman"/>
              </w:rPr>
              <w:br w:type="page"/>
            </w:r>
            <w:r w:rsidRPr="00A76C1D">
              <w:rPr>
                <w:rFonts w:ascii="Times New Roman" w:hAnsi="Times New Roman" w:cs="Times New Roman"/>
                <w:b w:val="0"/>
                <w:color w:val="000000"/>
              </w:rPr>
              <w:t>УТВЕРЖДЕНО</w:t>
            </w:r>
          </w:p>
        </w:tc>
      </w:tr>
      <w:tr w:rsidR="00B34946" w:rsidRPr="001B5970" w:rsidTr="00E82F4A">
        <w:trPr>
          <w:trHeight w:val="1235"/>
        </w:trPr>
        <w:tc>
          <w:tcPr>
            <w:tcW w:w="4076" w:type="dxa"/>
          </w:tcPr>
          <w:p w:rsidR="00B34946" w:rsidRPr="00A76C1D" w:rsidRDefault="00B34946" w:rsidP="00850370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распоряжением Главы</w:t>
            </w:r>
          </w:p>
          <w:p w:rsidR="00B34946" w:rsidRPr="00A76C1D" w:rsidRDefault="00470D83" w:rsidP="00850370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городского округа</w:t>
            </w:r>
          </w:p>
          <w:p w:rsidR="00B34946" w:rsidRPr="00A76C1D" w:rsidRDefault="00B34946" w:rsidP="00850370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"Город Архангельск"</w:t>
            </w:r>
          </w:p>
          <w:p w:rsidR="00B34946" w:rsidRPr="00A76C1D" w:rsidRDefault="00B34946" w:rsidP="0091500D">
            <w:pPr>
              <w:jc w:val="center"/>
              <w:rPr>
                <w:b/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 xml:space="preserve">от </w:t>
            </w:r>
            <w:r w:rsidR="0091500D">
              <w:rPr>
                <w:color w:val="000000"/>
                <w:szCs w:val="28"/>
              </w:rPr>
              <w:t>28 апреля</w:t>
            </w:r>
            <w:r w:rsidR="00284825" w:rsidRPr="00A76C1D">
              <w:rPr>
                <w:color w:val="000000"/>
                <w:szCs w:val="28"/>
              </w:rPr>
              <w:t xml:space="preserve"> </w:t>
            </w:r>
            <w:r w:rsidRPr="00A76C1D">
              <w:rPr>
                <w:color w:val="000000"/>
                <w:szCs w:val="28"/>
              </w:rPr>
              <w:t>202</w:t>
            </w:r>
            <w:r w:rsidR="00D22F38">
              <w:rPr>
                <w:color w:val="000000"/>
                <w:szCs w:val="28"/>
              </w:rPr>
              <w:t>5</w:t>
            </w:r>
            <w:r w:rsidR="00284825" w:rsidRPr="00A76C1D">
              <w:rPr>
                <w:color w:val="000000"/>
                <w:szCs w:val="28"/>
              </w:rPr>
              <w:t xml:space="preserve"> г.</w:t>
            </w:r>
            <w:r w:rsidRPr="00A76C1D">
              <w:rPr>
                <w:color w:val="000000"/>
                <w:szCs w:val="28"/>
              </w:rPr>
              <w:t xml:space="preserve"> № </w:t>
            </w:r>
            <w:r w:rsidR="0091500D">
              <w:rPr>
                <w:color w:val="000000"/>
                <w:szCs w:val="28"/>
              </w:rPr>
              <w:t>2081</w:t>
            </w:r>
            <w:r w:rsidRPr="00A76C1D">
              <w:rPr>
                <w:color w:val="000000"/>
                <w:szCs w:val="28"/>
              </w:rPr>
              <w:t>р</w:t>
            </w:r>
          </w:p>
        </w:tc>
      </w:tr>
    </w:tbl>
    <w:p w:rsidR="00264578" w:rsidRDefault="00264578" w:rsidP="00F779DA">
      <w:pPr>
        <w:widowControl w:val="0"/>
        <w:jc w:val="center"/>
        <w:rPr>
          <w:sz w:val="26"/>
          <w:szCs w:val="26"/>
        </w:rPr>
      </w:pPr>
    </w:p>
    <w:p w:rsidR="00555EDC" w:rsidRDefault="00555EDC" w:rsidP="00152C7F">
      <w:pPr>
        <w:widowControl w:val="0"/>
        <w:jc w:val="center"/>
        <w:rPr>
          <w:b/>
          <w:szCs w:val="28"/>
        </w:rPr>
      </w:pPr>
    </w:p>
    <w:p w:rsidR="00152C7F" w:rsidRPr="00C03AC1" w:rsidRDefault="00152C7F" w:rsidP="00152C7F">
      <w:pPr>
        <w:widowControl w:val="0"/>
        <w:jc w:val="center"/>
        <w:rPr>
          <w:b/>
          <w:szCs w:val="28"/>
        </w:rPr>
      </w:pPr>
      <w:r w:rsidRPr="00C03AC1">
        <w:rPr>
          <w:b/>
          <w:szCs w:val="28"/>
        </w:rPr>
        <w:t>ЗАДАНИЕ</w:t>
      </w:r>
    </w:p>
    <w:p w:rsidR="00152C7F" w:rsidRDefault="00152C7F" w:rsidP="006A6CD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подготовку </w:t>
      </w:r>
      <w:r w:rsidR="006A6CDE" w:rsidRPr="006A6CDE">
        <w:rPr>
          <w:rFonts w:ascii="Times New Roman" w:hAnsi="Times New Roman" w:cs="Times New Roman"/>
          <w:b/>
          <w:sz w:val="28"/>
          <w:szCs w:val="28"/>
        </w:rPr>
        <w:t xml:space="preserve">проекта межевания территории </w:t>
      </w:r>
      <w:r w:rsidR="00ED4370">
        <w:rPr>
          <w:rFonts w:ascii="Times New Roman" w:hAnsi="Times New Roman" w:cs="Times New Roman"/>
          <w:b/>
          <w:sz w:val="28"/>
          <w:szCs w:val="28"/>
        </w:rPr>
        <w:br/>
      </w:r>
      <w:r w:rsidR="006A6CDE" w:rsidRPr="006A6CDE">
        <w:rPr>
          <w:rFonts w:ascii="Times New Roman" w:hAnsi="Times New Roman" w:cs="Times New Roman"/>
          <w:b/>
          <w:sz w:val="28"/>
          <w:szCs w:val="28"/>
        </w:rPr>
        <w:t xml:space="preserve">городского округа "Город Архангельск" </w:t>
      </w:r>
      <w:r w:rsidR="00EF5ABE" w:rsidRPr="00D05BB2">
        <w:rPr>
          <w:rFonts w:ascii="Times New Roman" w:hAnsi="Times New Roman" w:cs="Times New Roman"/>
          <w:b/>
          <w:sz w:val="28"/>
          <w:szCs w:val="28"/>
        </w:rPr>
        <w:t>в границах</w:t>
      </w:r>
      <w:r w:rsidR="00EF5ABE">
        <w:rPr>
          <w:rFonts w:ascii="Times New Roman" w:hAnsi="Times New Roman" w:cs="Times New Roman"/>
          <w:b/>
          <w:sz w:val="28"/>
          <w:szCs w:val="28"/>
        </w:rPr>
        <w:t xml:space="preserve"> элемента планировочной структуры: </w:t>
      </w:r>
      <w:r w:rsidR="00D22F38">
        <w:rPr>
          <w:rFonts w:ascii="Times New Roman" w:hAnsi="Times New Roman" w:cs="Times New Roman"/>
          <w:b/>
          <w:sz w:val="28"/>
          <w:szCs w:val="28"/>
        </w:rPr>
        <w:t>ул. Воскресенская</w:t>
      </w:r>
      <w:r w:rsidR="006A6CDE" w:rsidRPr="006A6CDE">
        <w:rPr>
          <w:rFonts w:ascii="Times New Roman" w:hAnsi="Times New Roman" w:cs="Times New Roman"/>
          <w:b/>
          <w:sz w:val="28"/>
          <w:szCs w:val="28"/>
        </w:rPr>
        <w:t xml:space="preserve">, просп. Ломоносова, </w:t>
      </w:r>
      <w:r w:rsidR="00EF5ABE">
        <w:rPr>
          <w:rFonts w:ascii="Times New Roman" w:hAnsi="Times New Roman" w:cs="Times New Roman"/>
          <w:b/>
          <w:sz w:val="28"/>
          <w:szCs w:val="28"/>
        </w:rPr>
        <w:br/>
      </w:r>
      <w:r w:rsidR="006A6CDE" w:rsidRPr="006A6CDE">
        <w:rPr>
          <w:rFonts w:ascii="Times New Roman" w:hAnsi="Times New Roman" w:cs="Times New Roman"/>
          <w:b/>
          <w:sz w:val="28"/>
          <w:szCs w:val="28"/>
        </w:rPr>
        <w:t>ул. Карла Либкнехта, просп. Чумбарова-Лучинского</w:t>
      </w:r>
      <w:r w:rsidR="00D22F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5ABE">
        <w:rPr>
          <w:rFonts w:ascii="Times New Roman" w:hAnsi="Times New Roman" w:cs="Times New Roman"/>
          <w:b/>
          <w:sz w:val="28"/>
          <w:szCs w:val="28"/>
        </w:rPr>
        <w:br/>
      </w:r>
      <w:r w:rsidR="00D22F38" w:rsidRPr="00D22F38">
        <w:rPr>
          <w:rFonts w:ascii="Times New Roman" w:hAnsi="Times New Roman" w:cs="Times New Roman"/>
          <w:b/>
          <w:sz w:val="28"/>
          <w:szCs w:val="28"/>
        </w:rPr>
        <w:t>площадью 3,6714 га</w:t>
      </w:r>
    </w:p>
    <w:p w:rsidR="00152C7F" w:rsidRDefault="00152C7F" w:rsidP="00152C7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C7F" w:rsidRPr="00D9261C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>1. Вид документа (документации)</w:t>
      </w:r>
    </w:p>
    <w:p w:rsidR="00152C7F" w:rsidRPr="00D9261C" w:rsidRDefault="008922E7" w:rsidP="00152C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A6CDE">
        <w:rPr>
          <w:rFonts w:ascii="Times New Roman" w:hAnsi="Times New Roman" w:cs="Times New Roman"/>
          <w:color w:val="000000"/>
          <w:sz w:val="28"/>
          <w:szCs w:val="28"/>
        </w:rPr>
        <w:t xml:space="preserve">роект межевания территории городского округа "Город Архангельск" </w:t>
      </w:r>
      <w:r w:rsidR="00497FC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22F38">
        <w:rPr>
          <w:rFonts w:ascii="Times New Roman" w:hAnsi="Times New Roman" w:cs="Times New Roman"/>
          <w:color w:val="000000"/>
          <w:sz w:val="28"/>
          <w:szCs w:val="28"/>
        </w:rPr>
        <w:t>в границах элемента планировочной структуры: ул. Воскресенская, просп. Ломоносова, ул. Карла Либкнехта, просп. Чумбарова-Лучинского площадью 3,6714 га</w:t>
      </w:r>
      <w:r w:rsidRPr="00D05B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2C7F" w:rsidRPr="00D05BB2">
        <w:rPr>
          <w:rFonts w:ascii="Times New Roman" w:hAnsi="Times New Roman" w:cs="Times New Roman"/>
          <w:color w:val="000000"/>
          <w:sz w:val="28"/>
          <w:szCs w:val="28"/>
        </w:rPr>
        <w:t>(далее</w:t>
      </w:r>
      <w:r w:rsidR="00152C7F" w:rsidRPr="00D9261C">
        <w:rPr>
          <w:rFonts w:ascii="Times New Roman" w:hAnsi="Times New Roman" w:cs="Times New Roman"/>
          <w:sz w:val="28"/>
          <w:szCs w:val="28"/>
        </w:rPr>
        <w:t xml:space="preserve"> – проект </w:t>
      </w:r>
      <w:r w:rsidR="00152C7F" w:rsidRPr="002474B3">
        <w:rPr>
          <w:rFonts w:ascii="Times New Roman" w:hAnsi="Times New Roman" w:cs="Times New Roman"/>
          <w:sz w:val="28"/>
          <w:szCs w:val="28"/>
        </w:rPr>
        <w:t>межевания территории).</w:t>
      </w:r>
    </w:p>
    <w:p w:rsidR="008922E7" w:rsidRDefault="008922E7" w:rsidP="008922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Технический заказчик</w:t>
      </w:r>
    </w:p>
    <w:p w:rsidR="008922E7" w:rsidRDefault="008922E7" w:rsidP="008922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"Город Архангельск" </w:t>
      </w:r>
    </w:p>
    <w:p w:rsidR="008922E7" w:rsidRDefault="008922E7" w:rsidP="008922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Разработчик документации</w:t>
      </w:r>
    </w:p>
    <w:p w:rsidR="008922E7" w:rsidRDefault="008922E7" w:rsidP="008922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 определяется техническим заказчиком в соответствии </w:t>
      </w:r>
      <w:r w:rsidR="00497FC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действующим законодательством Российской Федерации. </w:t>
      </w:r>
    </w:p>
    <w:p w:rsidR="00152C7F" w:rsidRPr="00D9261C" w:rsidRDefault="00864642" w:rsidP="008922E7">
      <w:pPr>
        <w:pStyle w:val="ConsPlusNonformat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52C7F" w:rsidRPr="00D9261C">
        <w:rPr>
          <w:rFonts w:ascii="Times New Roman" w:hAnsi="Times New Roman" w:cs="Times New Roman"/>
          <w:sz w:val="28"/>
          <w:szCs w:val="28"/>
        </w:rPr>
        <w:t>. Основание для разработки документации</w:t>
      </w:r>
    </w:p>
    <w:p w:rsidR="00152C7F" w:rsidRPr="009B2919" w:rsidRDefault="00152C7F" w:rsidP="00152C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 xml:space="preserve">Распоряжение Главы городского округа "Город Архангельск" </w:t>
      </w:r>
      <w:r w:rsidR="00EF5ABE">
        <w:rPr>
          <w:rFonts w:ascii="Times New Roman" w:hAnsi="Times New Roman" w:cs="Times New Roman"/>
          <w:sz w:val="28"/>
          <w:szCs w:val="28"/>
        </w:rPr>
        <w:br/>
      </w:r>
      <w:r w:rsidRPr="00D9261C">
        <w:rPr>
          <w:rFonts w:ascii="Times New Roman" w:hAnsi="Times New Roman" w:cs="Times New Roman"/>
          <w:sz w:val="28"/>
          <w:szCs w:val="28"/>
        </w:rPr>
        <w:t>от</w:t>
      </w:r>
      <w:r w:rsidR="00EF5ABE">
        <w:rPr>
          <w:rFonts w:ascii="Times New Roman" w:hAnsi="Times New Roman" w:cs="Times New Roman"/>
          <w:sz w:val="28"/>
          <w:szCs w:val="28"/>
        </w:rPr>
        <w:t xml:space="preserve"> 28 апреля 2025 года</w:t>
      </w:r>
      <w:r w:rsidRPr="00D9261C">
        <w:rPr>
          <w:rFonts w:ascii="Times New Roman" w:hAnsi="Times New Roman" w:cs="Times New Roman"/>
          <w:sz w:val="28"/>
          <w:szCs w:val="28"/>
        </w:rPr>
        <w:t xml:space="preserve"> № </w:t>
      </w:r>
      <w:r w:rsidR="00EF5ABE">
        <w:rPr>
          <w:rFonts w:ascii="Times New Roman" w:hAnsi="Times New Roman" w:cs="Times New Roman"/>
          <w:sz w:val="28"/>
          <w:szCs w:val="28"/>
        </w:rPr>
        <w:t>2081р</w:t>
      </w:r>
      <w:r w:rsidRPr="00D9261C">
        <w:rPr>
          <w:rFonts w:ascii="Times New Roman" w:hAnsi="Times New Roman" w:cs="Times New Roman"/>
          <w:sz w:val="28"/>
          <w:szCs w:val="28"/>
        </w:rPr>
        <w:t xml:space="preserve"> "О подготовке проекта </w:t>
      </w:r>
      <w:r w:rsidR="005C6FE3" w:rsidRPr="006A6CDE">
        <w:rPr>
          <w:rFonts w:ascii="Times New Roman" w:hAnsi="Times New Roman" w:cs="Times New Roman"/>
          <w:color w:val="000000"/>
          <w:sz w:val="28"/>
          <w:szCs w:val="28"/>
        </w:rPr>
        <w:t xml:space="preserve">межевания территории городского округа "Город Архангельск" </w:t>
      </w:r>
      <w:r w:rsidR="00D22F38">
        <w:rPr>
          <w:rFonts w:ascii="Times New Roman" w:hAnsi="Times New Roman" w:cs="Times New Roman"/>
          <w:color w:val="000000"/>
          <w:sz w:val="28"/>
          <w:szCs w:val="28"/>
        </w:rPr>
        <w:t>в границах элемента планировочной структуры: ул. Воскресенская, просп. Ломоносова, ул. Карла Либкнехта, просп. Чумбарова-Лучинского площадью 3,6714 га</w:t>
      </w:r>
      <w:r w:rsidRPr="009B2919">
        <w:rPr>
          <w:rFonts w:ascii="Times New Roman" w:hAnsi="Times New Roman" w:cs="Times New Roman"/>
          <w:sz w:val="28"/>
          <w:szCs w:val="28"/>
        </w:rPr>
        <w:t>".</w:t>
      </w:r>
    </w:p>
    <w:p w:rsidR="00152C7F" w:rsidRDefault="00152C7F" w:rsidP="00152C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>5. Объект градостроительного планирования или застройки территори</w:t>
      </w:r>
      <w:r w:rsidR="00D97400">
        <w:rPr>
          <w:rFonts w:ascii="Times New Roman" w:hAnsi="Times New Roman" w:cs="Times New Roman"/>
          <w:sz w:val="28"/>
          <w:szCs w:val="28"/>
        </w:rPr>
        <w:t>и, его основные характеристики</w:t>
      </w:r>
    </w:p>
    <w:p w:rsidR="00D22F38" w:rsidRPr="00D9261C" w:rsidRDefault="00D22F38" w:rsidP="00D22F38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Элемент планировочной структуры: </w:t>
      </w:r>
      <w:r>
        <w:rPr>
          <w:color w:val="000000"/>
          <w:szCs w:val="28"/>
        </w:rPr>
        <w:t xml:space="preserve">ул. Воскресенская, </w:t>
      </w:r>
      <w:r w:rsidR="00497FCA">
        <w:rPr>
          <w:color w:val="000000"/>
          <w:szCs w:val="28"/>
        </w:rPr>
        <w:br/>
      </w:r>
      <w:r>
        <w:rPr>
          <w:color w:val="000000"/>
          <w:szCs w:val="28"/>
        </w:rPr>
        <w:t>просп. Ломоносова, ул. Карла Либкнехта, просп. Чумбарова-Лучинского площадью 3,6714 га</w:t>
      </w:r>
      <w:r>
        <w:rPr>
          <w:szCs w:val="28"/>
        </w:rPr>
        <w:t xml:space="preserve"> расположен</w:t>
      </w:r>
      <w:r w:rsidRPr="00B35C53">
        <w:rPr>
          <w:szCs w:val="28"/>
        </w:rPr>
        <w:t xml:space="preserve"> в</w:t>
      </w:r>
      <w:r>
        <w:rPr>
          <w:szCs w:val="28"/>
        </w:rPr>
        <w:t xml:space="preserve"> Ломоносовском </w:t>
      </w:r>
      <w:r w:rsidRPr="00B35C53">
        <w:rPr>
          <w:szCs w:val="28"/>
        </w:rPr>
        <w:t xml:space="preserve">территориальном округе </w:t>
      </w:r>
      <w:r>
        <w:rPr>
          <w:szCs w:val="28"/>
        </w:rPr>
        <w:t>города Архангельс</w:t>
      </w:r>
      <w:r w:rsidR="00EF5ABE">
        <w:rPr>
          <w:szCs w:val="28"/>
        </w:rPr>
        <w:t xml:space="preserve">ка и представлен в приложении № </w:t>
      </w:r>
      <w:r>
        <w:rPr>
          <w:szCs w:val="28"/>
        </w:rPr>
        <w:t>1 к настоящему заданию</w:t>
      </w:r>
      <w:r w:rsidRPr="00D9261C">
        <w:rPr>
          <w:szCs w:val="28"/>
        </w:rPr>
        <w:t xml:space="preserve">. </w:t>
      </w:r>
    </w:p>
    <w:p w:rsidR="00152C7F" w:rsidRPr="00D9261C" w:rsidRDefault="00152C7F" w:rsidP="00152C7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 xml:space="preserve">Территория в границах разработки </w:t>
      </w:r>
      <w:r>
        <w:rPr>
          <w:szCs w:val="28"/>
        </w:rPr>
        <w:t>проекта межевания</w:t>
      </w:r>
      <w:r w:rsidRPr="00D9261C">
        <w:rPr>
          <w:szCs w:val="28"/>
        </w:rPr>
        <w:t xml:space="preserve"> </w:t>
      </w:r>
      <w:r>
        <w:rPr>
          <w:szCs w:val="28"/>
        </w:rPr>
        <w:t>территории</w:t>
      </w:r>
      <w:r w:rsidRPr="00D9261C">
        <w:rPr>
          <w:szCs w:val="28"/>
        </w:rPr>
        <w:t xml:space="preserve"> </w:t>
      </w:r>
      <w:r w:rsidRPr="00B35C53">
        <w:rPr>
          <w:szCs w:val="28"/>
        </w:rPr>
        <w:t xml:space="preserve">составляет </w:t>
      </w:r>
      <w:r w:rsidR="005C6FE3">
        <w:rPr>
          <w:color w:val="000000"/>
          <w:szCs w:val="28"/>
        </w:rPr>
        <w:t>3,67</w:t>
      </w:r>
      <w:r w:rsidR="00D22F38">
        <w:rPr>
          <w:color w:val="000000"/>
          <w:szCs w:val="28"/>
        </w:rPr>
        <w:t>14</w:t>
      </w:r>
      <w:r w:rsidR="00662D0B" w:rsidRPr="00662D0B">
        <w:rPr>
          <w:color w:val="000000"/>
          <w:szCs w:val="28"/>
        </w:rPr>
        <w:t xml:space="preserve"> </w:t>
      </w:r>
      <w:r w:rsidR="00A87B33" w:rsidRPr="00880C8C">
        <w:rPr>
          <w:color w:val="000000"/>
          <w:szCs w:val="28"/>
        </w:rPr>
        <w:t>га</w:t>
      </w:r>
      <w:r w:rsidRPr="00D9261C">
        <w:rPr>
          <w:szCs w:val="28"/>
        </w:rPr>
        <w:t>.</w:t>
      </w:r>
    </w:p>
    <w:p w:rsidR="00F1455D" w:rsidRPr="00B35C53" w:rsidRDefault="00152C7F" w:rsidP="00152C7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>Функциональн</w:t>
      </w:r>
      <w:r>
        <w:rPr>
          <w:szCs w:val="28"/>
        </w:rPr>
        <w:t>ые</w:t>
      </w:r>
      <w:r w:rsidRPr="00D9261C">
        <w:rPr>
          <w:szCs w:val="28"/>
        </w:rPr>
        <w:t xml:space="preserve"> зон</w:t>
      </w:r>
      <w:r>
        <w:rPr>
          <w:szCs w:val="28"/>
        </w:rPr>
        <w:t>ы</w:t>
      </w:r>
      <w:r w:rsidRPr="00D9261C">
        <w:rPr>
          <w:szCs w:val="28"/>
        </w:rPr>
        <w:t xml:space="preserve"> согласно генеральному плану муниципального образования "Город Архангельск", утвержденному постановлением министерства строительства и архитектуры Архангельской области </w:t>
      </w:r>
      <w:r w:rsidR="00497FCA">
        <w:rPr>
          <w:szCs w:val="28"/>
        </w:rPr>
        <w:br/>
      </w:r>
      <w:r w:rsidRPr="00D9261C">
        <w:rPr>
          <w:szCs w:val="28"/>
        </w:rPr>
        <w:t xml:space="preserve">от 2 апреля 2020 года </w:t>
      </w:r>
      <w:r w:rsidR="008259A6">
        <w:rPr>
          <w:szCs w:val="28"/>
        </w:rPr>
        <w:t>№ </w:t>
      </w:r>
      <w:r w:rsidRPr="00B35C53">
        <w:rPr>
          <w:szCs w:val="28"/>
        </w:rPr>
        <w:t>37</w:t>
      </w:r>
      <w:r w:rsidR="00EF5ABE">
        <w:rPr>
          <w:szCs w:val="28"/>
        </w:rPr>
        <w:t>-</w:t>
      </w:r>
      <w:r w:rsidRPr="00B35C53">
        <w:rPr>
          <w:szCs w:val="28"/>
        </w:rPr>
        <w:t xml:space="preserve">п (с изменениями), в границах которых разрабатывается проект межевания: </w:t>
      </w:r>
    </w:p>
    <w:p w:rsidR="005C6FE3" w:rsidRPr="005C6FE3" w:rsidRDefault="005C6FE3" w:rsidP="00E1104E">
      <w:pPr>
        <w:widowControl w:val="0"/>
        <w:suppressAutoHyphens/>
        <w:ind w:firstLine="709"/>
        <w:jc w:val="both"/>
        <w:rPr>
          <w:szCs w:val="28"/>
        </w:rPr>
      </w:pPr>
      <w:r>
        <w:rPr>
          <w:szCs w:val="28"/>
        </w:rPr>
        <w:t>з</w:t>
      </w:r>
      <w:r w:rsidRPr="005C6FE3">
        <w:rPr>
          <w:szCs w:val="28"/>
        </w:rPr>
        <w:t xml:space="preserve">она специализированной общественной застройки; </w:t>
      </w:r>
    </w:p>
    <w:p w:rsidR="00357726" w:rsidRPr="005C6FE3" w:rsidRDefault="00357726" w:rsidP="00E1104E">
      <w:pPr>
        <w:widowControl w:val="0"/>
        <w:suppressAutoHyphens/>
        <w:ind w:firstLine="709"/>
        <w:jc w:val="both"/>
        <w:rPr>
          <w:szCs w:val="28"/>
        </w:rPr>
      </w:pPr>
      <w:r w:rsidRPr="005C6FE3">
        <w:rPr>
          <w:szCs w:val="28"/>
        </w:rPr>
        <w:lastRenderedPageBreak/>
        <w:t>зона смешанной и общественно-деловой застройки</w:t>
      </w:r>
      <w:r w:rsidR="005C6FE3" w:rsidRPr="005C6FE3">
        <w:rPr>
          <w:szCs w:val="28"/>
        </w:rPr>
        <w:t>.</w:t>
      </w:r>
    </w:p>
    <w:p w:rsidR="00152C7F" w:rsidRPr="00B35C53" w:rsidRDefault="00152C7F" w:rsidP="00152C7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>Территориальн</w:t>
      </w:r>
      <w:r>
        <w:rPr>
          <w:szCs w:val="28"/>
        </w:rPr>
        <w:t>ые</w:t>
      </w:r>
      <w:r w:rsidRPr="00D9261C">
        <w:rPr>
          <w:szCs w:val="28"/>
        </w:rPr>
        <w:t xml:space="preserve"> зон</w:t>
      </w:r>
      <w:r>
        <w:rPr>
          <w:szCs w:val="28"/>
        </w:rPr>
        <w:t>ы</w:t>
      </w:r>
      <w:r w:rsidRPr="00D9261C">
        <w:rPr>
          <w:szCs w:val="28"/>
        </w:rPr>
        <w:t xml:space="preserve"> согласно правилам землепользования </w:t>
      </w:r>
      <w:r w:rsidR="00497FCA">
        <w:rPr>
          <w:szCs w:val="28"/>
        </w:rPr>
        <w:br/>
      </w:r>
      <w:r w:rsidRPr="00D9261C">
        <w:rPr>
          <w:szCs w:val="28"/>
        </w:rPr>
        <w:t>и застройки городского округа "Город Архангельск", утвержденным постановлением министерства строительства и архитектуры Архангельской области от 29</w:t>
      </w:r>
      <w:r w:rsidR="00E85488">
        <w:rPr>
          <w:szCs w:val="28"/>
        </w:rPr>
        <w:t xml:space="preserve"> </w:t>
      </w:r>
      <w:r w:rsidRPr="00D9261C">
        <w:rPr>
          <w:szCs w:val="28"/>
        </w:rPr>
        <w:t>сентября 2020 года № 68-п (с изменениями), в границах котор</w:t>
      </w:r>
      <w:r>
        <w:rPr>
          <w:szCs w:val="28"/>
        </w:rPr>
        <w:t>ых</w:t>
      </w:r>
      <w:r w:rsidRPr="00D9261C">
        <w:rPr>
          <w:szCs w:val="28"/>
        </w:rPr>
        <w:t xml:space="preserve"> разрабатывается </w:t>
      </w:r>
      <w:r w:rsidRPr="00B35C53">
        <w:rPr>
          <w:szCs w:val="28"/>
        </w:rPr>
        <w:t>проект межевания</w:t>
      </w:r>
      <w:r w:rsidR="008869BE">
        <w:rPr>
          <w:szCs w:val="28"/>
        </w:rPr>
        <w:t xml:space="preserve"> территории</w:t>
      </w:r>
      <w:r w:rsidRPr="00B35C53">
        <w:rPr>
          <w:szCs w:val="28"/>
        </w:rPr>
        <w:t xml:space="preserve">: </w:t>
      </w:r>
    </w:p>
    <w:p w:rsidR="005C6FE3" w:rsidRPr="005C6FE3" w:rsidRDefault="005C6FE3" w:rsidP="005C6FE3">
      <w:pPr>
        <w:widowControl w:val="0"/>
        <w:suppressAutoHyphens/>
        <w:ind w:firstLine="709"/>
        <w:jc w:val="both"/>
        <w:rPr>
          <w:szCs w:val="28"/>
        </w:rPr>
      </w:pPr>
      <w:r>
        <w:rPr>
          <w:szCs w:val="28"/>
        </w:rPr>
        <w:t>з</w:t>
      </w:r>
      <w:r w:rsidRPr="005C6FE3">
        <w:rPr>
          <w:szCs w:val="28"/>
        </w:rPr>
        <w:t>она специализированной общественной застройки</w:t>
      </w:r>
      <w:r w:rsidR="00D22F38">
        <w:rPr>
          <w:szCs w:val="28"/>
        </w:rPr>
        <w:t xml:space="preserve"> </w:t>
      </w:r>
      <w:r w:rsidRPr="005C6FE3">
        <w:rPr>
          <w:szCs w:val="28"/>
        </w:rPr>
        <w:t>(</w:t>
      </w:r>
      <w:r w:rsidR="00D22F38">
        <w:rPr>
          <w:szCs w:val="28"/>
        </w:rPr>
        <w:t xml:space="preserve">кодовое обозначение – </w:t>
      </w:r>
      <w:r w:rsidRPr="005C6FE3">
        <w:rPr>
          <w:szCs w:val="28"/>
        </w:rPr>
        <w:t xml:space="preserve">О2); </w:t>
      </w:r>
    </w:p>
    <w:p w:rsidR="005C6FE3" w:rsidRPr="005C6FE3" w:rsidRDefault="005C6FE3" w:rsidP="005C6FE3">
      <w:pPr>
        <w:widowControl w:val="0"/>
        <w:suppressAutoHyphens/>
        <w:ind w:firstLine="709"/>
        <w:jc w:val="both"/>
        <w:rPr>
          <w:szCs w:val="28"/>
        </w:rPr>
      </w:pPr>
      <w:r w:rsidRPr="005C6FE3">
        <w:rPr>
          <w:szCs w:val="28"/>
        </w:rPr>
        <w:t>зона смешанной и общественно-деловой застройки</w:t>
      </w:r>
      <w:r w:rsidR="00D22F38">
        <w:rPr>
          <w:szCs w:val="28"/>
        </w:rPr>
        <w:t xml:space="preserve"> (кодовое обозначение – О1-1)</w:t>
      </w:r>
      <w:r w:rsidRPr="005C6FE3">
        <w:rPr>
          <w:szCs w:val="28"/>
        </w:rPr>
        <w:t>.</w:t>
      </w:r>
    </w:p>
    <w:p w:rsidR="00152C7F" w:rsidRPr="00D9261C" w:rsidRDefault="00152C7F" w:rsidP="00152C7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>Категория земель – земли населенных пунктов.</w:t>
      </w:r>
    </w:p>
    <w:p w:rsidR="00152C7F" w:rsidRPr="00D9261C" w:rsidRDefault="00152C7F" w:rsidP="00152C7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 xml:space="preserve">Рельеф – спокойный. </w:t>
      </w:r>
    </w:p>
    <w:p w:rsidR="00152C7F" w:rsidRDefault="00152C7F" w:rsidP="009513C5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 xml:space="preserve">Территория в границах разработки </w:t>
      </w:r>
      <w:r>
        <w:rPr>
          <w:szCs w:val="28"/>
        </w:rPr>
        <w:t>проекта межевания территории</w:t>
      </w:r>
      <w:r w:rsidRPr="00D9261C">
        <w:rPr>
          <w:szCs w:val="28"/>
        </w:rPr>
        <w:t xml:space="preserve"> находится в границах следующих зон</w:t>
      </w:r>
      <w:r>
        <w:rPr>
          <w:szCs w:val="28"/>
        </w:rPr>
        <w:t xml:space="preserve"> </w:t>
      </w:r>
      <w:r w:rsidRPr="00D9261C">
        <w:rPr>
          <w:szCs w:val="28"/>
        </w:rPr>
        <w:t>с особыми условиями использования территорий:</w:t>
      </w:r>
    </w:p>
    <w:p w:rsidR="00555EDC" w:rsidRDefault="00555EDC" w:rsidP="00555EDC">
      <w:pPr>
        <w:suppressAutoHyphens/>
        <w:ind w:firstLine="709"/>
        <w:jc w:val="both"/>
        <w:rPr>
          <w:szCs w:val="28"/>
        </w:rPr>
      </w:pPr>
      <w:r w:rsidRPr="00E4765A">
        <w:rPr>
          <w:szCs w:val="28"/>
        </w:rPr>
        <w:t>третий пояс зон санитарной охраны источников водоснабжения;</w:t>
      </w:r>
    </w:p>
    <w:p w:rsidR="00555EDC" w:rsidRPr="00E4765A" w:rsidRDefault="00555EDC" w:rsidP="00555EDC">
      <w:pPr>
        <w:suppressAutoHyphens/>
        <w:ind w:firstLine="709"/>
        <w:jc w:val="both"/>
        <w:rPr>
          <w:szCs w:val="28"/>
        </w:rPr>
      </w:pPr>
      <w:r>
        <w:t>третья, четвертая, пятая, шестая подзоны приаэродромной территории аэродрома Архангельск (Талаги);</w:t>
      </w:r>
    </w:p>
    <w:p w:rsidR="00555EDC" w:rsidRDefault="00555EDC" w:rsidP="00555EDC">
      <w:pPr>
        <w:suppressAutoHyphens/>
        <w:ind w:firstLine="709"/>
        <w:jc w:val="both"/>
        <w:rPr>
          <w:szCs w:val="28"/>
        </w:rPr>
      </w:pPr>
      <w:r w:rsidRPr="00E4765A">
        <w:rPr>
          <w:szCs w:val="28"/>
        </w:rPr>
        <w:t>охранн</w:t>
      </w:r>
      <w:r>
        <w:rPr>
          <w:szCs w:val="28"/>
        </w:rPr>
        <w:t>ые</w:t>
      </w:r>
      <w:r w:rsidRPr="00E4765A">
        <w:rPr>
          <w:szCs w:val="28"/>
        </w:rPr>
        <w:t xml:space="preserve"> зон</w:t>
      </w:r>
      <w:r>
        <w:rPr>
          <w:szCs w:val="28"/>
        </w:rPr>
        <w:t>ы</w:t>
      </w:r>
      <w:r w:rsidRPr="00E4765A">
        <w:rPr>
          <w:szCs w:val="28"/>
        </w:rPr>
        <w:t xml:space="preserve"> инженерных</w:t>
      </w:r>
      <w:r>
        <w:rPr>
          <w:szCs w:val="28"/>
        </w:rPr>
        <w:t xml:space="preserve"> коммуникаций;</w:t>
      </w:r>
    </w:p>
    <w:p w:rsidR="005C6FE3" w:rsidRPr="00E4765A" w:rsidRDefault="00555EDC" w:rsidP="00555EDC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зона регулирования застройки и хозяйственной деятельности 3 типа (</w:t>
      </w:r>
      <w:r w:rsidRPr="004D2986">
        <w:rPr>
          <w:szCs w:val="28"/>
        </w:rPr>
        <w:t>ЗРЗ</w:t>
      </w:r>
      <w:r>
        <w:rPr>
          <w:szCs w:val="28"/>
        </w:rPr>
        <w:noBreakHyphen/>
      </w:r>
      <w:r w:rsidRPr="004D2986">
        <w:rPr>
          <w:szCs w:val="28"/>
        </w:rPr>
        <w:t>3</w:t>
      </w:r>
      <w:r>
        <w:rPr>
          <w:szCs w:val="28"/>
        </w:rPr>
        <w:t>);</w:t>
      </w:r>
      <w:r w:rsidR="005C6FE3">
        <w:rPr>
          <w:szCs w:val="28"/>
        </w:rPr>
        <w:t xml:space="preserve"> </w:t>
      </w:r>
    </w:p>
    <w:p w:rsidR="00555EDC" w:rsidRDefault="00555EDC" w:rsidP="009513C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3C5">
        <w:rPr>
          <w:rFonts w:ascii="Times New Roman" w:hAnsi="Times New Roman" w:cs="Times New Roman"/>
          <w:sz w:val="28"/>
          <w:szCs w:val="28"/>
        </w:rPr>
        <w:t xml:space="preserve">зона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513C5">
        <w:rPr>
          <w:rFonts w:ascii="Times New Roman" w:hAnsi="Times New Roman" w:cs="Times New Roman"/>
          <w:sz w:val="28"/>
          <w:szCs w:val="28"/>
        </w:rPr>
        <w:t xml:space="preserve"> археологического наблюдения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E0FBC" w:rsidRDefault="009513C5" w:rsidP="009513C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3C5">
        <w:rPr>
          <w:rFonts w:ascii="Times New Roman" w:hAnsi="Times New Roman" w:cs="Times New Roman"/>
          <w:sz w:val="28"/>
          <w:szCs w:val="28"/>
        </w:rPr>
        <w:t xml:space="preserve">зона </w:t>
      </w:r>
      <w:r w:rsidR="005C6FE3">
        <w:rPr>
          <w:rFonts w:ascii="Times New Roman" w:hAnsi="Times New Roman" w:cs="Times New Roman"/>
          <w:sz w:val="28"/>
          <w:szCs w:val="28"/>
        </w:rPr>
        <w:t>Б</w:t>
      </w:r>
      <w:r w:rsidRPr="009513C5">
        <w:rPr>
          <w:rFonts w:ascii="Times New Roman" w:hAnsi="Times New Roman" w:cs="Times New Roman"/>
          <w:sz w:val="28"/>
          <w:szCs w:val="28"/>
        </w:rPr>
        <w:t xml:space="preserve"> археологического наблюдения</w:t>
      </w:r>
      <w:r w:rsidR="00375AB9">
        <w:rPr>
          <w:rFonts w:ascii="Times New Roman" w:hAnsi="Times New Roman" w:cs="Times New Roman"/>
          <w:sz w:val="28"/>
          <w:szCs w:val="28"/>
        </w:rPr>
        <w:t>.</w:t>
      </w:r>
    </w:p>
    <w:p w:rsidR="00555EDC" w:rsidRDefault="00555EDC" w:rsidP="009513C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0F9">
        <w:rPr>
          <w:rFonts w:ascii="Times New Roman" w:hAnsi="Times New Roman" w:cs="Times New Roman"/>
          <w:sz w:val="28"/>
          <w:szCs w:val="28"/>
        </w:rPr>
        <w:t>Дополнительные требования для зон с особыми условиями использования территорий изложены в пункте 13 настоящего задания.</w:t>
      </w:r>
    </w:p>
    <w:p w:rsidR="00152C7F" w:rsidRPr="00D9261C" w:rsidRDefault="00AA72DB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152C7F" w:rsidRPr="00D9261C">
        <w:rPr>
          <w:rFonts w:ascii="Times New Roman" w:hAnsi="Times New Roman" w:cs="Times New Roman"/>
          <w:sz w:val="28"/>
          <w:szCs w:val="28"/>
        </w:rPr>
        <w:t xml:space="preserve">Основные требования к составу, содержанию и форме представляемых материалов проекта </w:t>
      </w:r>
      <w:r w:rsidR="00152C7F" w:rsidRPr="002474B3">
        <w:rPr>
          <w:rFonts w:ascii="Times New Roman" w:hAnsi="Times New Roman" w:cs="Times New Roman"/>
          <w:sz w:val="28"/>
          <w:szCs w:val="28"/>
        </w:rPr>
        <w:t>межевания территории, последовательность и сроки выполнения работы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 xml:space="preserve">При подготовке проекта межевания территории определение местоположения границ, образуемых и (или) изменяемых земельных участков осуществляется в соответствии с градостроительными регламентами </w:t>
      </w:r>
      <w:r w:rsidR="00497FCA"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>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В случае если разработка проекта межевания территории осуществляется применительно к территории,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территории, срок действия которой не истек, местоположение границ земельных участков в таком проекте межевания территории должно соответствовать местоположению границ земельных участков, образование которых предусмотрено данной схемой.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lastRenderedPageBreak/>
        <w:t>Утверждению подлежит основная часть проекта межевания территории, которая включает: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1)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>текстовую часть, включающую в себя: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а)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перечень и сведения о площади образуемых земельных участков, </w:t>
      </w:r>
      <w:r w:rsidR="00497FCA"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>в том числе возможные способы их образования;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б)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>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нужд;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в)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вид разрешенного использования образуемых земельных участков </w:t>
      </w:r>
      <w:r w:rsidR="00497FCA"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>в соответствии с проектом планировки территории в случаях, предусмотренных Градостроительным кодексом Российской Федерации;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г)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(в случае, если подготовка проекта межевания территории осуществляется в целях определения местоположения границ образуемых </w:t>
      </w:r>
      <w:r w:rsidR="00497FCA"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>и (или) изменяемых лесных участков);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д)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>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</w:t>
      </w:r>
      <w:r w:rsidR="00555EDC">
        <w:rPr>
          <w:rFonts w:ascii="Times New Roman CYR" w:hAnsi="Times New Roman CYR" w:cs="Times New Roman CYR"/>
          <w:sz w:val="28"/>
          <w:szCs w:val="28"/>
        </w:rPr>
        <w:t xml:space="preserve"> (далее – ЕГРН)</w:t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. Координаты характерных точек границ территории, в отношении которой утвержден проект межевания, определяются в соответствии с требованиями к точности определения координат характерных точек границ, установленных </w:t>
      </w:r>
      <w:r w:rsidR="00497FCA"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в соответствии с Градостроительным кодексом Российской Федерации </w:t>
      </w:r>
      <w:r w:rsidR="00497FCA"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>для территориальных зон;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2)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>чертежи межевания территории, на которых отображаются: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а)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границы планируемых (в случае, если подготовка проекта межевания территории осуществляется в составе проекта планировки территории) </w:t>
      </w:r>
      <w:r w:rsidR="00497FCA"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>и существующих элементов планировочной структуры;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б)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красные линии, утвержденные в составе проекта планировки территории, или красные линии, утверждаемые, изменяемые проектом межевания территории в соответствии с пунктом 2 части 2 статьи 43 Градостроительного кодекса Российской Федерации;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в)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линии отступа от красных линий в целях определения мест допустимого размещения зданий, строений, сооружений;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г)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 xml:space="preserve">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их резервирование и (или) изъятие </w:t>
      </w:r>
      <w:r w:rsidR="00497FCA">
        <w:rPr>
          <w:rFonts w:ascii="Times New Roman CYR" w:hAnsi="Times New Roman CYR" w:cs="Times New Roman CYR"/>
          <w:sz w:val="28"/>
          <w:szCs w:val="28"/>
        </w:rPr>
        <w:br/>
      </w:r>
      <w:r w:rsidRPr="00C03AC1">
        <w:rPr>
          <w:rFonts w:ascii="Times New Roman CYR" w:hAnsi="Times New Roman CYR" w:cs="Times New Roman CYR"/>
          <w:sz w:val="28"/>
          <w:szCs w:val="28"/>
        </w:rPr>
        <w:t>для государственных или муниципальных нужд;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д)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границы публичных сервитутов.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lastRenderedPageBreak/>
        <w:t>Материалы по обоснованию проекта межевания территории должны включать в себя чертежи, на которых отображаются:</w:t>
      </w:r>
    </w:p>
    <w:p w:rsidR="00152C7F" w:rsidRPr="00C03AC1" w:rsidRDefault="00AA72DB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1) </w:t>
      </w:r>
      <w:r w:rsidR="00152C7F" w:rsidRPr="00C03AC1">
        <w:rPr>
          <w:rFonts w:ascii="Times New Roman CYR" w:hAnsi="Times New Roman CYR" w:cs="Times New Roman CYR"/>
          <w:sz w:val="28"/>
          <w:szCs w:val="28"/>
        </w:rPr>
        <w:t>границы существующих земельных участков;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2)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границы зон с особыми условиями использования территорий;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3)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местоположение существующих объектов капитального строительства;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4)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границы особо охраняемых природных территорий;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5)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границы территорий объектов культурного наследия;</w:t>
      </w:r>
    </w:p>
    <w:p w:rsidR="00152C7F" w:rsidRPr="002474B3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6)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 xml:space="preserve">границы лесничеств, лесопарков, участковых лесничеств, лесных кварталов, </w:t>
      </w:r>
      <w:r w:rsidRPr="002474B3">
        <w:rPr>
          <w:rFonts w:ascii="Times New Roman CYR" w:hAnsi="Times New Roman CYR" w:cs="Times New Roman CYR"/>
          <w:sz w:val="28"/>
          <w:szCs w:val="28"/>
        </w:rPr>
        <w:t>лесотаксационных выделов или частей лесотаксационных выделов.</w:t>
      </w:r>
    </w:p>
    <w:p w:rsidR="00152C7F" w:rsidRPr="002474B3" w:rsidRDefault="00152C7F" w:rsidP="00152C7F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 xml:space="preserve">Проект межевания территории предоставляется техническим заказчиком в адрес департамента градостроительства Администрации городского округа "Город Архангельск" на бумажном носителе и в электронном виде </w:t>
      </w:r>
      <w:r w:rsidR="00497FCA">
        <w:rPr>
          <w:szCs w:val="28"/>
        </w:rPr>
        <w:br/>
      </w:r>
      <w:r w:rsidRPr="002474B3">
        <w:rPr>
          <w:szCs w:val="28"/>
        </w:rPr>
        <w:t>в следующем объеме:</w:t>
      </w:r>
    </w:p>
    <w:p w:rsidR="00152C7F" w:rsidRPr="002474B3" w:rsidRDefault="00152C7F" w:rsidP="00152C7F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>1) на бумажном носителе в одном экземпляре;</w:t>
      </w:r>
    </w:p>
    <w:p w:rsidR="007330E1" w:rsidRPr="007330E1" w:rsidRDefault="00152C7F" w:rsidP="00BF038D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>2) на электронном носителе (на компакт-диске) в одном экзе</w:t>
      </w:r>
      <w:r w:rsidR="00BF038D">
        <w:rPr>
          <w:szCs w:val="28"/>
        </w:rPr>
        <w:t>мпляре каждый нижеуказанный вид</w:t>
      </w:r>
      <w:r w:rsidR="007330E1">
        <w:rPr>
          <w:szCs w:val="28"/>
        </w:rPr>
        <w:t>.</w:t>
      </w:r>
    </w:p>
    <w:p w:rsidR="00152C7F" w:rsidRPr="00C03AC1" w:rsidRDefault="00152C7F" w:rsidP="00152C7F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>Электронная версия проекта межевания</w:t>
      </w:r>
      <w:r w:rsidRPr="002474B3">
        <w:rPr>
          <w:rFonts w:ascii="Times New Roman CYR" w:hAnsi="Times New Roman CYR" w:cs="Times New Roman CYR"/>
          <w:szCs w:val="28"/>
        </w:rPr>
        <w:t xml:space="preserve"> </w:t>
      </w:r>
      <w:r w:rsidRPr="002474B3">
        <w:rPr>
          <w:szCs w:val="28"/>
        </w:rPr>
        <w:t>территории должна содержать</w:t>
      </w:r>
      <w:r w:rsidRPr="00C03AC1">
        <w:rPr>
          <w:szCs w:val="28"/>
        </w:rPr>
        <w:t xml:space="preserve">: </w:t>
      </w:r>
    </w:p>
    <w:p w:rsidR="00152C7F" w:rsidRPr="00C03AC1" w:rsidRDefault="00152C7F" w:rsidP="00152C7F">
      <w:pPr>
        <w:ind w:firstLine="709"/>
        <w:jc w:val="both"/>
        <w:rPr>
          <w:bCs/>
          <w:szCs w:val="28"/>
        </w:rPr>
      </w:pPr>
      <w:r w:rsidRPr="00C03AC1">
        <w:rPr>
          <w:szCs w:val="28"/>
        </w:rPr>
        <w:t>1)</w:t>
      </w:r>
      <w:r w:rsidR="00AA72DB">
        <w:rPr>
          <w:szCs w:val="28"/>
        </w:rPr>
        <w:t> </w:t>
      </w:r>
      <w:r w:rsidRPr="00C03AC1">
        <w:rPr>
          <w:szCs w:val="28"/>
        </w:rPr>
        <w:t xml:space="preserve">графическую часть, выполненную с использованием программного расширения "AutoCad" (*.dwg / .dxf) </w:t>
      </w:r>
      <w:r w:rsidRPr="00C03AC1">
        <w:rPr>
          <w:bCs/>
          <w:szCs w:val="28"/>
        </w:rPr>
        <w:t xml:space="preserve">в системе координат, используемой </w:t>
      </w:r>
      <w:r w:rsidR="00497FCA">
        <w:rPr>
          <w:bCs/>
          <w:szCs w:val="28"/>
        </w:rPr>
        <w:br/>
      </w:r>
      <w:r w:rsidRPr="00C03AC1">
        <w:rPr>
          <w:bCs/>
          <w:szCs w:val="28"/>
        </w:rPr>
        <w:t xml:space="preserve">для ведения </w:t>
      </w:r>
      <w:r w:rsidR="00555EDC">
        <w:rPr>
          <w:bCs/>
          <w:szCs w:val="28"/>
        </w:rPr>
        <w:t>ЕГРН</w:t>
      </w:r>
      <w:r w:rsidRPr="00C03AC1">
        <w:rPr>
          <w:bCs/>
          <w:szCs w:val="28"/>
        </w:rPr>
        <w:t xml:space="preserve"> (один экземпляр на компакт-диске);</w:t>
      </w:r>
    </w:p>
    <w:p w:rsidR="00152C7F" w:rsidRPr="00C03AC1" w:rsidRDefault="00152C7F" w:rsidP="00152C7F">
      <w:pPr>
        <w:ind w:firstLine="709"/>
        <w:jc w:val="both"/>
        <w:rPr>
          <w:bCs/>
          <w:szCs w:val="28"/>
        </w:rPr>
      </w:pPr>
      <w:r w:rsidRPr="00C03AC1">
        <w:rPr>
          <w:bCs/>
          <w:szCs w:val="28"/>
        </w:rPr>
        <w:t>2)</w:t>
      </w:r>
      <w:r w:rsidR="00AA72DB">
        <w:rPr>
          <w:bCs/>
          <w:szCs w:val="28"/>
        </w:rPr>
        <w:t> </w:t>
      </w:r>
      <w:r w:rsidRPr="00C03AC1">
        <w:rPr>
          <w:szCs w:val="28"/>
        </w:rPr>
        <w:t xml:space="preserve">графическую часть, выполненную в формате *.pdf </w:t>
      </w:r>
      <w:r w:rsidRPr="00C03AC1">
        <w:rPr>
          <w:bCs/>
          <w:szCs w:val="28"/>
        </w:rPr>
        <w:t xml:space="preserve">(один экземпляр </w:t>
      </w:r>
      <w:r w:rsidR="00497FCA">
        <w:rPr>
          <w:bCs/>
          <w:szCs w:val="28"/>
        </w:rPr>
        <w:br/>
      </w:r>
      <w:r w:rsidRPr="00C03AC1">
        <w:rPr>
          <w:bCs/>
          <w:szCs w:val="28"/>
        </w:rPr>
        <w:t>на компакт-диске);</w:t>
      </w:r>
    </w:p>
    <w:p w:rsidR="00152C7F" w:rsidRDefault="00152C7F" w:rsidP="00152C7F">
      <w:pPr>
        <w:widowControl w:val="0"/>
        <w:ind w:firstLine="709"/>
        <w:jc w:val="both"/>
        <w:rPr>
          <w:szCs w:val="28"/>
        </w:rPr>
      </w:pPr>
      <w:r w:rsidRPr="00C03AC1">
        <w:rPr>
          <w:szCs w:val="28"/>
        </w:rPr>
        <w:t>3) текстовую часть, выполненную с использованием текстового редактора "Word" (*.doc / .docx)</w:t>
      </w:r>
      <w:r w:rsidRPr="00C03AC1">
        <w:rPr>
          <w:bCs/>
          <w:szCs w:val="28"/>
        </w:rPr>
        <w:t xml:space="preserve"> (один экземпляр на компакт-диске)</w:t>
      </w:r>
      <w:r w:rsidRPr="00C03AC1">
        <w:rPr>
          <w:szCs w:val="28"/>
        </w:rPr>
        <w:t>.</w:t>
      </w:r>
    </w:p>
    <w:p w:rsidR="00152C7F" w:rsidRPr="00062858" w:rsidRDefault="00152C7F" w:rsidP="00152C7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Требования к текстовой части:</w:t>
      </w:r>
    </w:p>
    <w:p w:rsidR="00152C7F" w:rsidRPr="00062858" w:rsidRDefault="00152C7F" w:rsidP="00152C7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применяется шрифт Times New Roman № 14 или 13;</w:t>
      </w:r>
    </w:p>
    <w:p w:rsidR="00152C7F" w:rsidRPr="00062858" w:rsidRDefault="00152C7F" w:rsidP="00152C7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текст документа печатается через 1 – 1,5 межстрочных интервала;</w:t>
      </w:r>
    </w:p>
    <w:p w:rsidR="00152C7F" w:rsidRPr="00062858" w:rsidRDefault="00152C7F" w:rsidP="00152C7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абзацный отступ в тексте документа составляет 1,25 см;</w:t>
      </w:r>
    </w:p>
    <w:p w:rsidR="00152C7F" w:rsidRPr="00062858" w:rsidRDefault="00152C7F" w:rsidP="00152C7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интервал между буквами в словах – обычный;</w:t>
      </w:r>
    </w:p>
    <w:p w:rsidR="00152C7F" w:rsidRPr="00062858" w:rsidRDefault="00152C7F" w:rsidP="00152C7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интервал между словами – один пробел;</w:t>
      </w:r>
    </w:p>
    <w:p w:rsidR="00152C7F" w:rsidRPr="00062858" w:rsidRDefault="00152C7F" w:rsidP="00152C7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наименования разделов и подразделов центрируются по ширине текста;</w:t>
      </w:r>
    </w:p>
    <w:p w:rsidR="00152C7F" w:rsidRPr="00062858" w:rsidRDefault="00152C7F" w:rsidP="000807B9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 xml:space="preserve">текст документа выравнивается по ширине листа (по границам левого </w:t>
      </w:r>
      <w:r w:rsidR="00497FCA">
        <w:rPr>
          <w:szCs w:val="28"/>
        </w:rPr>
        <w:br/>
      </w:r>
      <w:r w:rsidRPr="00062858">
        <w:rPr>
          <w:szCs w:val="28"/>
        </w:rPr>
        <w:t>и правого полей документа);</w:t>
      </w:r>
    </w:p>
    <w:p w:rsidR="00152C7F" w:rsidRPr="00062858" w:rsidRDefault="00152C7F" w:rsidP="00152C7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длина самой длинной строки реквизита при угловом расположении реквизитов – не более 7,5 см;</w:t>
      </w:r>
    </w:p>
    <w:p w:rsidR="00152C7F" w:rsidRPr="00C03AC1" w:rsidRDefault="00152C7F" w:rsidP="00152C7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длина самой длинной строки реквизита при продольном расположении реквизитов – не более 12 см.</w:t>
      </w:r>
    </w:p>
    <w:p w:rsidR="00152C7F" w:rsidRPr="002474B3" w:rsidRDefault="00152C7F" w:rsidP="00152C7F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>Текстовая часть проекта межевания</w:t>
      </w:r>
      <w:r w:rsidRPr="002474B3">
        <w:rPr>
          <w:rFonts w:ascii="Times New Roman CYR" w:hAnsi="Times New Roman CYR" w:cs="Times New Roman CYR"/>
          <w:szCs w:val="28"/>
        </w:rPr>
        <w:t xml:space="preserve"> </w:t>
      </w:r>
      <w:r w:rsidRPr="002474B3">
        <w:rPr>
          <w:szCs w:val="28"/>
        </w:rPr>
        <w:t>территории на бумажном носителе должна быть представлена в виде пояснительной записки (сброшюрованной книги).</w:t>
      </w:r>
    </w:p>
    <w:p w:rsidR="00152C7F" w:rsidRPr="002474B3" w:rsidRDefault="00152C7F" w:rsidP="00152C7F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 xml:space="preserve">Диски должны быть защищены от записи, иметь этикетку с указанием изготовителя, даты изготовления, названия комплекта. В корневом каталоге должен находиться текстовый файл содержания. </w:t>
      </w:r>
    </w:p>
    <w:p w:rsidR="00152C7F" w:rsidRPr="002474B3" w:rsidRDefault="00152C7F" w:rsidP="009513C5">
      <w:pPr>
        <w:pStyle w:val="ConsPlusNonformat"/>
        <w:keepNext/>
        <w:keepLines/>
        <w:widowControl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="00AA72DB">
        <w:rPr>
          <w:rFonts w:ascii="Times New Roman" w:hAnsi="Times New Roman" w:cs="Times New Roman"/>
          <w:sz w:val="28"/>
          <w:szCs w:val="28"/>
        </w:rPr>
        <w:t> </w:t>
      </w:r>
      <w:r w:rsidRPr="002474B3">
        <w:rPr>
          <w:rFonts w:ascii="Times New Roman" w:hAnsi="Times New Roman" w:cs="Times New Roman"/>
          <w:sz w:val="28"/>
          <w:szCs w:val="28"/>
        </w:rPr>
        <w:t>Основные требования к градостроительным решениям</w:t>
      </w:r>
    </w:p>
    <w:p w:rsidR="00152C7F" w:rsidRPr="002474B3" w:rsidRDefault="00152C7F" w:rsidP="009513C5">
      <w:pPr>
        <w:pStyle w:val="ConsPlusNonformat"/>
        <w:keepNext/>
        <w:keepLines/>
        <w:widowControl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>При разработке проекта межевания территории учесть основные положения:</w:t>
      </w:r>
    </w:p>
    <w:p w:rsidR="00152C7F" w:rsidRPr="002474B3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>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изменениями);</w:t>
      </w:r>
    </w:p>
    <w:p w:rsidR="00152C7F" w:rsidRPr="002474B3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>правил землепользования и застройки, утвержденных постановлением министерства строительства и архитектуры Архангельской области от</w:t>
      </w:r>
      <w:r w:rsidR="00375AB9">
        <w:rPr>
          <w:rFonts w:ascii="Times New Roman" w:hAnsi="Times New Roman" w:cs="Times New Roman"/>
          <w:sz w:val="28"/>
          <w:szCs w:val="28"/>
        </w:rPr>
        <w:t> </w:t>
      </w:r>
      <w:r w:rsidRPr="002474B3">
        <w:rPr>
          <w:rFonts w:ascii="Times New Roman" w:hAnsi="Times New Roman" w:cs="Times New Roman"/>
          <w:sz w:val="28"/>
          <w:szCs w:val="28"/>
        </w:rPr>
        <w:t>29</w:t>
      </w:r>
      <w:r w:rsidR="00375AB9">
        <w:rPr>
          <w:rFonts w:ascii="Times New Roman" w:hAnsi="Times New Roman" w:cs="Times New Roman"/>
          <w:sz w:val="28"/>
          <w:szCs w:val="28"/>
        </w:rPr>
        <w:t> </w:t>
      </w:r>
      <w:r w:rsidRPr="002474B3">
        <w:rPr>
          <w:rFonts w:ascii="Times New Roman" w:hAnsi="Times New Roman" w:cs="Times New Roman"/>
          <w:sz w:val="28"/>
          <w:szCs w:val="28"/>
        </w:rPr>
        <w:t>сентября 2020 года № 68-п (с изменениями);</w:t>
      </w:r>
    </w:p>
    <w:p w:rsidR="009F651A" w:rsidRPr="00AF668A" w:rsidRDefault="007F1006" w:rsidP="001D5509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проекта планировки центральной части муниципального образования "Город Архангельск", утвержденного распоряжением мэра города Архангельска от 20 декабря 2013 года № 4193р (с изменениями)</w:t>
      </w:r>
      <w:r w:rsidR="009F651A">
        <w:rPr>
          <w:szCs w:val="28"/>
        </w:rPr>
        <w:t>.</w:t>
      </w:r>
    </w:p>
    <w:p w:rsidR="00152C7F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509">
        <w:rPr>
          <w:rFonts w:ascii="Times New Roman" w:hAnsi="Times New Roman" w:cs="Times New Roman"/>
          <w:sz w:val="28"/>
          <w:szCs w:val="28"/>
        </w:rPr>
        <w:t>Проектом межевания территории</w:t>
      </w:r>
      <w:r w:rsidRPr="002474B3">
        <w:rPr>
          <w:rFonts w:ascii="Times New Roman" w:hAnsi="Times New Roman" w:cs="Times New Roman"/>
          <w:sz w:val="28"/>
          <w:szCs w:val="28"/>
        </w:rPr>
        <w:t xml:space="preserve"> необходимо предусмотреть:</w:t>
      </w:r>
    </w:p>
    <w:p w:rsidR="006E392F" w:rsidRPr="002474B3" w:rsidRDefault="006E392F" w:rsidP="007F1006">
      <w:pPr>
        <w:ind w:firstLine="709"/>
        <w:jc w:val="both"/>
        <w:rPr>
          <w:szCs w:val="28"/>
        </w:rPr>
      </w:pPr>
      <w:r w:rsidRPr="006E392F">
        <w:rPr>
          <w:szCs w:val="28"/>
        </w:rPr>
        <w:t xml:space="preserve">образование земельного участка путем </w:t>
      </w:r>
      <w:r w:rsidR="00825B5B">
        <w:rPr>
          <w:szCs w:val="28"/>
        </w:rPr>
        <w:t>перераспределения</w:t>
      </w:r>
      <w:r w:rsidR="00555EDC">
        <w:rPr>
          <w:szCs w:val="28"/>
        </w:rPr>
        <w:t xml:space="preserve"> земельного участка с кадастровым номером</w:t>
      </w:r>
      <w:r w:rsidRPr="006E392F">
        <w:rPr>
          <w:szCs w:val="28"/>
        </w:rPr>
        <w:t xml:space="preserve"> </w:t>
      </w:r>
      <w:r w:rsidR="00BF038D" w:rsidRPr="00BF038D">
        <w:rPr>
          <w:szCs w:val="28"/>
        </w:rPr>
        <w:t>29:22:050511:2</w:t>
      </w:r>
      <w:r w:rsidR="00BF038D">
        <w:rPr>
          <w:szCs w:val="28"/>
        </w:rPr>
        <w:t xml:space="preserve"> </w:t>
      </w:r>
      <w:r w:rsidR="007F1006">
        <w:rPr>
          <w:szCs w:val="28"/>
        </w:rPr>
        <w:t>и земель, государственная собственность на которые не разграничена</w:t>
      </w:r>
      <w:r w:rsidR="00D42CA9">
        <w:rPr>
          <w:szCs w:val="28"/>
        </w:rPr>
        <w:t>,</w:t>
      </w:r>
      <w:r w:rsidR="00D42CA9" w:rsidRPr="00D42CA9">
        <w:t xml:space="preserve"> </w:t>
      </w:r>
      <w:r w:rsidR="00F07F2A">
        <w:t>для</w:t>
      </w:r>
      <w:r w:rsidR="00F07F2A" w:rsidRPr="001C282B">
        <w:t xml:space="preserve"> эксплуатации </w:t>
      </w:r>
      <w:r w:rsidR="00F07F2A">
        <w:t>многоквартирного жилого дома</w:t>
      </w:r>
      <w:r>
        <w:rPr>
          <w:szCs w:val="28"/>
        </w:rPr>
        <w:t>;</w:t>
      </w:r>
    </w:p>
    <w:p w:rsidR="00555EDC" w:rsidRPr="007B0030" w:rsidRDefault="00555EDC" w:rsidP="00555EDC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B0030">
        <w:rPr>
          <w:szCs w:val="28"/>
        </w:rPr>
        <w:t>образование земельных участков общего пользования, занятых проездами, объектами коммунального обслуживания, пожарными водоемами, скверами;</w:t>
      </w:r>
    </w:p>
    <w:p w:rsidR="00555EDC" w:rsidRPr="007B0030" w:rsidRDefault="00555EDC" w:rsidP="00555EDC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B0030">
        <w:rPr>
          <w:szCs w:val="28"/>
        </w:rPr>
        <w:t xml:space="preserve">образование земельных участков на свободных от застройки территориях в соответствии с градостроительными регламентами правил землепользования и застройки городского округа "Город Архангельск", утвержденных постановлением министерства строительства и архитектуры Архангельской области от 29 сентября 2020 года № 68-п (с изменениями), </w:t>
      </w:r>
      <w:r w:rsidR="00497FCA">
        <w:rPr>
          <w:szCs w:val="28"/>
        </w:rPr>
        <w:br/>
      </w:r>
      <w:r w:rsidRPr="007B0030">
        <w:rPr>
          <w:szCs w:val="28"/>
        </w:rPr>
        <w:t>и с учетом существующей застройки;</w:t>
      </w:r>
    </w:p>
    <w:p w:rsidR="00555EDC" w:rsidRPr="007B0030" w:rsidRDefault="00555EDC" w:rsidP="00555EDC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7B0030">
        <w:rPr>
          <w:szCs w:val="28"/>
        </w:rPr>
        <w:t>уточнение местоположения границ земельных участков.</w:t>
      </w:r>
    </w:p>
    <w:p w:rsidR="00555EDC" w:rsidRPr="007B0030" w:rsidRDefault="00555EDC" w:rsidP="00555EDC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7B0030">
        <w:rPr>
          <w:szCs w:val="28"/>
        </w:rPr>
        <w:t xml:space="preserve">Подготовка проекта межевания территории осуществляется </w:t>
      </w:r>
      <w:r w:rsidR="00497FCA">
        <w:rPr>
          <w:szCs w:val="28"/>
        </w:rPr>
        <w:br/>
      </w:r>
      <w:r w:rsidRPr="007B0030">
        <w:rPr>
          <w:szCs w:val="28"/>
        </w:rPr>
        <w:t>для определения местоположения границ образуемых и изменяемых земельных участков с соблюдением минимальных отступов от границ земельного участка в целях определения допустимого размещения зданий, строений, сооружений, а также предельных параметров разрешенного строительства объектов капитального строительства территориальных зон, установленных градостроительными регламентами правил землепользования и застройки городского округа "Город Архангельск", утвержденных постановлением министерства строительства и архит</w:t>
      </w:r>
      <w:r w:rsidR="000528EF">
        <w:rPr>
          <w:szCs w:val="28"/>
        </w:rPr>
        <w:t xml:space="preserve">ектуры Архангельской области от </w:t>
      </w:r>
      <w:r w:rsidRPr="007B0030">
        <w:rPr>
          <w:szCs w:val="28"/>
        </w:rPr>
        <w:t>29</w:t>
      </w:r>
      <w:r w:rsidR="000528EF">
        <w:rPr>
          <w:szCs w:val="28"/>
        </w:rPr>
        <w:t xml:space="preserve"> </w:t>
      </w:r>
      <w:r w:rsidRPr="007B0030">
        <w:rPr>
          <w:szCs w:val="28"/>
        </w:rPr>
        <w:t>сентября 2020 года № 68-п (с изменениями).</w:t>
      </w:r>
    </w:p>
    <w:p w:rsidR="00152C7F" w:rsidRPr="00C03AC1" w:rsidRDefault="00152C7F" w:rsidP="00152C7F">
      <w:pPr>
        <w:pStyle w:val="21"/>
        <w:tabs>
          <w:tab w:val="left" w:pos="993"/>
        </w:tabs>
      </w:pPr>
      <w:r w:rsidRPr="00C03AC1">
        <w:t xml:space="preserve">8. Состав, исполнители, сроки и порядок предоставления исходной информации для подготовки </w:t>
      </w:r>
      <w:r w:rsidR="008869BE">
        <w:t>проекта межевания территории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>Необходимые исходные данные запрашиваются разработчиком самостоятельно, в том числе: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>а)</w:t>
      </w:r>
      <w:r w:rsidR="00AA72DB">
        <w:rPr>
          <w:szCs w:val="28"/>
        </w:rPr>
        <w:t> </w:t>
      </w:r>
      <w:r w:rsidRPr="00C03AC1">
        <w:rPr>
          <w:szCs w:val="28"/>
        </w:rPr>
        <w:t xml:space="preserve">сведения из </w:t>
      </w:r>
      <w:r w:rsidR="00555EDC">
        <w:rPr>
          <w:bCs/>
          <w:szCs w:val="28"/>
        </w:rPr>
        <w:t>ЕГРН</w:t>
      </w:r>
      <w:r w:rsidRPr="00C03AC1">
        <w:rPr>
          <w:szCs w:val="28"/>
        </w:rPr>
        <w:t xml:space="preserve"> о зонах с особыми условиями использования территорий в виде выписки из ЕГРН о зоне с особыми условиями использования;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lastRenderedPageBreak/>
        <w:t>б)</w:t>
      </w:r>
      <w:r w:rsidR="00AA72DB">
        <w:rPr>
          <w:szCs w:val="28"/>
        </w:rPr>
        <w:t> </w:t>
      </w:r>
      <w:r w:rsidRPr="00C03AC1">
        <w:rPr>
          <w:szCs w:val="28"/>
        </w:rPr>
        <w:t>сведения из ЕГРН о кадастровом плане территории, в пределах которого планируется размещение объекта капитального строительства;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>в)</w:t>
      </w:r>
      <w:r w:rsidR="00AA72DB">
        <w:rPr>
          <w:szCs w:val="28"/>
        </w:rPr>
        <w:t> </w:t>
      </w:r>
      <w:r w:rsidRPr="00C03AC1">
        <w:rPr>
          <w:szCs w:val="28"/>
        </w:rPr>
        <w:t>сведения из ЕГРН о правообладателях объектов недвижимости, расположенных в пределах территории, в отношении которой разрабатывается проект планировки территории;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>г)</w:t>
      </w:r>
      <w:r w:rsidR="00AA72DB">
        <w:rPr>
          <w:szCs w:val="28"/>
        </w:rPr>
        <w:t> </w:t>
      </w:r>
      <w:r w:rsidRPr="00C03AC1">
        <w:rPr>
          <w:szCs w:val="28"/>
        </w:rPr>
        <w:t xml:space="preserve">сведения о характеристиках объектов недвижимости, расположенных в пределах территории, в отношении которой подготавливается </w:t>
      </w:r>
      <w:r>
        <w:rPr>
          <w:bCs/>
          <w:szCs w:val="28"/>
        </w:rPr>
        <w:t>проект межевания</w:t>
      </w:r>
      <w:r w:rsidRPr="00C03AC1">
        <w:rPr>
          <w:szCs w:val="28"/>
        </w:rPr>
        <w:t xml:space="preserve">; 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>д)</w:t>
      </w:r>
      <w:r w:rsidR="00AA72DB">
        <w:rPr>
          <w:szCs w:val="28"/>
        </w:rPr>
        <w:t> </w:t>
      </w:r>
      <w:r w:rsidRPr="00C03AC1">
        <w:rPr>
          <w:szCs w:val="28"/>
        </w:rPr>
        <w:t xml:space="preserve">иные исходные данные, необходимые для выполнения работы, включая получение цифровых топографических материалов, документов </w:t>
      </w:r>
      <w:r w:rsidR="00497FCA">
        <w:rPr>
          <w:szCs w:val="28"/>
        </w:rPr>
        <w:br/>
      </w:r>
      <w:r w:rsidRPr="00C03AC1">
        <w:rPr>
          <w:szCs w:val="28"/>
        </w:rPr>
        <w:t>об использовании земельных участков, на которые действие градостроительных регламентов не распространяется или для которых градостроительные регламенты не устанавливаются.</w:t>
      </w:r>
    </w:p>
    <w:p w:rsidR="00555EDC" w:rsidRPr="002474B3" w:rsidRDefault="00555EDC" w:rsidP="00555EDC">
      <w:pPr>
        <w:ind w:firstLine="709"/>
        <w:jc w:val="both"/>
        <w:rPr>
          <w:szCs w:val="28"/>
        </w:rPr>
      </w:pPr>
      <w:r w:rsidRPr="00C03AC1">
        <w:rPr>
          <w:szCs w:val="28"/>
        </w:rPr>
        <w:t>9.</w:t>
      </w:r>
      <w:r>
        <w:rPr>
          <w:szCs w:val="28"/>
        </w:rPr>
        <w:t> </w:t>
      </w:r>
      <w:r w:rsidRPr="00C03AC1">
        <w:rPr>
          <w:szCs w:val="28"/>
        </w:rPr>
        <w:t xml:space="preserve">Перечень органов </w:t>
      </w:r>
      <w:r w:rsidRPr="002474B3">
        <w:rPr>
          <w:szCs w:val="28"/>
        </w:rPr>
        <w:t>государственной власти Российской Федерации, Архангельской области, иных субъектов Российской Федерации, органов местного самоуправления муниципального образования Архангельской области, согласовываю</w:t>
      </w:r>
      <w:r>
        <w:rPr>
          <w:szCs w:val="28"/>
        </w:rPr>
        <w:t>щих проект межевания территории</w:t>
      </w:r>
    </w:p>
    <w:p w:rsidR="00555EDC" w:rsidRPr="001D5509" w:rsidRDefault="00555EDC" w:rsidP="00555EDC">
      <w:pPr>
        <w:pStyle w:val="21"/>
        <w:rPr>
          <w:color w:val="auto"/>
        </w:rPr>
      </w:pPr>
      <w:r w:rsidRPr="001D5509">
        <w:rPr>
          <w:color w:val="auto"/>
        </w:rPr>
        <w:t>Проект межевания территории должен быть согласован разработчиком с:</w:t>
      </w:r>
    </w:p>
    <w:p w:rsidR="00555EDC" w:rsidRPr="001D5509" w:rsidRDefault="00555EDC" w:rsidP="00555EDC">
      <w:pPr>
        <w:pStyle w:val="21"/>
        <w:tabs>
          <w:tab w:val="left" w:pos="993"/>
        </w:tabs>
        <w:rPr>
          <w:color w:val="auto"/>
        </w:rPr>
      </w:pPr>
      <w:r w:rsidRPr="001D5509">
        <w:rPr>
          <w:color w:val="auto"/>
        </w:rPr>
        <w:t>департаментом муниципального имущества Администрации городского округа "Город Архангельск";</w:t>
      </w:r>
    </w:p>
    <w:p w:rsidR="00555EDC" w:rsidRPr="001D5509" w:rsidRDefault="00555EDC" w:rsidP="00555EDC">
      <w:pPr>
        <w:pStyle w:val="21"/>
        <w:tabs>
          <w:tab w:val="left" w:pos="993"/>
        </w:tabs>
        <w:rPr>
          <w:color w:val="auto"/>
        </w:rPr>
      </w:pPr>
      <w:r w:rsidRPr="001D5509">
        <w:rPr>
          <w:color w:val="auto"/>
        </w:rPr>
        <w:t>департаментом транспорта, строительства и городской инфраструктуры Администрации городского округа "Город Архангельск";</w:t>
      </w:r>
    </w:p>
    <w:p w:rsidR="00555EDC" w:rsidRDefault="00555EDC" w:rsidP="00555EDC">
      <w:pPr>
        <w:pStyle w:val="21"/>
        <w:tabs>
          <w:tab w:val="left" w:pos="993"/>
        </w:tabs>
        <w:rPr>
          <w:color w:val="auto"/>
        </w:rPr>
      </w:pPr>
      <w:r w:rsidRPr="001D5509">
        <w:rPr>
          <w:color w:val="auto"/>
        </w:rPr>
        <w:t>администрацией</w:t>
      </w:r>
      <w:r>
        <w:rPr>
          <w:color w:val="auto"/>
        </w:rPr>
        <w:t xml:space="preserve"> </w:t>
      </w:r>
      <w:r>
        <w:rPr>
          <w:rFonts w:ascii="BloggerSans" w:hAnsi="BloggerSans"/>
          <w:shd w:val="clear" w:color="auto" w:fill="FFFFFF"/>
        </w:rPr>
        <w:t xml:space="preserve">Ломоносовского территориального округа </w:t>
      </w:r>
      <w:r w:rsidRPr="001D5509">
        <w:rPr>
          <w:color w:val="auto"/>
        </w:rPr>
        <w:t>Администрации городского округа "Город Архангельск"</w:t>
      </w:r>
      <w:r>
        <w:rPr>
          <w:color w:val="auto"/>
        </w:rPr>
        <w:t>.</w:t>
      </w:r>
    </w:p>
    <w:p w:rsidR="00555EDC" w:rsidRPr="002474B3" w:rsidRDefault="00555EDC" w:rsidP="00555EDC">
      <w:pPr>
        <w:pStyle w:val="21"/>
      </w:pPr>
      <w:r w:rsidRPr="002474B3">
        <w:t>По итогам полученных согласований представить проект межевания территории в департамент градостроительства Администрации городского округа "Город Архангельск" для принятия решения об утверждении.</w:t>
      </w:r>
    </w:p>
    <w:p w:rsidR="00555EDC" w:rsidRPr="00C03AC1" w:rsidRDefault="00555EDC" w:rsidP="00555EDC">
      <w:pPr>
        <w:pStyle w:val="21"/>
      </w:pPr>
      <w:r w:rsidRPr="002474B3">
        <w:t xml:space="preserve">Утверждение проекта межевания территории осуществляется </w:t>
      </w:r>
      <w:r w:rsidR="00497FCA">
        <w:br/>
      </w:r>
      <w:r w:rsidRPr="002474B3">
        <w:t>в соответствии с Градостроительным кодексом Российской Федерации.</w:t>
      </w:r>
    </w:p>
    <w:p w:rsidR="00555EDC" w:rsidRPr="00C03AC1" w:rsidRDefault="00555EDC" w:rsidP="00555EDC">
      <w:pPr>
        <w:ind w:firstLine="709"/>
        <w:jc w:val="both"/>
        <w:rPr>
          <w:szCs w:val="28"/>
        </w:rPr>
      </w:pPr>
      <w:r>
        <w:rPr>
          <w:szCs w:val="28"/>
        </w:rPr>
        <w:t>10</w:t>
      </w:r>
      <w:r w:rsidRPr="00C03AC1">
        <w:rPr>
          <w:szCs w:val="28"/>
        </w:rPr>
        <w:t>.</w:t>
      </w:r>
      <w:r>
        <w:rPr>
          <w:szCs w:val="28"/>
        </w:rPr>
        <w:t> </w:t>
      </w:r>
      <w:r w:rsidRPr="00C03AC1">
        <w:rPr>
          <w:szCs w:val="28"/>
        </w:rPr>
        <w:t>Требования к проект</w:t>
      </w:r>
      <w:r>
        <w:rPr>
          <w:szCs w:val="28"/>
        </w:rPr>
        <w:t>у</w:t>
      </w:r>
      <w:r w:rsidRPr="00C03AC1">
        <w:rPr>
          <w:szCs w:val="28"/>
        </w:rPr>
        <w:t xml:space="preserve"> межевания</w:t>
      </w:r>
      <w:r>
        <w:rPr>
          <w:szCs w:val="28"/>
        </w:rPr>
        <w:t xml:space="preserve"> </w:t>
      </w:r>
      <w:r w:rsidRPr="002474B3">
        <w:rPr>
          <w:szCs w:val="28"/>
        </w:rPr>
        <w:t>территории</w:t>
      </w:r>
    </w:p>
    <w:p w:rsidR="00555EDC" w:rsidRPr="00C03AC1" w:rsidRDefault="00555EDC" w:rsidP="00555EDC">
      <w:pPr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C03AC1">
        <w:rPr>
          <w:szCs w:val="28"/>
        </w:rPr>
        <w:t xml:space="preserve">роект </w:t>
      </w:r>
      <w:r w:rsidRPr="002474B3">
        <w:rPr>
          <w:szCs w:val="28"/>
        </w:rPr>
        <w:t xml:space="preserve">межевания территории выполнить в соответствии </w:t>
      </w:r>
      <w:r w:rsidR="00497FCA">
        <w:rPr>
          <w:szCs w:val="28"/>
        </w:rPr>
        <w:br/>
      </w:r>
      <w:r w:rsidRPr="002474B3">
        <w:rPr>
          <w:szCs w:val="28"/>
        </w:rPr>
        <w:t xml:space="preserve">с требованиями законодательства, установленными </w:t>
      </w:r>
      <w:r w:rsidRPr="002474B3">
        <w:rPr>
          <w:bCs/>
          <w:szCs w:val="28"/>
        </w:rPr>
        <w:t>государственными</w:t>
      </w:r>
      <w:r>
        <w:rPr>
          <w:bCs/>
          <w:szCs w:val="28"/>
        </w:rPr>
        <w:t xml:space="preserve"> стандартами, </w:t>
      </w:r>
      <w:r w:rsidRPr="00C03AC1">
        <w:rPr>
          <w:bCs/>
          <w:szCs w:val="28"/>
        </w:rPr>
        <w:t xml:space="preserve">техническими регламентами в сфере строительства </w:t>
      </w:r>
      <w:r w:rsidR="00497FCA">
        <w:rPr>
          <w:bCs/>
          <w:szCs w:val="28"/>
        </w:rPr>
        <w:br/>
      </w:r>
      <w:r w:rsidRPr="00C03AC1">
        <w:rPr>
          <w:bCs/>
          <w:szCs w:val="28"/>
        </w:rPr>
        <w:t>и градостроительства,</w:t>
      </w:r>
      <w:r w:rsidRPr="00C03AC1">
        <w:rPr>
          <w:szCs w:val="28"/>
        </w:rPr>
        <w:t xml:space="preserve"> заданием.</w:t>
      </w:r>
    </w:p>
    <w:p w:rsidR="00555EDC" w:rsidRPr="00C03AC1" w:rsidRDefault="00555EDC" w:rsidP="00555EDC">
      <w:pPr>
        <w:pStyle w:val="ConsPlusNonforma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03AC1">
        <w:rPr>
          <w:rFonts w:ascii="Times New Roman" w:hAnsi="Times New Roman"/>
          <w:bCs/>
          <w:sz w:val="28"/>
          <w:szCs w:val="28"/>
        </w:rPr>
        <w:t>Нормативно-правовая и методическая база для выполнения работ:</w:t>
      </w:r>
    </w:p>
    <w:p w:rsidR="00555EDC" w:rsidRPr="00C03AC1" w:rsidRDefault="00555EDC" w:rsidP="00555ED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Градостроительный кодекс Российской Федерации;</w:t>
      </w:r>
    </w:p>
    <w:p w:rsidR="00555EDC" w:rsidRPr="00C03AC1" w:rsidRDefault="00555EDC" w:rsidP="00555ED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Земельный кодекс Российской Федерации;</w:t>
      </w:r>
    </w:p>
    <w:p w:rsidR="00555EDC" w:rsidRPr="00C03AC1" w:rsidRDefault="00555EDC" w:rsidP="00555ED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Жилищный кодекс Российской Федерации;</w:t>
      </w:r>
    </w:p>
    <w:p w:rsidR="00555EDC" w:rsidRPr="00C03AC1" w:rsidRDefault="00555EDC" w:rsidP="00555ED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Водный кодекс Российской Федерации;</w:t>
      </w:r>
    </w:p>
    <w:p w:rsidR="00555EDC" w:rsidRPr="00C03AC1" w:rsidRDefault="00555EDC" w:rsidP="00555ED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bCs/>
          <w:szCs w:val="28"/>
        </w:rPr>
        <w:t>Градостроительный кодекс Архангельской области;</w:t>
      </w:r>
      <w:r w:rsidRPr="00C03AC1">
        <w:rPr>
          <w:szCs w:val="28"/>
        </w:rPr>
        <w:t xml:space="preserve"> </w:t>
      </w:r>
    </w:p>
    <w:p w:rsidR="00555EDC" w:rsidRDefault="00555EDC" w:rsidP="00555ED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B422E">
        <w:rPr>
          <w:szCs w:val="28"/>
        </w:rPr>
        <w:t>Федеральный закон от 29</w:t>
      </w:r>
      <w:r>
        <w:rPr>
          <w:szCs w:val="28"/>
        </w:rPr>
        <w:t xml:space="preserve"> июля </w:t>
      </w:r>
      <w:r w:rsidRPr="00AB422E">
        <w:rPr>
          <w:szCs w:val="28"/>
        </w:rPr>
        <w:t>2017</w:t>
      </w:r>
      <w:r>
        <w:rPr>
          <w:szCs w:val="28"/>
        </w:rPr>
        <w:t xml:space="preserve"> года №</w:t>
      </w:r>
      <w:r w:rsidRPr="00AB422E">
        <w:rPr>
          <w:szCs w:val="28"/>
        </w:rPr>
        <w:t xml:space="preserve"> 217-ФЗ </w:t>
      </w:r>
      <w:r w:rsidRPr="00A81292">
        <w:rPr>
          <w:szCs w:val="28"/>
        </w:rPr>
        <w:t xml:space="preserve">"О ведении гражданами садоводства и огородничества для собственных нужд </w:t>
      </w:r>
      <w:r w:rsidR="00497FCA">
        <w:rPr>
          <w:szCs w:val="28"/>
        </w:rPr>
        <w:br/>
      </w:r>
      <w:r w:rsidRPr="00A81292">
        <w:rPr>
          <w:szCs w:val="28"/>
        </w:rPr>
        <w:t xml:space="preserve">и о внесении изменений в отдельные законодательные акты Российской </w:t>
      </w:r>
      <w:r w:rsidRPr="00A81292">
        <w:rPr>
          <w:szCs w:val="28"/>
        </w:rPr>
        <w:lastRenderedPageBreak/>
        <w:t>Федерации"</w:t>
      </w:r>
      <w:r>
        <w:rPr>
          <w:szCs w:val="28"/>
        </w:rPr>
        <w:t>;</w:t>
      </w:r>
    </w:p>
    <w:p w:rsidR="00555EDC" w:rsidRPr="00C03AC1" w:rsidRDefault="00555EDC" w:rsidP="00555ED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30 марта 1999 года № 52-ФЗ "О санитарно-эпидемиологическом благополучии населения";</w:t>
      </w:r>
    </w:p>
    <w:p w:rsidR="00555EDC" w:rsidRPr="00C03AC1" w:rsidRDefault="00555EDC" w:rsidP="00555ED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10 января 2002 года № 7-ФЗ "Об охране окружающей среды";</w:t>
      </w:r>
    </w:p>
    <w:p w:rsidR="00555EDC" w:rsidRPr="00C03AC1" w:rsidRDefault="00555EDC" w:rsidP="00555ED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14 марта 1995 года № 33-ФЗ "Об особо охраняемых природных территориях";</w:t>
      </w:r>
    </w:p>
    <w:p w:rsidR="00555EDC" w:rsidRPr="00C03AC1" w:rsidRDefault="00555EDC" w:rsidP="00555ED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25 июня 2002 года № 73-ФЗ "Об объектах культурного наследия (памятниках истории и культуры) народов Российской Федерации";</w:t>
      </w:r>
    </w:p>
    <w:p w:rsidR="00555EDC" w:rsidRPr="00C03AC1" w:rsidRDefault="00555EDC" w:rsidP="00555ED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24 июня 1998 года № 89-ФЗ "Об отходах производства и потребления";</w:t>
      </w:r>
    </w:p>
    <w:p w:rsidR="00555EDC" w:rsidRDefault="00555EDC" w:rsidP="00555ED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 xml:space="preserve">Федеральный закон от 21 декабря 1994 года № 68-ФЗ "О защите населения и территорий от чрезвычайных ситуаций природного </w:t>
      </w:r>
      <w:r w:rsidR="00497FCA">
        <w:rPr>
          <w:szCs w:val="28"/>
        </w:rPr>
        <w:br/>
      </w:r>
      <w:r w:rsidRPr="00C03AC1">
        <w:rPr>
          <w:szCs w:val="28"/>
        </w:rPr>
        <w:t>и техногенного характера";</w:t>
      </w:r>
    </w:p>
    <w:p w:rsidR="00555EDC" w:rsidRPr="00C03AC1" w:rsidRDefault="00555EDC" w:rsidP="00555ED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приказ Росреестра от 10 ноября 2020 года № П/0412 "Об утверждении классификатора видов разрешенного использования земельных участков";</w:t>
      </w:r>
    </w:p>
    <w:p w:rsidR="00555EDC" w:rsidRPr="00C03AC1" w:rsidRDefault="00555EDC" w:rsidP="00555ED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 xml:space="preserve">приказ Министерства строительства и жилищно-коммунального хозяйства РФ от 25 апреля 2017 года № 739/пр "Об утверждении требований </w:t>
      </w:r>
      <w:r w:rsidR="00497FCA">
        <w:rPr>
          <w:szCs w:val="28"/>
        </w:rPr>
        <w:br/>
      </w:r>
      <w:r w:rsidRPr="00C03AC1">
        <w:rPr>
          <w:szCs w:val="28"/>
        </w:rPr>
        <w:t xml:space="preserve">к цифровым топографическим картам и цифровым топографическим планам, используемым при подготовке графической части документации </w:t>
      </w:r>
      <w:r w:rsidR="00497FCA">
        <w:rPr>
          <w:szCs w:val="28"/>
        </w:rPr>
        <w:br/>
      </w:r>
      <w:r w:rsidRPr="00C03AC1">
        <w:rPr>
          <w:szCs w:val="28"/>
        </w:rPr>
        <w:t>по планировке территории";</w:t>
      </w:r>
    </w:p>
    <w:p w:rsidR="00555EDC" w:rsidRPr="00C03AC1" w:rsidRDefault="00555EDC" w:rsidP="00555ED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 xml:space="preserve">постановление Правительства Российской Федерации от 31 марта </w:t>
      </w:r>
      <w:r w:rsidR="00497FCA">
        <w:rPr>
          <w:szCs w:val="28"/>
        </w:rPr>
        <w:br/>
      </w:r>
      <w:r w:rsidRPr="00C03AC1">
        <w:rPr>
          <w:szCs w:val="28"/>
        </w:rPr>
        <w:t>2017 года № 402 "Об утверждении Правил выполнения инженерных изысканий, необходимых для подготовки документации по планировке территории";</w:t>
      </w:r>
    </w:p>
    <w:p w:rsidR="00555EDC" w:rsidRPr="00C03AC1" w:rsidRDefault="00555EDC" w:rsidP="00555ED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РДС 30-201-98. Инструкция о порядке проектирования и установления красных линий в городах и других поселениях Российской Федерации;</w:t>
      </w:r>
    </w:p>
    <w:p w:rsidR="00555EDC" w:rsidRPr="00C03AC1" w:rsidRDefault="00555EDC" w:rsidP="00555ED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 xml:space="preserve">СП 42.13330.2016. Свод правил. Градостроительство. Планировка </w:t>
      </w:r>
      <w:r w:rsidR="00497FCA">
        <w:rPr>
          <w:szCs w:val="28"/>
        </w:rPr>
        <w:br/>
      </w:r>
      <w:r w:rsidRPr="00C03AC1">
        <w:rPr>
          <w:szCs w:val="28"/>
        </w:rPr>
        <w:t>и застройка городских и сельских поселений. Актуализированная редакция СНиП</w:t>
      </w:r>
      <w:r>
        <w:rPr>
          <w:szCs w:val="28"/>
        </w:rPr>
        <w:t> </w:t>
      </w:r>
      <w:r w:rsidRPr="00C03AC1">
        <w:rPr>
          <w:szCs w:val="28"/>
        </w:rPr>
        <w:t>2.07.01-89*;</w:t>
      </w:r>
    </w:p>
    <w:p w:rsidR="00555EDC" w:rsidRPr="00C03AC1" w:rsidRDefault="00555EDC" w:rsidP="00555ED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СП 476.1325800.2020. Свод правил. Территории городских и сельских поселений. Правила планировки, застройки и благоустройства жилых микрорайонов;</w:t>
      </w:r>
    </w:p>
    <w:p w:rsidR="00555EDC" w:rsidRPr="00C03AC1" w:rsidRDefault="00555EDC" w:rsidP="00555ED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СП 82.13330.2016. Свод правил. Благоустройство территорий. Актуализированная редакция СНиП III-10-75;</w:t>
      </w:r>
    </w:p>
    <w:p w:rsidR="00555EDC" w:rsidRPr="00C03AC1" w:rsidRDefault="00555EDC" w:rsidP="00555ED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СП 396.1325800.2018. Улицы и дороги населенных пунктов. Правила градостроительного проектирования;</w:t>
      </w:r>
    </w:p>
    <w:p w:rsidR="00555EDC" w:rsidRPr="00C03AC1" w:rsidRDefault="00555EDC" w:rsidP="00555EDC">
      <w:pPr>
        <w:ind w:firstLine="709"/>
        <w:jc w:val="both"/>
        <w:rPr>
          <w:szCs w:val="28"/>
        </w:rPr>
      </w:pPr>
      <w:r w:rsidRPr="00C03AC1">
        <w:rPr>
          <w:szCs w:val="28"/>
        </w:rPr>
        <w:t xml:space="preserve">генеральный план муниципального образования "Город Архангельск", утвержденный постановлением министерства строительства и архитектуры Архангельской области от 2 апреля 2020 года № 37-п (с изменениями); </w:t>
      </w:r>
    </w:p>
    <w:p w:rsidR="00555EDC" w:rsidRDefault="00555EDC" w:rsidP="00555EDC">
      <w:pPr>
        <w:ind w:firstLine="709"/>
        <w:jc w:val="both"/>
        <w:rPr>
          <w:szCs w:val="28"/>
        </w:rPr>
      </w:pPr>
      <w:r w:rsidRPr="00C03AC1">
        <w:rPr>
          <w:szCs w:val="28"/>
        </w:rPr>
        <w:t xml:space="preserve">правила землепользования и застройки городского округа "Город Архангельск", утвержденные постановлением министерства строительства </w:t>
      </w:r>
      <w:r w:rsidR="00497FCA">
        <w:rPr>
          <w:szCs w:val="28"/>
        </w:rPr>
        <w:br/>
      </w:r>
      <w:r w:rsidRPr="00C03AC1">
        <w:rPr>
          <w:szCs w:val="28"/>
        </w:rPr>
        <w:lastRenderedPageBreak/>
        <w:t xml:space="preserve">и архитектуры Архангельской области от 29 сентября 2020 года № 68-п </w:t>
      </w:r>
      <w:r w:rsidR="000528EF">
        <w:rPr>
          <w:szCs w:val="28"/>
        </w:rPr>
        <w:br/>
      </w:r>
      <w:r w:rsidRPr="00C03AC1">
        <w:rPr>
          <w:szCs w:val="28"/>
        </w:rPr>
        <w:t>(с</w:t>
      </w:r>
      <w:r w:rsidR="000528EF">
        <w:rPr>
          <w:szCs w:val="28"/>
        </w:rPr>
        <w:t xml:space="preserve"> </w:t>
      </w:r>
      <w:r w:rsidRPr="00C03AC1">
        <w:rPr>
          <w:szCs w:val="28"/>
        </w:rPr>
        <w:t xml:space="preserve">изменениями); </w:t>
      </w:r>
    </w:p>
    <w:p w:rsidR="00555EDC" w:rsidRDefault="00555EDC" w:rsidP="00555EDC">
      <w:pPr>
        <w:ind w:firstLine="709"/>
        <w:jc w:val="both"/>
        <w:rPr>
          <w:szCs w:val="28"/>
        </w:rPr>
      </w:pPr>
      <w:r>
        <w:rPr>
          <w:szCs w:val="28"/>
        </w:rPr>
        <w:t>проект планировки центральной части муниципального образования "Город Архангельск", утвержденный распоряжением мэра города Архангельска от 20 декабря 2013 года № 4193р (с изменениями);</w:t>
      </w:r>
    </w:p>
    <w:p w:rsidR="00555EDC" w:rsidRDefault="00555EDC" w:rsidP="00555EDC">
      <w:pPr>
        <w:widowControl w:val="0"/>
        <w:ind w:firstLine="709"/>
        <w:jc w:val="both"/>
        <w:rPr>
          <w:rFonts w:eastAsia="Calibri"/>
          <w:szCs w:val="28"/>
          <w:lang w:eastAsia="en-US"/>
        </w:rPr>
      </w:pPr>
      <w:r w:rsidRPr="00E86696">
        <w:rPr>
          <w:szCs w:val="28"/>
        </w:rPr>
        <w:t xml:space="preserve">местные нормативы градостроительного проектирования </w:t>
      </w:r>
      <w:r>
        <w:rPr>
          <w:szCs w:val="28"/>
        </w:rPr>
        <w:t>городского округа</w:t>
      </w:r>
      <w:r w:rsidRPr="00E86696">
        <w:rPr>
          <w:szCs w:val="28"/>
        </w:rPr>
        <w:t xml:space="preserve"> "Город Архангельск", утвержденные решением Архангельской городской Думы от 20 сентября 2017 года № 567</w:t>
      </w:r>
      <w:r>
        <w:rPr>
          <w:szCs w:val="28"/>
        </w:rPr>
        <w:t xml:space="preserve"> (с изменениями)</w:t>
      </w:r>
      <w:r w:rsidRPr="00E86696">
        <w:rPr>
          <w:szCs w:val="28"/>
        </w:rPr>
        <w:t>;</w:t>
      </w:r>
    </w:p>
    <w:p w:rsidR="00555EDC" w:rsidRPr="00C03AC1" w:rsidRDefault="00555EDC" w:rsidP="00555EDC">
      <w:pPr>
        <w:widowControl w:val="0"/>
        <w:ind w:firstLine="709"/>
        <w:jc w:val="both"/>
        <w:rPr>
          <w:szCs w:val="28"/>
        </w:rPr>
      </w:pPr>
      <w:r w:rsidRPr="00C03AC1">
        <w:rPr>
          <w:szCs w:val="28"/>
        </w:rPr>
        <w:t>региональные нормативы градостроительного проектирования Архангельской области, утвержденные постановлением Правительства Архангельской области от 19 апреля 2016 года № 123-пп (с изменениями);</w:t>
      </w:r>
    </w:p>
    <w:p w:rsidR="00555EDC" w:rsidRPr="00CA5878" w:rsidRDefault="00555EDC" w:rsidP="00555EDC">
      <w:pPr>
        <w:widowControl w:val="0"/>
        <w:ind w:firstLine="709"/>
        <w:jc w:val="both"/>
        <w:rPr>
          <w:szCs w:val="28"/>
        </w:rPr>
      </w:pPr>
      <w:r w:rsidRPr="00CA5878">
        <w:rPr>
          <w:szCs w:val="28"/>
        </w:rPr>
        <w:t>иные законы и нормативные правовые акты Российской Федерации, Архангельской области, городского округа "Город Архангельск".</w:t>
      </w:r>
    </w:p>
    <w:p w:rsidR="00555EDC" w:rsidRPr="00156B77" w:rsidRDefault="00555EDC" w:rsidP="00555EDC">
      <w:pPr>
        <w:keepNext/>
        <w:keepLines/>
        <w:widowControl w:val="0"/>
        <w:tabs>
          <w:tab w:val="left" w:pos="284"/>
        </w:tabs>
        <w:ind w:firstLine="709"/>
        <w:jc w:val="both"/>
        <w:rPr>
          <w:szCs w:val="28"/>
        </w:rPr>
      </w:pPr>
      <w:r w:rsidRPr="00156B77">
        <w:rPr>
          <w:szCs w:val="28"/>
        </w:rPr>
        <w:t>1</w:t>
      </w:r>
      <w:r>
        <w:rPr>
          <w:szCs w:val="28"/>
        </w:rPr>
        <w:t>1</w:t>
      </w:r>
      <w:r w:rsidRPr="00156B77">
        <w:rPr>
          <w:szCs w:val="28"/>
        </w:rPr>
        <w:t>. Состав и порядок проведения предпроектных научно-исследовательских работ и инженерных изысканий</w:t>
      </w:r>
    </w:p>
    <w:p w:rsidR="00555EDC" w:rsidRPr="002474B3" w:rsidRDefault="00555EDC" w:rsidP="00555EDC">
      <w:pPr>
        <w:widowControl w:val="0"/>
        <w:ind w:firstLine="709"/>
        <w:jc w:val="both"/>
        <w:rPr>
          <w:szCs w:val="28"/>
        </w:rPr>
      </w:pPr>
      <w:r w:rsidRPr="00156B77">
        <w:rPr>
          <w:szCs w:val="28"/>
        </w:rPr>
        <w:t xml:space="preserve">Проект </w:t>
      </w:r>
      <w:r w:rsidRPr="002474B3">
        <w:rPr>
          <w:szCs w:val="28"/>
        </w:rPr>
        <w:t xml:space="preserve">межевания территории выполнить на топографическом плане </w:t>
      </w:r>
      <w:r w:rsidR="00497FCA">
        <w:rPr>
          <w:szCs w:val="28"/>
        </w:rPr>
        <w:br/>
      </w:r>
      <w:r w:rsidRPr="002474B3">
        <w:rPr>
          <w:szCs w:val="28"/>
        </w:rPr>
        <w:t>в масштабе 1:500 или 1:1000.</w:t>
      </w:r>
    </w:p>
    <w:p w:rsidR="00555EDC" w:rsidRPr="002474B3" w:rsidRDefault="00555EDC" w:rsidP="00555EDC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 xml:space="preserve">Инженерные изыскания выполнить в соответствии с постановлением Правительства Российской Федерации от 31 марта 2017 года № 402 </w:t>
      </w:r>
      <w:r w:rsidR="00497FCA">
        <w:rPr>
          <w:rFonts w:ascii="Times New Roman" w:hAnsi="Times New Roman" w:cs="Times New Roman"/>
          <w:sz w:val="28"/>
          <w:szCs w:val="28"/>
        </w:rPr>
        <w:br/>
      </w:r>
      <w:r w:rsidRPr="002474B3">
        <w:rPr>
          <w:rFonts w:ascii="Times New Roman" w:hAnsi="Times New Roman" w:cs="Times New Roman"/>
          <w:sz w:val="28"/>
          <w:szCs w:val="28"/>
        </w:rPr>
        <w:t>"Об утверждении Правил выполнения инженерных изысканий, необходимых для подготовки документации по планировке территории".</w:t>
      </w:r>
    </w:p>
    <w:p w:rsidR="00555EDC" w:rsidRPr="002474B3" w:rsidRDefault="00555EDC" w:rsidP="00555EDC">
      <w:pPr>
        <w:pStyle w:val="ConsPlusNonformat"/>
        <w:keepNext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474B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474B3">
        <w:rPr>
          <w:rFonts w:ascii="Times New Roman" w:hAnsi="Times New Roman" w:cs="Times New Roman"/>
          <w:sz w:val="28"/>
          <w:szCs w:val="28"/>
        </w:rPr>
        <w:t>Порядок проведения согласования проекта межевания территории</w:t>
      </w:r>
    </w:p>
    <w:p w:rsidR="00555EDC" w:rsidRPr="002474B3" w:rsidRDefault="00555EDC" w:rsidP="00555EDC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>Порядок согласования проекта межевания</w:t>
      </w:r>
      <w:r w:rsidRPr="007D1FBE">
        <w:t xml:space="preserve"> </w:t>
      </w:r>
      <w:r w:rsidRPr="007D1FBE">
        <w:rPr>
          <w:rFonts w:ascii="Times New Roman" w:hAnsi="Times New Roman" w:cs="Times New Roman"/>
          <w:sz w:val="28"/>
          <w:szCs w:val="28"/>
        </w:rPr>
        <w:t>территории</w:t>
      </w:r>
      <w:r w:rsidRPr="002474B3">
        <w:rPr>
          <w:rFonts w:ascii="Times New Roman" w:hAnsi="Times New Roman" w:cs="Times New Roman"/>
          <w:sz w:val="28"/>
          <w:szCs w:val="28"/>
        </w:rPr>
        <w:t>:</w:t>
      </w:r>
    </w:p>
    <w:p w:rsidR="00555EDC" w:rsidRPr="002474B3" w:rsidRDefault="00555EDC" w:rsidP="00555EDC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>1) предварительное рассмотрение основных проектных решений проекта межевания территории департаментом градостроительства Администрации городского округа "Город Архангельск";</w:t>
      </w:r>
    </w:p>
    <w:p w:rsidR="00555EDC" w:rsidRPr="002474B3" w:rsidRDefault="00555EDC" w:rsidP="00555EDC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Pr="002474B3">
        <w:rPr>
          <w:szCs w:val="28"/>
        </w:rPr>
        <w:t>) доработка проекта межевания территории, уст</w:t>
      </w:r>
      <w:r>
        <w:rPr>
          <w:szCs w:val="28"/>
        </w:rPr>
        <w:t>ранение замечаний (недостатков);</w:t>
      </w:r>
    </w:p>
    <w:p w:rsidR="00555EDC" w:rsidRDefault="00555EDC" w:rsidP="00555EDC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2474B3">
        <w:rPr>
          <w:szCs w:val="28"/>
        </w:rPr>
        <w:t>)</w:t>
      </w:r>
      <w:r>
        <w:rPr>
          <w:szCs w:val="28"/>
        </w:rPr>
        <w:t> проведение о</w:t>
      </w:r>
      <w:r w:rsidRPr="002474B3">
        <w:rPr>
          <w:szCs w:val="28"/>
        </w:rPr>
        <w:t>бщественны</w:t>
      </w:r>
      <w:r>
        <w:rPr>
          <w:szCs w:val="28"/>
        </w:rPr>
        <w:t>х</w:t>
      </w:r>
      <w:r w:rsidRPr="002474B3">
        <w:rPr>
          <w:szCs w:val="28"/>
        </w:rPr>
        <w:t xml:space="preserve"> обсуждени</w:t>
      </w:r>
      <w:r>
        <w:rPr>
          <w:szCs w:val="28"/>
        </w:rPr>
        <w:t>й</w:t>
      </w:r>
      <w:r w:rsidRPr="002474B3">
        <w:rPr>
          <w:szCs w:val="28"/>
        </w:rPr>
        <w:t xml:space="preserve"> по рассмотрению проекта межевания территории в порядке, установленном в соответствии со статьей 5.1 Градостроительного кодекса Российской Федерации, Федеральным законом от 6 октября 2003 года № 131-ФЗ "Об общих принципах</w:t>
      </w:r>
      <w:r w:rsidRPr="00156B77">
        <w:rPr>
          <w:szCs w:val="28"/>
        </w:rPr>
        <w:t xml:space="preserve"> организации местного самоуправления в Российской Федерации", Уставом городского округа "Город Архангельск", Положением об организации и проведении общественных обсуждений по вопросам градостроительной деятельности </w:t>
      </w:r>
      <w:r w:rsidR="00497FCA">
        <w:rPr>
          <w:szCs w:val="28"/>
        </w:rPr>
        <w:br/>
      </w:r>
      <w:r w:rsidRPr="00156B77">
        <w:rPr>
          <w:szCs w:val="28"/>
        </w:rPr>
        <w:t xml:space="preserve">на территории муниципального образования "Город Архангельск", утвержденным решением Архангельской городской Думы от 20 июня </w:t>
      </w:r>
      <w:r w:rsidR="00497FCA">
        <w:rPr>
          <w:szCs w:val="28"/>
        </w:rPr>
        <w:br/>
      </w:r>
      <w:r w:rsidRPr="00156B77">
        <w:rPr>
          <w:szCs w:val="28"/>
        </w:rPr>
        <w:t xml:space="preserve">2018 года </w:t>
      </w:r>
      <w:r>
        <w:rPr>
          <w:szCs w:val="28"/>
        </w:rPr>
        <w:t>№ 688;</w:t>
      </w:r>
    </w:p>
    <w:p w:rsidR="00555EDC" w:rsidRPr="00204523" w:rsidRDefault="00555EDC" w:rsidP="00555EDC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204523">
        <w:rPr>
          <w:szCs w:val="28"/>
        </w:rPr>
        <w:t>)</w:t>
      </w:r>
      <w:r>
        <w:rPr>
          <w:szCs w:val="28"/>
        </w:rPr>
        <w:t> </w:t>
      </w:r>
      <w:r w:rsidRPr="00204523">
        <w:rPr>
          <w:szCs w:val="28"/>
        </w:rPr>
        <w:t>доработка проекта межевания территории по результатам общественных обсуждений;</w:t>
      </w:r>
    </w:p>
    <w:p w:rsidR="00555EDC" w:rsidRDefault="00555EDC" w:rsidP="00555EDC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5</w:t>
      </w:r>
      <w:r w:rsidRPr="00204523">
        <w:rPr>
          <w:szCs w:val="28"/>
        </w:rPr>
        <w:t>)</w:t>
      </w:r>
      <w:r>
        <w:rPr>
          <w:szCs w:val="28"/>
        </w:rPr>
        <w:t> </w:t>
      </w:r>
      <w:r w:rsidRPr="00204523">
        <w:rPr>
          <w:szCs w:val="28"/>
        </w:rPr>
        <w:t xml:space="preserve">утверждение проекта межевания территории </w:t>
      </w:r>
      <w:r>
        <w:rPr>
          <w:szCs w:val="28"/>
        </w:rPr>
        <w:t>А</w:t>
      </w:r>
      <w:r w:rsidRPr="00204523">
        <w:rPr>
          <w:szCs w:val="28"/>
        </w:rPr>
        <w:t>дминистрацией городского округа "Город Архангельск".</w:t>
      </w:r>
    </w:p>
    <w:p w:rsidR="00555EDC" w:rsidRPr="00204523" w:rsidRDefault="00555EDC" w:rsidP="00555EDC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Утверждение </w:t>
      </w:r>
      <w:r>
        <w:rPr>
          <w:szCs w:val="28"/>
        </w:rPr>
        <w:t xml:space="preserve">проекта межевания территории </w:t>
      </w:r>
      <w:r w:rsidRPr="00BC4F44">
        <w:rPr>
          <w:szCs w:val="28"/>
        </w:rPr>
        <w:t xml:space="preserve">осуществляется </w:t>
      </w:r>
      <w:r w:rsidR="00497FCA">
        <w:rPr>
          <w:szCs w:val="28"/>
        </w:rPr>
        <w:br/>
      </w:r>
      <w:r w:rsidRPr="00BC4F44">
        <w:rPr>
          <w:szCs w:val="28"/>
        </w:rPr>
        <w:t>в соответствии с Градостроительным кодексом Российской Федерации</w:t>
      </w:r>
      <w:r>
        <w:rPr>
          <w:szCs w:val="28"/>
        </w:rPr>
        <w:t>.</w:t>
      </w:r>
    </w:p>
    <w:p w:rsidR="00555EDC" w:rsidRPr="002474B3" w:rsidRDefault="00555EDC" w:rsidP="00555EDC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13</w:t>
      </w:r>
      <w:r w:rsidRPr="00CC2D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C2D6D">
        <w:rPr>
          <w:rFonts w:ascii="Times New Roman" w:hAnsi="Times New Roman" w:cs="Times New Roman"/>
          <w:sz w:val="28"/>
          <w:szCs w:val="28"/>
        </w:rPr>
        <w:t xml:space="preserve">Дополнительные требования для зон с особыми условиями использования </w:t>
      </w:r>
      <w:r w:rsidRPr="002474B3">
        <w:rPr>
          <w:rFonts w:ascii="Times New Roman" w:hAnsi="Times New Roman" w:cs="Times New Roman"/>
          <w:sz w:val="28"/>
          <w:szCs w:val="28"/>
        </w:rPr>
        <w:t xml:space="preserve">территорий </w:t>
      </w:r>
    </w:p>
    <w:p w:rsidR="00555EDC" w:rsidRPr="002474B3" w:rsidRDefault="00555EDC" w:rsidP="00555EDC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 xml:space="preserve">Проект межевания территории подготовить в соответствии </w:t>
      </w:r>
      <w:r w:rsidR="00497FCA">
        <w:rPr>
          <w:rFonts w:ascii="Times New Roman" w:hAnsi="Times New Roman" w:cs="Times New Roman"/>
          <w:sz w:val="28"/>
          <w:szCs w:val="28"/>
        </w:rPr>
        <w:br/>
      </w:r>
      <w:r w:rsidRPr="002474B3">
        <w:rPr>
          <w:rFonts w:ascii="Times New Roman" w:hAnsi="Times New Roman" w:cs="Times New Roman"/>
          <w:sz w:val="28"/>
          <w:szCs w:val="28"/>
        </w:rPr>
        <w:t>с требованиями законодательства, в том числе природоохранного, на чертежах материалов по обоснованию проекта межевания территории должны быть обозначены зоны с особыми условиями использования территории.</w:t>
      </w:r>
    </w:p>
    <w:p w:rsidR="00555EDC" w:rsidRPr="002474B3" w:rsidRDefault="00555EDC" w:rsidP="00555EDC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14</w:t>
      </w:r>
      <w:r w:rsidRPr="002474B3">
        <w:rPr>
          <w:szCs w:val="28"/>
        </w:rPr>
        <w:t>.</w:t>
      </w:r>
      <w:r>
        <w:rPr>
          <w:szCs w:val="28"/>
        </w:rPr>
        <w:t> </w:t>
      </w:r>
      <w:r w:rsidRPr="002474B3">
        <w:rPr>
          <w:szCs w:val="28"/>
        </w:rPr>
        <w:t>Иные требования и условия</w:t>
      </w:r>
    </w:p>
    <w:p w:rsidR="00152C7F" w:rsidRPr="00C03AC1" w:rsidRDefault="00555EDC" w:rsidP="00555EDC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 xml:space="preserve">Разработанный с использованием компьютерных технологий </w:t>
      </w:r>
      <w:r w:rsidRPr="002474B3">
        <w:rPr>
          <w:bCs/>
          <w:szCs w:val="28"/>
        </w:rPr>
        <w:t>проект межевания</w:t>
      </w:r>
      <w:r w:rsidRPr="002474B3">
        <w:rPr>
          <w:szCs w:val="28"/>
        </w:rPr>
        <w:t xml:space="preserve"> территории должен отвечать требованиям государственных стандартов и требованиям по формированию информационной системы обеспечения градостроительной деятельности</w:t>
      </w:r>
      <w:r w:rsidRPr="00C03AC1">
        <w:rPr>
          <w:szCs w:val="28"/>
        </w:rPr>
        <w:t>.</w:t>
      </w:r>
    </w:p>
    <w:p w:rsidR="00152C7F" w:rsidRPr="00C03AC1" w:rsidRDefault="00152C7F" w:rsidP="00152C7F">
      <w:pPr>
        <w:widowControl w:val="0"/>
        <w:jc w:val="both"/>
        <w:rPr>
          <w:szCs w:val="28"/>
        </w:rPr>
      </w:pPr>
    </w:p>
    <w:p w:rsidR="00152C7F" w:rsidRPr="00C03AC1" w:rsidRDefault="00152C7F" w:rsidP="00152C7F">
      <w:pPr>
        <w:widowControl w:val="0"/>
        <w:jc w:val="both"/>
        <w:rPr>
          <w:szCs w:val="28"/>
        </w:rPr>
      </w:pPr>
      <w:r w:rsidRPr="00C03AC1">
        <w:rPr>
          <w:szCs w:val="28"/>
        </w:rPr>
        <w:t>Приложени</w:t>
      </w:r>
      <w:r>
        <w:rPr>
          <w:szCs w:val="28"/>
        </w:rPr>
        <w:t>е</w:t>
      </w:r>
      <w:r w:rsidRPr="00C03AC1">
        <w:rPr>
          <w:szCs w:val="28"/>
        </w:rPr>
        <w:t>:</w:t>
      </w:r>
      <w:r>
        <w:rPr>
          <w:szCs w:val="28"/>
        </w:rPr>
        <w:t xml:space="preserve"> </w:t>
      </w:r>
      <w:r w:rsidR="000528EF">
        <w:rPr>
          <w:szCs w:val="28"/>
        </w:rPr>
        <w:t>С</w:t>
      </w:r>
      <w:r w:rsidRPr="00C03AC1">
        <w:rPr>
          <w:szCs w:val="28"/>
        </w:rPr>
        <w:t>хема границ проектирования</w:t>
      </w:r>
      <w:r w:rsidR="00497FCA">
        <w:rPr>
          <w:szCs w:val="28"/>
        </w:rPr>
        <w:t>.</w:t>
      </w:r>
    </w:p>
    <w:p w:rsidR="00ED4370" w:rsidRDefault="00ED4370" w:rsidP="006213F6">
      <w:pPr>
        <w:pStyle w:val="21"/>
        <w:ind w:firstLine="0"/>
        <w:jc w:val="center"/>
        <w:rPr>
          <w:noProof/>
          <w:sz w:val="26"/>
          <w:szCs w:val="26"/>
        </w:rPr>
      </w:pPr>
    </w:p>
    <w:p w:rsidR="00ED4370" w:rsidRDefault="00ED4370" w:rsidP="006213F6">
      <w:pPr>
        <w:pStyle w:val="21"/>
        <w:ind w:firstLine="0"/>
        <w:jc w:val="center"/>
        <w:rPr>
          <w:noProof/>
          <w:sz w:val="26"/>
          <w:szCs w:val="26"/>
        </w:rPr>
      </w:pPr>
    </w:p>
    <w:p w:rsidR="006213F6" w:rsidRDefault="006213F6" w:rsidP="006213F6">
      <w:pPr>
        <w:pStyle w:val="21"/>
        <w:ind w:firstLine="0"/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t>_________</w:t>
      </w:r>
    </w:p>
    <w:p w:rsidR="00CF08CE" w:rsidRDefault="00CF08CE" w:rsidP="006213F6">
      <w:pPr>
        <w:pStyle w:val="21"/>
        <w:ind w:firstLine="0"/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br w:type="page"/>
      </w:r>
    </w:p>
    <w:p w:rsidR="00ED4370" w:rsidRDefault="00ED4370" w:rsidP="00D22F38">
      <w:pPr>
        <w:pStyle w:val="21"/>
        <w:ind w:firstLine="0"/>
        <w:jc w:val="center"/>
        <w:rPr>
          <w:sz w:val="24"/>
          <w:szCs w:val="24"/>
        </w:rPr>
        <w:sectPr w:rsidR="00ED4370" w:rsidSect="00555EDC">
          <w:headerReference w:type="even" r:id="rId9"/>
          <w:headerReference w:type="default" r:id="rId10"/>
          <w:pgSz w:w="11906" w:h="16838"/>
          <w:pgMar w:top="1135" w:right="707" w:bottom="1276" w:left="1701" w:header="426" w:footer="709" w:gutter="0"/>
          <w:pgNumType w:start="1"/>
          <w:cols w:space="708"/>
          <w:titlePg/>
          <w:docGrid w:linePitch="381"/>
        </w:sectPr>
      </w:pPr>
    </w:p>
    <w:tbl>
      <w:tblPr>
        <w:tblStyle w:val="af2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9"/>
      </w:tblGrid>
      <w:tr w:rsidR="002A56FF" w:rsidTr="00CF08CE">
        <w:tc>
          <w:tcPr>
            <w:tcW w:w="5601" w:type="dxa"/>
          </w:tcPr>
          <w:p w:rsidR="00D22F38" w:rsidRDefault="002A56FF" w:rsidP="00D22F38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2A56FF">
              <w:rPr>
                <w:sz w:val="24"/>
                <w:szCs w:val="24"/>
              </w:rPr>
              <w:lastRenderedPageBreak/>
              <w:t xml:space="preserve">ПРИЛОЖЕНИЕ </w:t>
            </w:r>
          </w:p>
          <w:p w:rsidR="002A56FF" w:rsidRDefault="002A56FF" w:rsidP="00D22F38">
            <w:pPr>
              <w:pStyle w:val="21"/>
              <w:ind w:firstLine="0"/>
              <w:jc w:val="center"/>
              <w:rPr>
                <w:sz w:val="26"/>
                <w:szCs w:val="26"/>
              </w:rPr>
            </w:pPr>
            <w:r w:rsidRPr="002A56FF">
              <w:rPr>
                <w:sz w:val="24"/>
                <w:szCs w:val="24"/>
              </w:rPr>
              <w:t xml:space="preserve">к заданию на подготовку проекта </w:t>
            </w:r>
            <w:r w:rsidR="00ED4370">
              <w:rPr>
                <w:sz w:val="24"/>
                <w:szCs w:val="24"/>
              </w:rPr>
              <w:br/>
            </w:r>
            <w:r w:rsidRPr="002A56FF">
              <w:rPr>
                <w:sz w:val="24"/>
                <w:szCs w:val="24"/>
              </w:rPr>
              <w:t xml:space="preserve">межевания территории городского округа "Город Архангельск" </w:t>
            </w:r>
            <w:r w:rsidR="00D22F38">
              <w:rPr>
                <w:sz w:val="24"/>
                <w:szCs w:val="24"/>
              </w:rPr>
              <w:t xml:space="preserve">в границах элемента планировочной структуры: ул. Воскресенская, просп. Ломоносова, ул. Карла Либкнехта, </w:t>
            </w:r>
            <w:r w:rsidR="000528EF">
              <w:rPr>
                <w:sz w:val="24"/>
                <w:szCs w:val="24"/>
              </w:rPr>
              <w:br/>
            </w:r>
            <w:r w:rsidR="00D22F38">
              <w:rPr>
                <w:sz w:val="24"/>
                <w:szCs w:val="24"/>
              </w:rPr>
              <w:t xml:space="preserve">просп. Чумбарова-Лучинского </w:t>
            </w:r>
            <w:r w:rsidR="00ED4370">
              <w:rPr>
                <w:sz w:val="24"/>
                <w:szCs w:val="24"/>
              </w:rPr>
              <w:br/>
            </w:r>
            <w:r w:rsidR="00D22F38">
              <w:rPr>
                <w:sz w:val="24"/>
                <w:szCs w:val="24"/>
              </w:rPr>
              <w:t>площадью 3,6714 га</w:t>
            </w:r>
          </w:p>
        </w:tc>
      </w:tr>
    </w:tbl>
    <w:p w:rsidR="002A56FF" w:rsidRDefault="002A56FF" w:rsidP="002A56FF">
      <w:pPr>
        <w:pStyle w:val="21"/>
        <w:ind w:left="4395"/>
        <w:jc w:val="center"/>
        <w:rPr>
          <w:sz w:val="26"/>
          <w:szCs w:val="26"/>
        </w:rPr>
      </w:pPr>
    </w:p>
    <w:p w:rsidR="00FD64C1" w:rsidRDefault="00FD64C1" w:rsidP="00152C7F">
      <w:pPr>
        <w:pStyle w:val="21"/>
        <w:ind w:firstLine="0"/>
        <w:jc w:val="center"/>
        <w:rPr>
          <w:sz w:val="26"/>
          <w:szCs w:val="26"/>
        </w:rPr>
      </w:pPr>
    </w:p>
    <w:p w:rsidR="00152C7F" w:rsidRPr="00497FCA" w:rsidRDefault="00152C7F" w:rsidP="00152C7F">
      <w:pPr>
        <w:pStyle w:val="21"/>
        <w:ind w:firstLine="0"/>
        <w:jc w:val="center"/>
        <w:rPr>
          <w:b/>
          <w:sz w:val="26"/>
          <w:szCs w:val="26"/>
        </w:rPr>
      </w:pPr>
      <w:r w:rsidRPr="00497FCA">
        <w:rPr>
          <w:b/>
          <w:sz w:val="26"/>
          <w:szCs w:val="26"/>
        </w:rPr>
        <w:t>СХЕМА</w:t>
      </w:r>
    </w:p>
    <w:p w:rsidR="00152C7F" w:rsidRPr="00497FCA" w:rsidRDefault="00152C7F" w:rsidP="00152C7F">
      <w:pPr>
        <w:pStyle w:val="21"/>
        <w:ind w:firstLine="0"/>
        <w:jc w:val="center"/>
        <w:rPr>
          <w:b/>
          <w:sz w:val="26"/>
          <w:szCs w:val="26"/>
        </w:rPr>
      </w:pPr>
      <w:r w:rsidRPr="00497FCA">
        <w:rPr>
          <w:b/>
          <w:sz w:val="26"/>
          <w:szCs w:val="26"/>
        </w:rPr>
        <w:t>границ проектирования</w:t>
      </w:r>
    </w:p>
    <w:p w:rsidR="00FD64C1" w:rsidRDefault="00FD64C1" w:rsidP="00152C7F">
      <w:pPr>
        <w:pStyle w:val="21"/>
        <w:ind w:firstLine="0"/>
        <w:jc w:val="center"/>
        <w:rPr>
          <w:sz w:val="26"/>
          <w:szCs w:val="26"/>
        </w:rPr>
      </w:pPr>
    </w:p>
    <w:p w:rsidR="00152C7F" w:rsidRDefault="00ED4370" w:rsidP="00152C7F">
      <w:pPr>
        <w:pStyle w:val="21"/>
        <w:ind w:firstLine="0"/>
        <w:jc w:val="center"/>
        <w:rPr>
          <w:noProof/>
          <w:sz w:val="26"/>
          <w:szCs w:val="26"/>
        </w:rPr>
      </w:pPr>
      <w:r>
        <w:rPr>
          <w:noProof/>
        </w:rPr>
        <w:drawing>
          <wp:inline distT="0" distB="0" distL="0" distR="0" wp14:anchorId="0C980039" wp14:editId="28E83F92">
            <wp:extent cx="5543550" cy="5593161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45603" cy="5595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64C1" w:rsidRDefault="00FD64C1" w:rsidP="00152C7F">
      <w:pPr>
        <w:pStyle w:val="21"/>
        <w:ind w:firstLine="0"/>
        <w:jc w:val="center"/>
        <w:rPr>
          <w:noProof/>
          <w:sz w:val="26"/>
          <w:szCs w:val="26"/>
        </w:rPr>
      </w:pPr>
    </w:p>
    <w:p w:rsidR="00FD64C1" w:rsidRDefault="00FD64C1" w:rsidP="00152C7F">
      <w:pPr>
        <w:pStyle w:val="21"/>
        <w:ind w:firstLine="0"/>
        <w:jc w:val="center"/>
        <w:rPr>
          <w:noProof/>
          <w:sz w:val="26"/>
          <w:szCs w:val="26"/>
        </w:rPr>
      </w:pPr>
    </w:p>
    <w:p w:rsidR="004E57E3" w:rsidRPr="00E86696" w:rsidRDefault="00FD64C1" w:rsidP="00152C7F">
      <w:pPr>
        <w:pStyle w:val="21"/>
        <w:ind w:firstLine="0"/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t>___</w:t>
      </w:r>
      <w:r w:rsidR="00152C7F">
        <w:rPr>
          <w:noProof/>
          <w:sz w:val="26"/>
          <w:szCs w:val="26"/>
        </w:rPr>
        <w:t>______</w:t>
      </w:r>
    </w:p>
    <w:sectPr w:rsidR="004E57E3" w:rsidRPr="00E86696" w:rsidSect="00555EDC">
      <w:pgSz w:w="11906" w:h="16838"/>
      <w:pgMar w:top="1135" w:right="707" w:bottom="1276" w:left="1701" w:header="426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75F" w:rsidRDefault="000F675F" w:rsidP="00203AE9">
      <w:r>
        <w:separator/>
      </w:r>
    </w:p>
  </w:endnote>
  <w:endnote w:type="continuationSeparator" w:id="0">
    <w:p w:rsidR="000F675F" w:rsidRDefault="000F675F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logger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75F" w:rsidRDefault="000F675F" w:rsidP="00203AE9">
      <w:r>
        <w:separator/>
      </w:r>
    </w:p>
  </w:footnote>
  <w:footnote w:type="continuationSeparator" w:id="0">
    <w:p w:rsidR="000F675F" w:rsidRDefault="000F675F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36F" w:rsidRDefault="00451C4A" w:rsidP="00F779DA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BA136F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EF6D5D">
      <w:rPr>
        <w:rStyle w:val="af3"/>
        <w:noProof/>
      </w:rPr>
      <w:t>8</w:t>
    </w:r>
    <w:r>
      <w:rPr>
        <w:rStyle w:val="af3"/>
      </w:rPr>
      <w:fldChar w:fldCharType="end"/>
    </w:r>
  </w:p>
  <w:p w:rsidR="00BA136F" w:rsidRDefault="00BA136F">
    <w:pPr>
      <w:pStyle w:val="a8"/>
    </w:pPr>
  </w:p>
  <w:p w:rsidR="00BA136F" w:rsidRDefault="00BA136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2996391"/>
      <w:docPartObj>
        <w:docPartGallery w:val="Page Numbers (Top of Page)"/>
        <w:docPartUnique/>
      </w:docPartObj>
    </w:sdtPr>
    <w:sdtEndPr/>
    <w:sdtContent>
      <w:p w:rsidR="00BA136F" w:rsidRDefault="0033133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403E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BA136F" w:rsidRPr="007E5166" w:rsidRDefault="00BA136F" w:rsidP="00F779DA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D1649"/>
    <w:multiLevelType w:val="hybridMultilevel"/>
    <w:tmpl w:val="4BFA2176"/>
    <w:lvl w:ilvl="0" w:tplc="F45E72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175849E5"/>
    <w:multiLevelType w:val="hybridMultilevel"/>
    <w:tmpl w:val="12DCE50C"/>
    <w:lvl w:ilvl="0" w:tplc="8382A0A2">
      <w:start w:val="1"/>
      <w:numFmt w:val="decimal"/>
      <w:lvlText w:val="%1."/>
      <w:lvlJc w:val="left"/>
      <w:pPr>
        <w:ind w:left="645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3">
    <w:nsid w:val="2526637D"/>
    <w:multiLevelType w:val="hybridMultilevel"/>
    <w:tmpl w:val="9006AF32"/>
    <w:lvl w:ilvl="0" w:tplc="B8F4E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8101D73"/>
    <w:multiLevelType w:val="hybridMultilevel"/>
    <w:tmpl w:val="F3606A10"/>
    <w:lvl w:ilvl="0" w:tplc="FF529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D57228"/>
    <w:multiLevelType w:val="hybridMultilevel"/>
    <w:tmpl w:val="8C4E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1D0968"/>
    <w:multiLevelType w:val="hybridMultilevel"/>
    <w:tmpl w:val="68F26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5153DA0"/>
    <w:multiLevelType w:val="hybridMultilevel"/>
    <w:tmpl w:val="E2625008"/>
    <w:lvl w:ilvl="0" w:tplc="0FFC8A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7823015"/>
    <w:multiLevelType w:val="hybridMultilevel"/>
    <w:tmpl w:val="04DCC50C"/>
    <w:lvl w:ilvl="0" w:tplc="61161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9AB143A"/>
    <w:multiLevelType w:val="hybridMultilevel"/>
    <w:tmpl w:val="C0AAD87C"/>
    <w:lvl w:ilvl="0" w:tplc="8220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B2419B6"/>
    <w:multiLevelType w:val="hybridMultilevel"/>
    <w:tmpl w:val="128A8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CDD1970"/>
    <w:multiLevelType w:val="hybridMultilevel"/>
    <w:tmpl w:val="EB2A6616"/>
    <w:lvl w:ilvl="0" w:tplc="55E80E88">
      <w:start w:val="1"/>
      <w:numFmt w:val="decimal"/>
      <w:lvlText w:val="%1."/>
      <w:lvlJc w:val="left"/>
      <w:pPr>
        <w:ind w:left="1954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E6D29C9"/>
    <w:multiLevelType w:val="hybridMultilevel"/>
    <w:tmpl w:val="BCEE81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C91149D"/>
    <w:multiLevelType w:val="hybridMultilevel"/>
    <w:tmpl w:val="1188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0"/>
  </w:num>
  <w:num w:numId="5">
    <w:abstractNumId w:val="10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11"/>
  </w:num>
  <w:num w:numId="11">
    <w:abstractNumId w:val="2"/>
  </w:num>
  <w:num w:numId="12">
    <w:abstractNumId w:val="7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40"/>
  <w:drawingGridVerticalSpacing w:val="381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2225"/>
    <w:rsid w:val="000040B6"/>
    <w:rsid w:val="00011754"/>
    <w:rsid w:val="00011D77"/>
    <w:rsid w:val="00013474"/>
    <w:rsid w:val="00015585"/>
    <w:rsid w:val="00016A83"/>
    <w:rsid w:val="00030CCD"/>
    <w:rsid w:val="00031755"/>
    <w:rsid w:val="0003182D"/>
    <w:rsid w:val="000341F4"/>
    <w:rsid w:val="000348C0"/>
    <w:rsid w:val="00034CFA"/>
    <w:rsid w:val="00034F59"/>
    <w:rsid w:val="00035ED8"/>
    <w:rsid w:val="00040F05"/>
    <w:rsid w:val="0004634E"/>
    <w:rsid w:val="00050076"/>
    <w:rsid w:val="00050C28"/>
    <w:rsid w:val="00050CE2"/>
    <w:rsid w:val="00052841"/>
    <w:rsid w:val="000528EF"/>
    <w:rsid w:val="00053856"/>
    <w:rsid w:val="00055C98"/>
    <w:rsid w:val="00055E76"/>
    <w:rsid w:val="00055FFE"/>
    <w:rsid w:val="0005717A"/>
    <w:rsid w:val="00060BB0"/>
    <w:rsid w:val="00065F09"/>
    <w:rsid w:val="000725C2"/>
    <w:rsid w:val="000739CE"/>
    <w:rsid w:val="00076462"/>
    <w:rsid w:val="000807B9"/>
    <w:rsid w:val="00080882"/>
    <w:rsid w:val="00080D93"/>
    <w:rsid w:val="00082FF7"/>
    <w:rsid w:val="00085292"/>
    <w:rsid w:val="00093793"/>
    <w:rsid w:val="000A08C2"/>
    <w:rsid w:val="000A1893"/>
    <w:rsid w:val="000A5B72"/>
    <w:rsid w:val="000A61EA"/>
    <w:rsid w:val="000A697B"/>
    <w:rsid w:val="000A7B23"/>
    <w:rsid w:val="000A7E77"/>
    <w:rsid w:val="000B1671"/>
    <w:rsid w:val="000B1DE4"/>
    <w:rsid w:val="000B1ECA"/>
    <w:rsid w:val="000B222C"/>
    <w:rsid w:val="000B2254"/>
    <w:rsid w:val="000B26E8"/>
    <w:rsid w:val="000D2C1B"/>
    <w:rsid w:val="000D735A"/>
    <w:rsid w:val="000D7B29"/>
    <w:rsid w:val="000E3BDF"/>
    <w:rsid w:val="000E3D3A"/>
    <w:rsid w:val="000E3FA7"/>
    <w:rsid w:val="000E7E88"/>
    <w:rsid w:val="000F04BF"/>
    <w:rsid w:val="000F0D05"/>
    <w:rsid w:val="000F0DFA"/>
    <w:rsid w:val="000F1283"/>
    <w:rsid w:val="000F409F"/>
    <w:rsid w:val="000F5041"/>
    <w:rsid w:val="000F5982"/>
    <w:rsid w:val="000F6431"/>
    <w:rsid w:val="000F675F"/>
    <w:rsid w:val="000F7BB7"/>
    <w:rsid w:val="001001A1"/>
    <w:rsid w:val="001044F2"/>
    <w:rsid w:val="001052D8"/>
    <w:rsid w:val="001057E7"/>
    <w:rsid w:val="00107892"/>
    <w:rsid w:val="00112C0D"/>
    <w:rsid w:val="00116704"/>
    <w:rsid w:val="00116717"/>
    <w:rsid w:val="00116DE8"/>
    <w:rsid w:val="001247EB"/>
    <w:rsid w:val="00130718"/>
    <w:rsid w:val="001309C4"/>
    <w:rsid w:val="00131648"/>
    <w:rsid w:val="00132D03"/>
    <w:rsid w:val="001346CA"/>
    <w:rsid w:val="0013630E"/>
    <w:rsid w:val="0013637D"/>
    <w:rsid w:val="00137052"/>
    <w:rsid w:val="0014023E"/>
    <w:rsid w:val="0014367E"/>
    <w:rsid w:val="00145A49"/>
    <w:rsid w:val="00145D02"/>
    <w:rsid w:val="00146A1D"/>
    <w:rsid w:val="00151EC7"/>
    <w:rsid w:val="00152C7F"/>
    <w:rsid w:val="00153924"/>
    <w:rsid w:val="00153ADF"/>
    <w:rsid w:val="00155328"/>
    <w:rsid w:val="00157296"/>
    <w:rsid w:val="00157F29"/>
    <w:rsid w:val="0016227F"/>
    <w:rsid w:val="001641F2"/>
    <w:rsid w:val="00165FD2"/>
    <w:rsid w:val="001801F7"/>
    <w:rsid w:val="00181D8C"/>
    <w:rsid w:val="001862F4"/>
    <w:rsid w:val="001917BD"/>
    <w:rsid w:val="001917E8"/>
    <w:rsid w:val="00192BE1"/>
    <w:rsid w:val="00194CDE"/>
    <w:rsid w:val="001966F0"/>
    <w:rsid w:val="001A0B7E"/>
    <w:rsid w:val="001A510C"/>
    <w:rsid w:val="001A697E"/>
    <w:rsid w:val="001B09CE"/>
    <w:rsid w:val="001B1507"/>
    <w:rsid w:val="001B5E2A"/>
    <w:rsid w:val="001C1068"/>
    <w:rsid w:val="001C2CC8"/>
    <w:rsid w:val="001C2FAC"/>
    <w:rsid w:val="001D0C9C"/>
    <w:rsid w:val="001D3A14"/>
    <w:rsid w:val="001D5509"/>
    <w:rsid w:val="001E2DE9"/>
    <w:rsid w:val="001E36FC"/>
    <w:rsid w:val="001E46B9"/>
    <w:rsid w:val="001E5537"/>
    <w:rsid w:val="001E5613"/>
    <w:rsid w:val="001E568F"/>
    <w:rsid w:val="001F2AB5"/>
    <w:rsid w:val="001F442E"/>
    <w:rsid w:val="001F5163"/>
    <w:rsid w:val="001F569B"/>
    <w:rsid w:val="001F6F37"/>
    <w:rsid w:val="00201D0F"/>
    <w:rsid w:val="00202B63"/>
    <w:rsid w:val="00203AE9"/>
    <w:rsid w:val="00207870"/>
    <w:rsid w:val="00207AE0"/>
    <w:rsid w:val="00212824"/>
    <w:rsid w:val="00213493"/>
    <w:rsid w:val="00216607"/>
    <w:rsid w:val="0022730D"/>
    <w:rsid w:val="00232515"/>
    <w:rsid w:val="00234552"/>
    <w:rsid w:val="00235412"/>
    <w:rsid w:val="002367E3"/>
    <w:rsid w:val="00246D20"/>
    <w:rsid w:val="002516E1"/>
    <w:rsid w:val="00252F66"/>
    <w:rsid w:val="00254FD4"/>
    <w:rsid w:val="002556C4"/>
    <w:rsid w:val="00261AB9"/>
    <w:rsid w:val="00264578"/>
    <w:rsid w:val="00265160"/>
    <w:rsid w:val="00271FF7"/>
    <w:rsid w:val="00272597"/>
    <w:rsid w:val="00272CFE"/>
    <w:rsid w:val="00272F06"/>
    <w:rsid w:val="00273AEE"/>
    <w:rsid w:val="00275FB2"/>
    <w:rsid w:val="00276322"/>
    <w:rsid w:val="00276945"/>
    <w:rsid w:val="00281E66"/>
    <w:rsid w:val="0028461D"/>
    <w:rsid w:val="00284825"/>
    <w:rsid w:val="00285113"/>
    <w:rsid w:val="0028780C"/>
    <w:rsid w:val="00290D64"/>
    <w:rsid w:val="00295EA8"/>
    <w:rsid w:val="0029643D"/>
    <w:rsid w:val="002A4905"/>
    <w:rsid w:val="002A56FF"/>
    <w:rsid w:val="002A60F3"/>
    <w:rsid w:val="002B5C7E"/>
    <w:rsid w:val="002B6EB0"/>
    <w:rsid w:val="002C08B2"/>
    <w:rsid w:val="002C0FD7"/>
    <w:rsid w:val="002C1C05"/>
    <w:rsid w:val="002C2CBA"/>
    <w:rsid w:val="002C3D25"/>
    <w:rsid w:val="002C5333"/>
    <w:rsid w:val="002D2387"/>
    <w:rsid w:val="002D25FD"/>
    <w:rsid w:val="002D2B87"/>
    <w:rsid w:val="002D2C6E"/>
    <w:rsid w:val="002D5A9D"/>
    <w:rsid w:val="002E570E"/>
    <w:rsid w:val="002E5E03"/>
    <w:rsid w:val="002E6638"/>
    <w:rsid w:val="002F020D"/>
    <w:rsid w:val="002F59DD"/>
    <w:rsid w:val="002F6851"/>
    <w:rsid w:val="00302F0D"/>
    <w:rsid w:val="00310C73"/>
    <w:rsid w:val="00311024"/>
    <w:rsid w:val="003162C9"/>
    <w:rsid w:val="00317254"/>
    <w:rsid w:val="0031729C"/>
    <w:rsid w:val="003178B3"/>
    <w:rsid w:val="0031799E"/>
    <w:rsid w:val="00320DF9"/>
    <w:rsid w:val="00322D89"/>
    <w:rsid w:val="00323A44"/>
    <w:rsid w:val="00324191"/>
    <w:rsid w:val="00325BD5"/>
    <w:rsid w:val="0033133F"/>
    <w:rsid w:val="003316AB"/>
    <w:rsid w:val="00333B8E"/>
    <w:rsid w:val="003351A5"/>
    <w:rsid w:val="00336F96"/>
    <w:rsid w:val="00337E9E"/>
    <w:rsid w:val="00347391"/>
    <w:rsid w:val="00350067"/>
    <w:rsid w:val="00357726"/>
    <w:rsid w:val="003607CD"/>
    <w:rsid w:val="00360A93"/>
    <w:rsid w:val="00360DE3"/>
    <w:rsid w:val="0036102C"/>
    <w:rsid w:val="00361E0F"/>
    <w:rsid w:val="003639F8"/>
    <w:rsid w:val="00367137"/>
    <w:rsid w:val="00367B51"/>
    <w:rsid w:val="003708D9"/>
    <w:rsid w:val="003748D5"/>
    <w:rsid w:val="00374FEC"/>
    <w:rsid w:val="00375AB9"/>
    <w:rsid w:val="00376C9A"/>
    <w:rsid w:val="00376DC3"/>
    <w:rsid w:val="0037792E"/>
    <w:rsid w:val="00377C74"/>
    <w:rsid w:val="0038478E"/>
    <w:rsid w:val="003867EA"/>
    <w:rsid w:val="003908C9"/>
    <w:rsid w:val="003955C5"/>
    <w:rsid w:val="003A106B"/>
    <w:rsid w:val="003A21D5"/>
    <w:rsid w:val="003A2F94"/>
    <w:rsid w:val="003A31C4"/>
    <w:rsid w:val="003A3940"/>
    <w:rsid w:val="003B0109"/>
    <w:rsid w:val="003B2373"/>
    <w:rsid w:val="003B4366"/>
    <w:rsid w:val="003B6C61"/>
    <w:rsid w:val="003C1E9C"/>
    <w:rsid w:val="003C4717"/>
    <w:rsid w:val="003C6BC3"/>
    <w:rsid w:val="003D3F57"/>
    <w:rsid w:val="003D6BC8"/>
    <w:rsid w:val="003E0DB2"/>
    <w:rsid w:val="003E5640"/>
    <w:rsid w:val="003F26B4"/>
    <w:rsid w:val="003F4DF9"/>
    <w:rsid w:val="003F58B3"/>
    <w:rsid w:val="003F74BC"/>
    <w:rsid w:val="003F7D22"/>
    <w:rsid w:val="0040077B"/>
    <w:rsid w:val="00401F6A"/>
    <w:rsid w:val="00405A77"/>
    <w:rsid w:val="00406CCD"/>
    <w:rsid w:val="00410B36"/>
    <w:rsid w:val="00412F12"/>
    <w:rsid w:val="00413615"/>
    <w:rsid w:val="00414C98"/>
    <w:rsid w:val="00416910"/>
    <w:rsid w:val="00421725"/>
    <w:rsid w:val="00421B4E"/>
    <w:rsid w:val="004270B0"/>
    <w:rsid w:val="00436278"/>
    <w:rsid w:val="00437C8F"/>
    <w:rsid w:val="00441149"/>
    <w:rsid w:val="004504B6"/>
    <w:rsid w:val="00451C4A"/>
    <w:rsid w:val="00454D48"/>
    <w:rsid w:val="004551BD"/>
    <w:rsid w:val="00456C44"/>
    <w:rsid w:val="004573B1"/>
    <w:rsid w:val="00457E75"/>
    <w:rsid w:val="00460320"/>
    <w:rsid w:val="00465206"/>
    <w:rsid w:val="00465B0E"/>
    <w:rsid w:val="004662D7"/>
    <w:rsid w:val="004668F4"/>
    <w:rsid w:val="00470D83"/>
    <w:rsid w:val="00474B59"/>
    <w:rsid w:val="00476D28"/>
    <w:rsid w:val="00484DF8"/>
    <w:rsid w:val="00487864"/>
    <w:rsid w:val="00491625"/>
    <w:rsid w:val="00492D07"/>
    <w:rsid w:val="00493817"/>
    <w:rsid w:val="004979C2"/>
    <w:rsid w:val="00497FCA"/>
    <w:rsid w:val="004A0414"/>
    <w:rsid w:val="004A3756"/>
    <w:rsid w:val="004B28D1"/>
    <w:rsid w:val="004B2F1B"/>
    <w:rsid w:val="004B462B"/>
    <w:rsid w:val="004B4CB7"/>
    <w:rsid w:val="004B65E3"/>
    <w:rsid w:val="004C0937"/>
    <w:rsid w:val="004C3419"/>
    <w:rsid w:val="004C5C20"/>
    <w:rsid w:val="004C70AC"/>
    <w:rsid w:val="004C7C24"/>
    <w:rsid w:val="004D2DBA"/>
    <w:rsid w:val="004D4DFF"/>
    <w:rsid w:val="004D74CA"/>
    <w:rsid w:val="004E3E17"/>
    <w:rsid w:val="004E43A0"/>
    <w:rsid w:val="004E57E3"/>
    <w:rsid w:val="004E597E"/>
    <w:rsid w:val="004E70E6"/>
    <w:rsid w:val="004E7D44"/>
    <w:rsid w:val="004F1603"/>
    <w:rsid w:val="004F21D5"/>
    <w:rsid w:val="004F737F"/>
    <w:rsid w:val="00500CD3"/>
    <w:rsid w:val="0050388A"/>
    <w:rsid w:val="00503B9D"/>
    <w:rsid w:val="00503EB7"/>
    <w:rsid w:val="00506159"/>
    <w:rsid w:val="0050636D"/>
    <w:rsid w:val="00512DEF"/>
    <w:rsid w:val="0051348F"/>
    <w:rsid w:val="00513AC9"/>
    <w:rsid w:val="00514092"/>
    <w:rsid w:val="00514454"/>
    <w:rsid w:val="00514CB8"/>
    <w:rsid w:val="00515B67"/>
    <w:rsid w:val="00520BC5"/>
    <w:rsid w:val="0052120A"/>
    <w:rsid w:val="005221EA"/>
    <w:rsid w:val="00522D8C"/>
    <w:rsid w:val="005231D5"/>
    <w:rsid w:val="00523AD0"/>
    <w:rsid w:val="00524C2A"/>
    <w:rsid w:val="00537C23"/>
    <w:rsid w:val="00540147"/>
    <w:rsid w:val="0054031C"/>
    <w:rsid w:val="00541353"/>
    <w:rsid w:val="00546E71"/>
    <w:rsid w:val="0055075F"/>
    <w:rsid w:val="00554259"/>
    <w:rsid w:val="00554EDB"/>
    <w:rsid w:val="00555EDC"/>
    <w:rsid w:val="00560159"/>
    <w:rsid w:val="00562B1C"/>
    <w:rsid w:val="00562CC8"/>
    <w:rsid w:val="00563135"/>
    <w:rsid w:val="00567508"/>
    <w:rsid w:val="00567683"/>
    <w:rsid w:val="00570BF9"/>
    <w:rsid w:val="0057124E"/>
    <w:rsid w:val="005737C3"/>
    <w:rsid w:val="00573F99"/>
    <w:rsid w:val="005753DC"/>
    <w:rsid w:val="00577B62"/>
    <w:rsid w:val="005807C2"/>
    <w:rsid w:val="00581038"/>
    <w:rsid w:val="00584B91"/>
    <w:rsid w:val="005872B4"/>
    <w:rsid w:val="00590D30"/>
    <w:rsid w:val="00593583"/>
    <w:rsid w:val="005935C0"/>
    <w:rsid w:val="00594965"/>
    <w:rsid w:val="005963F4"/>
    <w:rsid w:val="005A03DF"/>
    <w:rsid w:val="005A0DA7"/>
    <w:rsid w:val="005A2044"/>
    <w:rsid w:val="005A23C4"/>
    <w:rsid w:val="005A4610"/>
    <w:rsid w:val="005A4699"/>
    <w:rsid w:val="005A575A"/>
    <w:rsid w:val="005B5F10"/>
    <w:rsid w:val="005B606E"/>
    <w:rsid w:val="005B7257"/>
    <w:rsid w:val="005C143D"/>
    <w:rsid w:val="005C66E5"/>
    <w:rsid w:val="005C67A5"/>
    <w:rsid w:val="005C6FE3"/>
    <w:rsid w:val="005D0241"/>
    <w:rsid w:val="005E2749"/>
    <w:rsid w:val="005E56BD"/>
    <w:rsid w:val="005E76F9"/>
    <w:rsid w:val="005F0490"/>
    <w:rsid w:val="005F2232"/>
    <w:rsid w:val="005F4B4A"/>
    <w:rsid w:val="005F51E5"/>
    <w:rsid w:val="005F6617"/>
    <w:rsid w:val="005F733F"/>
    <w:rsid w:val="00602132"/>
    <w:rsid w:val="006023D7"/>
    <w:rsid w:val="00602716"/>
    <w:rsid w:val="00604C57"/>
    <w:rsid w:val="00607F72"/>
    <w:rsid w:val="00613C4B"/>
    <w:rsid w:val="0061403E"/>
    <w:rsid w:val="006147B4"/>
    <w:rsid w:val="00615D58"/>
    <w:rsid w:val="006213F6"/>
    <w:rsid w:val="00634F98"/>
    <w:rsid w:val="006353D6"/>
    <w:rsid w:val="006402E0"/>
    <w:rsid w:val="00646B54"/>
    <w:rsid w:val="006475C1"/>
    <w:rsid w:val="006511FA"/>
    <w:rsid w:val="00654383"/>
    <w:rsid w:val="00657C27"/>
    <w:rsid w:val="00661298"/>
    <w:rsid w:val="00661FB6"/>
    <w:rsid w:val="00662D0B"/>
    <w:rsid w:val="00663739"/>
    <w:rsid w:val="0066445F"/>
    <w:rsid w:val="006657FB"/>
    <w:rsid w:val="006667C8"/>
    <w:rsid w:val="00667CCB"/>
    <w:rsid w:val="00672182"/>
    <w:rsid w:val="00672567"/>
    <w:rsid w:val="00673433"/>
    <w:rsid w:val="00674EBD"/>
    <w:rsid w:val="00675523"/>
    <w:rsid w:val="00676A15"/>
    <w:rsid w:val="006800AC"/>
    <w:rsid w:val="0068362B"/>
    <w:rsid w:val="006870E2"/>
    <w:rsid w:val="00690336"/>
    <w:rsid w:val="006932E9"/>
    <w:rsid w:val="00694FD2"/>
    <w:rsid w:val="00697EFE"/>
    <w:rsid w:val="006A6BF5"/>
    <w:rsid w:val="006A6CDE"/>
    <w:rsid w:val="006B0BB1"/>
    <w:rsid w:val="006B12B9"/>
    <w:rsid w:val="006B14CE"/>
    <w:rsid w:val="006B2A6C"/>
    <w:rsid w:val="006B3D64"/>
    <w:rsid w:val="006B3DB3"/>
    <w:rsid w:val="006B6121"/>
    <w:rsid w:val="006B64B4"/>
    <w:rsid w:val="006B7B1F"/>
    <w:rsid w:val="006C1222"/>
    <w:rsid w:val="006C15B0"/>
    <w:rsid w:val="006C4ED6"/>
    <w:rsid w:val="006C4F1E"/>
    <w:rsid w:val="006C5504"/>
    <w:rsid w:val="006C7720"/>
    <w:rsid w:val="006D4354"/>
    <w:rsid w:val="006D447E"/>
    <w:rsid w:val="006D4AD9"/>
    <w:rsid w:val="006D50AE"/>
    <w:rsid w:val="006D711D"/>
    <w:rsid w:val="006E0FBC"/>
    <w:rsid w:val="006E275E"/>
    <w:rsid w:val="006E392F"/>
    <w:rsid w:val="006E43D0"/>
    <w:rsid w:val="006E4628"/>
    <w:rsid w:val="006E6DFD"/>
    <w:rsid w:val="006F3566"/>
    <w:rsid w:val="006F42F3"/>
    <w:rsid w:val="006F6346"/>
    <w:rsid w:val="006F6C94"/>
    <w:rsid w:val="007010B6"/>
    <w:rsid w:val="00701EE1"/>
    <w:rsid w:val="00704966"/>
    <w:rsid w:val="0070679F"/>
    <w:rsid w:val="00706FF9"/>
    <w:rsid w:val="00711B87"/>
    <w:rsid w:val="00712041"/>
    <w:rsid w:val="007235CB"/>
    <w:rsid w:val="00723A21"/>
    <w:rsid w:val="007248B1"/>
    <w:rsid w:val="00732330"/>
    <w:rsid w:val="007330E1"/>
    <w:rsid w:val="00741133"/>
    <w:rsid w:val="00744565"/>
    <w:rsid w:val="00746CFF"/>
    <w:rsid w:val="00752453"/>
    <w:rsid w:val="00756C12"/>
    <w:rsid w:val="00760049"/>
    <w:rsid w:val="00761300"/>
    <w:rsid w:val="00761761"/>
    <w:rsid w:val="00764C2B"/>
    <w:rsid w:val="0076741A"/>
    <w:rsid w:val="0077212F"/>
    <w:rsid w:val="00776CBD"/>
    <w:rsid w:val="00784096"/>
    <w:rsid w:val="007849B4"/>
    <w:rsid w:val="00784C8C"/>
    <w:rsid w:val="007855BA"/>
    <w:rsid w:val="00785C32"/>
    <w:rsid w:val="0078765D"/>
    <w:rsid w:val="00787CC3"/>
    <w:rsid w:val="0079498D"/>
    <w:rsid w:val="007A03AB"/>
    <w:rsid w:val="007A09E0"/>
    <w:rsid w:val="007A131B"/>
    <w:rsid w:val="007A2687"/>
    <w:rsid w:val="007A2EDD"/>
    <w:rsid w:val="007A3EED"/>
    <w:rsid w:val="007A56F5"/>
    <w:rsid w:val="007B01D9"/>
    <w:rsid w:val="007B5069"/>
    <w:rsid w:val="007B6946"/>
    <w:rsid w:val="007B6B3A"/>
    <w:rsid w:val="007B7306"/>
    <w:rsid w:val="007C028F"/>
    <w:rsid w:val="007C1E88"/>
    <w:rsid w:val="007C3310"/>
    <w:rsid w:val="007C5325"/>
    <w:rsid w:val="007C6991"/>
    <w:rsid w:val="007D0132"/>
    <w:rsid w:val="007D0278"/>
    <w:rsid w:val="007D20EB"/>
    <w:rsid w:val="007D21CE"/>
    <w:rsid w:val="007D34A4"/>
    <w:rsid w:val="007D4F74"/>
    <w:rsid w:val="007D6636"/>
    <w:rsid w:val="007D7819"/>
    <w:rsid w:val="007E1DF4"/>
    <w:rsid w:val="007E4556"/>
    <w:rsid w:val="007E5987"/>
    <w:rsid w:val="007F030E"/>
    <w:rsid w:val="007F1006"/>
    <w:rsid w:val="007F1E87"/>
    <w:rsid w:val="007F299F"/>
    <w:rsid w:val="007F49DC"/>
    <w:rsid w:val="007F5199"/>
    <w:rsid w:val="007F5CFA"/>
    <w:rsid w:val="00801B80"/>
    <w:rsid w:val="00803F7E"/>
    <w:rsid w:val="00804DB5"/>
    <w:rsid w:val="008076E4"/>
    <w:rsid w:val="00811B11"/>
    <w:rsid w:val="008124EE"/>
    <w:rsid w:val="00812524"/>
    <w:rsid w:val="00813E16"/>
    <w:rsid w:val="008155D4"/>
    <w:rsid w:val="00816C9E"/>
    <w:rsid w:val="00817D24"/>
    <w:rsid w:val="008215BD"/>
    <w:rsid w:val="00821C7E"/>
    <w:rsid w:val="008259A6"/>
    <w:rsid w:val="00825B5B"/>
    <w:rsid w:val="00827E9C"/>
    <w:rsid w:val="00827F2A"/>
    <w:rsid w:val="008304C8"/>
    <w:rsid w:val="008305EA"/>
    <w:rsid w:val="00832480"/>
    <w:rsid w:val="00833AF4"/>
    <w:rsid w:val="0083729E"/>
    <w:rsid w:val="00842DCE"/>
    <w:rsid w:val="00845716"/>
    <w:rsid w:val="00846AAC"/>
    <w:rsid w:val="00847652"/>
    <w:rsid w:val="00850370"/>
    <w:rsid w:val="008503DE"/>
    <w:rsid w:val="00850E74"/>
    <w:rsid w:val="00851934"/>
    <w:rsid w:val="008522AD"/>
    <w:rsid w:val="0085239C"/>
    <w:rsid w:val="00852DC9"/>
    <w:rsid w:val="00855371"/>
    <w:rsid w:val="00855856"/>
    <w:rsid w:val="008564F1"/>
    <w:rsid w:val="0085702E"/>
    <w:rsid w:val="00857BBC"/>
    <w:rsid w:val="00857C9C"/>
    <w:rsid w:val="0086231A"/>
    <w:rsid w:val="00863022"/>
    <w:rsid w:val="00864642"/>
    <w:rsid w:val="00867D2D"/>
    <w:rsid w:val="00880C8C"/>
    <w:rsid w:val="00880F90"/>
    <w:rsid w:val="00881608"/>
    <w:rsid w:val="00884929"/>
    <w:rsid w:val="00885B99"/>
    <w:rsid w:val="008869BE"/>
    <w:rsid w:val="008871D9"/>
    <w:rsid w:val="0089172A"/>
    <w:rsid w:val="008922E7"/>
    <w:rsid w:val="00893605"/>
    <w:rsid w:val="00894976"/>
    <w:rsid w:val="00894F82"/>
    <w:rsid w:val="008A3C93"/>
    <w:rsid w:val="008A60D1"/>
    <w:rsid w:val="008B1E40"/>
    <w:rsid w:val="008B2FCB"/>
    <w:rsid w:val="008B5E9D"/>
    <w:rsid w:val="008B70D5"/>
    <w:rsid w:val="008C28F8"/>
    <w:rsid w:val="008C7245"/>
    <w:rsid w:val="008D1E6D"/>
    <w:rsid w:val="008D513A"/>
    <w:rsid w:val="008D781A"/>
    <w:rsid w:val="008E0420"/>
    <w:rsid w:val="008E0D4B"/>
    <w:rsid w:val="008E0D87"/>
    <w:rsid w:val="008E1730"/>
    <w:rsid w:val="008E1AB2"/>
    <w:rsid w:val="008E3A9C"/>
    <w:rsid w:val="008E6412"/>
    <w:rsid w:val="008E7666"/>
    <w:rsid w:val="008F3FC9"/>
    <w:rsid w:val="008F4081"/>
    <w:rsid w:val="008F5187"/>
    <w:rsid w:val="0090296D"/>
    <w:rsid w:val="0091500D"/>
    <w:rsid w:val="00916B1A"/>
    <w:rsid w:val="00921BF1"/>
    <w:rsid w:val="009239E8"/>
    <w:rsid w:val="00924BF8"/>
    <w:rsid w:val="009270D7"/>
    <w:rsid w:val="009326FE"/>
    <w:rsid w:val="00935925"/>
    <w:rsid w:val="00942280"/>
    <w:rsid w:val="00944C70"/>
    <w:rsid w:val="00944E90"/>
    <w:rsid w:val="0094576E"/>
    <w:rsid w:val="00945ABA"/>
    <w:rsid w:val="00946634"/>
    <w:rsid w:val="009508D8"/>
    <w:rsid w:val="00950B2C"/>
    <w:rsid w:val="009513C5"/>
    <w:rsid w:val="009552EA"/>
    <w:rsid w:val="00955EE2"/>
    <w:rsid w:val="0096083A"/>
    <w:rsid w:val="00960F93"/>
    <w:rsid w:val="009621CA"/>
    <w:rsid w:val="009677AC"/>
    <w:rsid w:val="00971333"/>
    <w:rsid w:val="0097481A"/>
    <w:rsid w:val="0097766C"/>
    <w:rsid w:val="009809D9"/>
    <w:rsid w:val="00982872"/>
    <w:rsid w:val="00984C12"/>
    <w:rsid w:val="009853AE"/>
    <w:rsid w:val="00986ADE"/>
    <w:rsid w:val="009873AB"/>
    <w:rsid w:val="00987CDE"/>
    <w:rsid w:val="0099184A"/>
    <w:rsid w:val="00991A39"/>
    <w:rsid w:val="009929EB"/>
    <w:rsid w:val="009951C6"/>
    <w:rsid w:val="00996E78"/>
    <w:rsid w:val="009A0ACB"/>
    <w:rsid w:val="009A5C11"/>
    <w:rsid w:val="009A60A4"/>
    <w:rsid w:val="009A6C99"/>
    <w:rsid w:val="009B079D"/>
    <w:rsid w:val="009B138A"/>
    <w:rsid w:val="009B6E4E"/>
    <w:rsid w:val="009B6F90"/>
    <w:rsid w:val="009C2C07"/>
    <w:rsid w:val="009C533A"/>
    <w:rsid w:val="009C53C4"/>
    <w:rsid w:val="009D27F8"/>
    <w:rsid w:val="009D3338"/>
    <w:rsid w:val="009D4364"/>
    <w:rsid w:val="009D4424"/>
    <w:rsid w:val="009D5A82"/>
    <w:rsid w:val="009D5DA2"/>
    <w:rsid w:val="009D6EEA"/>
    <w:rsid w:val="009D6F48"/>
    <w:rsid w:val="009D7753"/>
    <w:rsid w:val="009E34A9"/>
    <w:rsid w:val="009E3FC0"/>
    <w:rsid w:val="009E5D11"/>
    <w:rsid w:val="009F1396"/>
    <w:rsid w:val="009F1D01"/>
    <w:rsid w:val="009F1EC1"/>
    <w:rsid w:val="009F2A38"/>
    <w:rsid w:val="009F485C"/>
    <w:rsid w:val="009F5869"/>
    <w:rsid w:val="009F5DB9"/>
    <w:rsid w:val="009F651A"/>
    <w:rsid w:val="009F723A"/>
    <w:rsid w:val="00A010A1"/>
    <w:rsid w:val="00A02B8B"/>
    <w:rsid w:val="00A02B8C"/>
    <w:rsid w:val="00A05BE6"/>
    <w:rsid w:val="00A0691D"/>
    <w:rsid w:val="00A06D44"/>
    <w:rsid w:val="00A0704B"/>
    <w:rsid w:val="00A2255E"/>
    <w:rsid w:val="00A275A6"/>
    <w:rsid w:val="00A3017A"/>
    <w:rsid w:val="00A31057"/>
    <w:rsid w:val="00A31962"/>
    <w:rsid w:val="00A3208F"/>
    <w:rsid w:val="00A328B8"/>
    <w:rsid w:val="00A369D8"/>
    <w:rsid w:val="00A37770"/>
    <w:rsid w:val="00A443A9"/>
    <w:rsid w:val="00A454D8"/>
    <w:rsid w:val="00A4555B"/>
    <w:rsid w:val="00A45CE5"/>
    <w:rsid w:val="00A50495"/>
    <w:rsid w:val="00A51DBB"/>
    <w:rsid w:val="00A541E7"/>
    <w:rsid w:val="00A564F9"/>
    <w:rsid w:val="00A56D89"/>
    <w:rsid w:val="00A6402F"/>
    <w:rsid w:val="00A64AFB"/>
    <w:rsid w:val="00A66634"/>
    <w:rsid w:val="00A66659"/>
    <w:rsid w:val="00A6741E"/>
    <w:rsid w:val="00A67CEE"/>
    <w:rsid w:val="00A71232"/>
    <w:rsid w:val="00A7158D"/>
    <w:rsid w:val="00A7311A"/>
    <w:rsid w:val="00A744DB"/>
    <w:rsid w:val="00A76C1D"/>
    <w:rsid w:val="00A77C9A"/>
    <w:rsid w:val="00A81557"/>
    <w:rsid w:val="00A82219"/>
    <w:rsid w:val="00A823AE"/>
    <w:rsid w:val="00A82A71"/>
    <w:rsid w:val="00A82EBE"/>
    <w:rsid w:val="00A84C46"/>
    <w:rsid w:val="00A85CBB"/>
    <w:rsid w:val="00A864DF"/>
    <w:rsid w:val="00A87B33"/>
    <w:rsid w:val="00A9095F"/>
    <w:rsid w:val="00A90AA4"/>
    <w:rsid w:val="00A9160A"/>
    <w:rsid w:val="00A91982"/>
    <w:rsid w:val="00A9775C"/>
    <w:rsid w:val="00AA042A"/>
    <w:rsid w:val="00AA083C"/>
    <w:rsid w:val="00AA2FF3"/>
    <w:rsid w:val="00AA34BC"/>
    <w:rsid w:val="00AA72DB"/>
    <w:rsid w:val="00AA776C"/>
    <w:rsid w:val="00AB1D5B"/>
    <w:rsid w:val="00AB346F"/>
    <w:rsid w:val="00AB47D8"/>
    <w:rsid w:val="00AC0497"/>
    <w:rsid w:val="00AC2123"/>
    <w:rsid w:val="00AC4846"/>
    <w:rsid w:val="00AC5724"/>
    <w:rsid w:val="00AC62CF"/>
    <w:rsid w:val="00AD092B"/>
    <w:rsid w:val="00AD1EB1"/>
    <w:rsid w:val="00AD2512"/>
    <w:rsid w:val="00AD3356"/>
    <w:rsid w:val="00AD715D"/>
    <w:rsid w:val="00AD7F77"/>
    <w:rsid w:val="00AE1B49"/>
    <w:rsid w:val="00AE1E9E"/>
    <w:rsid w:val="00AE55BD"/>
    <w:rsid w:val="00AF0FFA"/>
    <w:rsid w:val="00AF17E4"/>
    <w:rsid w:val="00AF282D"/>
    <w:rsid w:val="00AF3614"/>
    <w:rsid w:val="00AF6E37"/>
    <w:rsid w:val="00B02501"/>
    <w:rsid w:val="00B03219"/>
    <w:rsid w:val="00B04EDF"/>
    <w:rsid w:val="00B1254E"/>
    <w:rsid w:val="00B16C61"/>
    <w:rsid w:val="00B17B59"/>
    <w:rsid w:val="00B213B7"/>
    <w:rsid w:val="00B24E85"/>
    <w:rsid w:val="00B252DF"/>
    <w:rsid w:val="00B27064"/>
    <w:rsid w:val="00B301B4"/>
    <w:rsid w:val="00B32456"/>
    <w:rsid w:val="00B334B5"/>
    <w:rsid w:val="00B34946"/>
    <w:rsid w:val="00B35C53"/>
    <w:rsid w:val="00B36700"/>
    <w:rsid w:val="00B4372C"/>
    <w:rsid w:val="00B43B39"/>
    <w:rsid w:val="00B4539D"/>
    <w:rsid w:val="00B45C0A"/>
    <w:rsid w:val="00B479CB"/>
    <w:rsid w:val="00B50A64"/>
    <w:rsid w:val="00B51866"/>
    <w:rsid w:val="00B554C9"/>
    <w:rsid w:val="00B57E4A"/>
    <w:rsid w:val="00B610B2"/>
    <w:rsid w:val="00B626C0"/>
    <w:rsid w:val="00B63130"/>
    <w:rsid w:val="00B652E2"/>
    <w:rsid w:val="00B66248"/>
    <w:rsid w:val="00B72872"/>
    <w:rsid w:val="00B72A07"/>
    <w:rsid w:val="00B73443"/>
    <w:rsid w:val="00B753AF"/>
    <w:rsid w:val="00B81B91"/>
    <w:rsid w:val="00B83D37"/>
    <w:rsid w:val="00B85A8C"/>
    <w:rsid w:val="00B92A8A"/>
    <w:rsid w:val="00B9322B"/>
    <w:rsid w:val="00B9636A"/>
    <w:rsid w:val="00BA136F"/>
    <w:rsid w:val="00BA18EA"/>
    <w:rsid w:val="00BA3607"/>
    <w:rsid w:val="00BA5AD4"/>
    <w:rsid w:val="00BB16CF"/>
    <w:rsid w:val="00BB3B28"/>
    <w:rsid w:val="00BB5891"/>
    <w:rsid w:val="00BB6BC9"/>
    <w:rsid w:val="00BC15BB"/>
    <w:rsid w:val="00BC2BC1"/>
    <w:rsid w:val="00BC4F44"/>
    <w:rsid w:val="00BC6376"/>
    <w:rsid w:val="00BD2CDF"/>
    <w:rsid w:val="00BD794A"/>
    <w:rsid w:val="00BE2298"/>
    <w:rsid w:val="00BE5D80"/>
    <w:rsid w:val="00BE6746"/>
    <w:rsid w:val="00BF01FA"/>
    <w:rsid w:val="00BF038D"/>
    <w:rsid w:val="00BF197F"/>
    <w:rsid w:val="00BF2B69"/>
    <w:rsid w:val="00BF2D49"/>
    <w:rsid w:val="00BF3E19"/>
    <w:rsid w:val="00BF6EED"/>
    <w:rsid w:val="00C00A06"/>
    <w:rsid w:val="00C035C8"/>
    <w:rsid w:val="00C039A5"/>
    <w:rsid w:val="00C0426D"/>
    <w:rsid w:val="00C126BE"/>
    <w:rsid w:val="00C13B4D"/>
    <w:rsid w:val="00C16AD4"/>
    <w:rsid w:val="00C2134A"/>
    <w:rsid w:val="00C21E93"/>
    <w:rsid w:val="00C226CC"/>
    <w:rsid w:val="00C2380F"/>
    <w:rsid w:val="00C23A56"/>
    <w:rsid w:val="00C25C01"/>
    <w:rsid w:val="00C316A2"/>
    <w:rsid w:val="00C32E02"/>
    <w:rsid w:val="00C34EA6"/>
    <w:rsid w:val="00C42615"/>
    <w:rsid w:val="00C44718"/>
    <w:rsid w:val="00C45426"/>
    <w:rsid w:val="00C50292"/>
    <w:rsid w:val="00C5035B"/>
    <w:rsid w:val="00C50549"/>
    <w:rsid w:val="00C507A2"/>
    <w:rsid w:val="00C513F1"/>
    <w:rsid w:val="00C51531"/>
    <w:rsid w:val="00C51F02"/>
    <w:rsid w:val="00C52F0B"/>
    <w:rsid w:val="00C53372"/>
    <w:rsid w:val="00C55D64"/>
    <w:rsid w:val="00C57CCC"/>
    <w:rsid w:val="00C608D7"/>
    <w:rsid w:val="00C62F37"/>
    <w:rsid w:val="00C65106"/>
    <w:rsid w:val="00C6569F"/>
    <w:rsid w:val="00C7335B"/>
    <w:rsid w:val="00C73AB7"/>
    <w:rsid w:val="00C758DB"/>
    <w:rsid w:val="00C77755"/>
    <w:rsid w:val="00C80E15"/>
    <w:rsid w:val="00C8136F"/>
    <w:rsid w:val="00C85BB5"/>
    <w:rsid w:val="00C90331"/>
    <w:rsid w:val="00C90473"/>
    <w:rsid w:val="00C9183F"/>
    <w:rsid w:val="00C925D4"/>
    <w:rsid w:val="00C95735"/>
    <w:rsid w:val="00C96E78"/>
    <w:rsid w:val="00CA42E1"/>
    <w:rsid w:val="00CA6307"/>
    <w:rsid w:val="00CA6F01"/>
    <w:rsid w:val="00CB21EB"/>
    <w:rsid w:val="00CB3559"/>
    <w:rsid w:val="00CB4A82"/>
    <w:rsid w:val="00CB564A"/>
    <w:rsid w:val="00CB6C7D"/>
    <w:rsid w:val="00CC0B77"/>
    <w:rsid w:val="00CC0E6B"/>
    <w:rsid w:val="00CC142D"/>
    <w:rsid w:val="00CC1B21"/>
    <w:rsid w:val="00CC20AD"/>
    <w:rsid w:val="00CC23DD"/>
    <w:rsid w:val="00CC4660"/>
    <w:rsid w:val="00CC5428"/>
    <w:rsid w:val="00CC5D75"/>
    <w:rsid w:val="00CD06C6"/>
    <w:rsid w:val="00CD088A"/>
    <w:rsid w:val="00CD4DEB"/>
    <w:rsid w:val="00CD5129"/>
    <w:rsid w:val="00CE1EAA"/>
    <w:rsid w:val="00CE4A3B"/>
    <w:rsid w:val="00CE6F70"/>
    <w:rsid w:val="00CF084E"/>
    <w:rsid w:val="00CF08CE"/>
    <w:rsid w:val="00CF0B01"/>
    <w:rsid w:val="00CF1C49"/>
    <w:rsid w:val="00CF5543"/>
    <w:rsid w:val="00CF6414"/>
    <w:rsid w:val="00CF747B"/>
    <w:rsid w:val="00CF7B05"/>
    <w:rsid w:val="00D00AE5"/>
    <w:rsid w:val="00D03D6C"/>
    <w:rsid w:val="00D05BB2"/>
    <w:rsid w:val="00D11D8B"/>
    <w:rsid w:val="00D14503"/>
    <w:rsid w:val="00D16156"/>
    <w:rsid w:val="00D172CD"/>
    <w:rsid w:val="00D178AC"/>
    <w:rsid w:val="00D17D7E"/>
    <w:rsid w:val="00D22F38"/>
    <w:rsid w:val="00D26B1F"/>
    <w:rsid w:val="00D34999"/>
    <w:rsid w:val="00D355EE"/>
    <w:rsid w:val="00D40059"/>
    <w:rsid w:val="00D42CA9"/>
    <w:rsid w:val="00D4377C"/>
    <w:rsid w:val="00D45617"/>
    <w:rsid w:val="00D50A79"/>
    <w:rsid w:val="00D52E7E"/>
    <w:rsid w:val="00D564E2"/>
    <w:rsid w:val="00D56642"/>
    <w:rsid w:val="00D6005A"/>
    <w:rsid w:val="00D64055"/>
    <w:rsid w:val="00D643FC"/>
    <w:rsid w:val="00D64910"/>
    <w:rsid w:val="00D673EE"/>
    <w:rsid w:val="00D85177"/>
    <w:rsid w:val="00D907BA"/>
    <w:rsid w:val="00D914B0"/>
    <w:rsid w:val="00D94716"/>
    <w:rsid w:val="00D94E0B"/>
    <w:rsid w:val="00D96785"/>
    <w:rsid w:val="00D97400"/>
    <w:rsid w:val="00DA0AE6"/>
    <w:rsid w:val="00DA0EE8"/>
    <w:rsid w:val="00DA3182"/>
    <w:rsid w:val="00DB2AE8"/>
    <w:rsid w:val="00DC5B5B"/>
    <w:rsid w:val="00DC60B0"/>
    <w:rsid w:val="00DD2A0F"/>
    <w:rsid w:val="00DD301A"/>
    <w:rsid w:val="00DD3B89"/>
    <w:rsid w:val="00DD5A16"/>
    <w:rsid w:val="00DE007A"/>
    <w:rsid w:val="00DE0BC1"/>
    <w:rsid w:val="00DE3B43"/>
    <w:rsid w:val="00DE4959"/>
    <w:rsid w:val="00DE526C"/>
    <w:rsid w:val="00DE55B4"/>
    <w:rsid w:val="00DE6A27"/>
    <w:rsid w:val="00DF2999"/>
    <w:rsid w:val="00DF2E4A"/>
    <w:rsid w:val="00DF3D9B"/>
    <w:rsid w:val="00DF5CAD"/>
    <w:rsid w:val="00E0593A"/>
    <w:rsid w:val="00E05A74"/>
    <w:rsid w:val="00E06622"/>
    <w:rsid w:val="00E0745F"/>
    <w:rsid w:val="00E1093D"/>
    <w:rsid w:val="00E1104E"/>
    <w:rsid w:val="00E11B7F"/>
    <w:rsid w:val="00E13CE2"/>
    <w:rsid w:val="00E1514A"/>
    <w:rsid w:val="00E170B6"/>
    <w:rsid w:val="00E17805"/>
    <w:rsid w:val="00E22E8E"/>
    <w:rsid w:val="00E23214"/>
    <w:rsid w:val="00E24CBD"/>
    <w:rsid w:val="00E314A8"/>
    <w:rsid w:val="00E32FDC"/>
    <w:rsid w:val="00E33FF8"/>
    <w:rsid w:val="00E34CE0"/>
    <w:rsid w:val="00E36428"/>
    <w:rsid w:val="00E40A76"/>
    <w:rsid w:val="00E43E16"/>
    <w:rsid w:val="00E43FC3"/>
    <w:rsid w:val="00E44BE2"/>
    <w:rsid w:val="00E44EB2"/>
    <w:rsid w:val="00E46152"/>
    <w:rsid w:val="00E475B6"/>
    <w:rsid w:val="00E4763A"/>
    <w:rsid w:val="00E4765A"/>
    <w:rsid w:val="00E47D2E"/>
    <w:rsid w:val="00E51C10"/>
    <w:rsid w:val="00E52554"/>
    <w:rsid w:val="00E537A5"/>
    <w:rsid w:val="00E55CE2"/>
    <w:rsid w:val="00E62ADB"/>
    <w:rsid w:val="00E6590A"/>
    <w:rsid w:val="00E675E8"/>
    <w:rsid w:val="00E738A7"/>
    <w:rsid w:val="00E8274D"/>
    <w:rsid w:val="00E82AAC"/>
    <w:rsid w:val="00E82F4A"/>
    <w:rsid w:val="00E831A6"/>
    <w:rsid w:val="00E8336B"/>
    <w:rsid w:val="00E83BAE"/>
    <w:rsid w:val="00E8403B"/>
    <w:rsid w:val="00E85488"/>
    <w:rsid w:val="00E8570C"/>
    <w:rsid w:val="00E90521"/>
    <w:rsid w:val="00E92894"/>
    <w:rsid w:val="00E94280"/>
    <w:rsid w:val="00E956E7"/>
    <w:rsid w:val="00E956EC"/>
    <w:rsid w:val="00E959EE"/>
    <w:rsid w:val="00EA314A"/>
    <w:rsid w:val="00EA39E2"/>
    <w:rsid w:val="00EA50CE"/>
    <w:rsid w:val="00EA5A8D"/>
    <w:rsid w:val="00EB143A"/>
    <w:rsid w:val="00EB1F8E"/>
    <w:rsid w:val="00EB3DEE"/>
    <w:rsid w:val="00EB44B3"/>
    <w:rsid w:val="00EB5E3A"/>
    <w:rsid w:val="00EB7580"/>
    <w:rsid w:val="00EC0FF4"/>
    <w:rsid w:val="00EC22AD"/>
    <w:rsid w:val="00EC5457"/>
    <w:rsid w:val="00ED037B"/>
    <w:rsid w:val="00ED0C11"/>
    <w:rsid w:val="00ED4370"/>
    <w:rsid w:val="00EE0BA5"/>
    <w:rsid w:val="00EE15A8"/>
    <w:rsid w:val="00EE1B7F"/>
    <w:rsid w:val="00EF277D"/>
    <w:rsid w:val="00EF5ABE"/>
    <w:rsid w:val="00EF6879"/>
    <w:rsid w:val="00EF6D5D"/>
    <w:rsid w:val="00F01CAE"/>
    <w:rsid w:val="00F03980"/>
    <w:rsid w:val="00F03D19"/>
    <w:rsid w:val="00F05452"/>
    <w:rsid w:val="00F05EFF"/>
    <w:rsid w:val="00F064D6"/>
    <w:rsid w:val="00F06D51"/>
    <w:rsid w:val="00F07F2A"/>
    <w:rsid w:val="00F105FA"/>
    <w:rsid w:val="00F117D9"/>
    <w:rsid w:val="00F12DBD"/>
    <w:rsid w:val="00F1455D"/>
    <w:rsid w:val="00F205AB"/>
    <w:rsid w:val="00F20A98"/>
    <w:rsid w:val="00F23811"/>
    <w:rsid w:val="00F24400"/>
    <w:rsid w:val="00F24464"/>
    <w:rsid w:val="00F249B8"/>
    <w:rsid w:val="00F25286"/>
    <w:rsid w:val="00F26818"/>
    <w:rsid w:val="00F2795A"/>
    <w:rsid w:val="00F30888"/>
    <w:rsid w:val="00F315CC"/>
    <w:rsid w:val="00F31B22"/>
    <w:rsid w:val="00F329AC"/>
    <w:rsid w:val="00F34AC9"/>
    <w:rsid w:val="00F44101"/>
    <w:rsid w:val="00F4443F"/>
    <w:rsid w:val="00F474EB"/>
    <w:rsid w:val="00F53B08"/>
    <w:rsid w:val="00F56207"/>
    <w:rsid w:val="00F62EF9"/>
    <w:rsid w:val="00F73446"/>
    <w:rsid w:val="00F737DB"/>
    <w:rsid w:val="00F73EF0"/>
    <w:rsid w:val="00F74552"/>
    <w:rsid w:val="00F77706"/>
    <w:rsid w:val="00F779DA"/>
    <w:rsid w:val="00F80337"/>
    <w:rsid w:val="00F851F2"/>
    <w:rsid w:val="00F87924"/>
    <w:rsid w:val="00F9185A"/>
    <w:rsid w:val="00F938BF"/>
    <w:rsid w:val="00F97EC0"/>
    <w:rsid w:val="00FA199B"/>
    <w:rsid w:val="00FA56B2"/>
    <w:rsid w:val="00FA5706"/>
    <w:rsid w:val="00FB2BA7"/>
    <w:rsid w:val="00FB33C3"/>
    <w:rsid w:val="00FB4329"/>
    <w:rsid w:val="00FB56D6"/>
    <w:rsid w:val="00FB60B6"/>
    <w:rsid w:val="00FB750C"/>
    <w:rsid w:val="00FB7726"/>
    <w:rsid w:val="00FC048B"/>
    <w:rsid w:val="00FC0B0D"/>
    <w:rsid w:val="00FC37D5"/>
    <w:rsid w:val="00FC57EB"/>
    <w:rsid w:val="00FD0203"/>
    <w:rsid w:val="00FD268A"/>
    <w:rsid w:val="00FD459E"/>
    <w:rsid w:val="00FD64C1"/>
    <w:rsid w:val="00FD6E65"/>
    <w:rsid w:val="00FE0B48"/>
    <w:rsid w:val="00FE11B7"/>
    <w:rsid w:val="00FE5953"/>
    <w:rsid w:val="00FE670E"/>
    <w:rsid w:val="00FE79A5"/>
    <w:rsid w:val="00FF13C6"/>
    <w:rsid w:val="00FF2B4D"/>
    <w:rsid w:val="00FF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iPriority w:val="99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qFormat/>
    <w:rsid w:val="00B73443"/>
    <w:pPr>
      <w:ind w:firstLine="709"/>
      <w:jc w:val="both"/>
    </w:pPr>
    <w:rPr>
      <w:color w:val="000000"/>
      <w:szCs w:val="28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table" w:styleId="af2">
    <w:name w:val="Table Grid"/>
    <w:basedOn w:val="a1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uiPriority w:val="99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paragraph" w:styleId="af4">
    <w:name w:val="annotation text"/>
    <w:basedOn w:val="a"/>
    <w:link w:val="af5"/>
    <w:uiPriority w:val="99"/>
    <w:semiHidden/>
    <w:unhideWhenUsed/>
    <w:rsid w:val="006F42F3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6F42F3"/>
    <w:rPr>
      <w:rFonts w:eastAsia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6F42F3"/>
    <w:rPr>
      <w:b/>
      <w:bCs/>
      <w:lang w:val="x-none" w:eastAsia="x-none"/>
    </w:rPr>
  </w:style>
  <w:style w:type="character" w:customStyle="1" w:styleId="af7">
    <w:name w:val="Тема примечания Знак"/>
    <w:basedOn w:val="af5"/>
    <w:link w:val="af6"/>
    <w:rsid w:val="006F42F3"/>
    <w:rPr>
      <w:rFonts w:eastAsia="Times New Roman"/>
      <w:b/>
      <w:bCs/>
      <w:sz w:val="20"/>
      <w:szCs w:val="20"/>
      <w:lang w:val="x-none" w:eastAsia="x-none"/>
    </w:rPr>
  </w:style>
  <w:style w:type="character" w:styleId="af8">
    <w:name w:val="Strong"/>
    <w:basedOn w:val="a0"/>
    <w:uiPriority w:val="22"/>
    <w:qFormat/>
    <w:rsid w:val="000528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iPriority w:val="99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qFormat/>
    <w:rsid w:val="00B73443"/>
    <w:pPr>
      <w:ind w:firstLine="709"/>
      <w:jc w:val="both"/>
    </w:pPr>
    <w:rPr>
      <w:color w:val="000000"/>
      <w:szCs w:val="28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table" w:styleId="af2">
    <w:name w:val="Table Grid"/>
    <w:basedOn w:val="a1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uiPriority w:val="99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paragraph" w:styleId="af4">
    <w:name w:val="annotation text"/>
    <w:basedOn w:val="a"/>
    <w:link w:val="af5"/>
    <w:uiPriority w:val="99"/>
    <w:semiHidden/>
    <w:unhideWhenUsed/>
    <w:rsid w:val="006F42F3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6F42F3"/>
    <w:rPr>
      <w:rFonts w:eastAsia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6F42F3"/>
    <w:rPr>
      <w:b/>
      <w:bCs/>
      <w:lang w:val="x-none" w:eastAsia="x-none"/>
    </w:rPr>
  </w:style>
  <w:style w:type="character" w:customStyle="1" w:styleId="af7">
    <w:name w:val="Тема примечания Знак"/>
    <w:basedOn w:val="af5"/>
    <w:link w:val="af6"/>
    <w:rsid w:val="006F42F3"/>
    <w:rPr>
      <w:rFonts w:eastAsia="Times New Roman"/>
      <w:b/>
      <w:bCs/>
      <w:sz w:val="20"/>
      <w:szCs w:val="20"/>
      <w:lang w:val="x-none" w:eastAsia="x-none"/>
    </w:rPr>
  </w:style>
  <w:style w:type="character" w:styleId="af8">
    <w:name w:val="Strong"/>
    <w:basedOn w:val="a0"/>
    <w:uiPriority w:val="22"/>
    <w:qFormat/>
    <w:rsid w:val="000528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6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3C0CE-3062-45A9-9098-FBB0B5A55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2954</Words>
  <Characters>16843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2025-04-28T13:08:00Z</cp:lastPrinted>
  <dcterms:created xsi:type="dcterms:W3CDTF">2025-04-28T13:30:00Z</dcterms:created>
  <dcterms:modified xsi:type="dcterms:W3CDTF">2025-04-28T13:30:00Z</dcterms:modified>
</cp:coreProperties>
</file>