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8812E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8812E0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9D798D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A7C9E">
              <w:rPr>
                <w:color w:val="000000"/>
                <w:szCs w:val="28"/>
              </w:rPr>
              <w:t>10</w:t>
            </w:r>
            <w:r w:rsidR="00710C4A">
              <w:rPr>
                <w:color w:val="000000"/>
                <w:szCs w:val="28"/>
              </w:rPr>
              <w:t xml:space="preserve"> декабря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9D798D">
              <w:rPr>
                <w:color w:val="000000"/>
                <w:szCs w:val="28"/>
              </w:rPr>
              <w:t>1997</w:t>
            </w:r>
            <w:bookmarkStart w:id="0" w:name="_GoBack"/>
            <w:bookmarkEnd w:id="0"/>
          </w:p>
        </w:tc>
      </w:tr>
    </w:tbl>
    <w:p w:rsidR="00B34946" w:rsidRDefault="00B34946" w:rsidP="008812E0">
      <w:pPr>
        <w:ind w:firstLine="709"/>
        <w:rPr>
          <w:szCs w:val="28"/>
        </w:rPr>
      </w:pPr>
    </w:p>
    <w:p w:rsidR="00710C4A" w:rsidRPr="00882560" w:rsidRDefault="00710C4A" w:rsidP="008812E0">
      <w:pPr>
        <w:ind w:firstLine="709"/>
        <w:rPr>
          <w:szCs w:val="28"/>
        </w:rPr>
      </w:pPr>
    </w:p>
    <w:p w:rsidR="00B44330" w:rsidRDefault="00085A01" w:rsidP="008812E0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  <w:r w:rsidR="00AC33BB">
        <w:rPr>
          <w:b/>
          <w:szCs w:val="28"/>
        </w:rPr>
        <w:t xml:space="preserve"> </w:t>
      </w:r>
    </w:p>
    <w:p w:rsidR="00B34946" w:rsidRDefault="00D455FE" w:rsidP="005F183D">
      <w:pPr>
        <w:jc w:val="center"/>
        <w:rPr>
          <w:b/>
          <w:szCs w:val="28"/>
        </w:rPr>
      </w:pPr>
      <w:r w:rsidRPr="005F183D">
        <w:rPr>
          <w:b/>
          <w:szCs w:val="28"/>
        </w:rPr>
        <w:t xml:space="preserve">межевания </w:t>
      </w:r>
      <w:r w:rsidR="00B44330" w:rsidRPr="005F183D">
        <w:rPr>
          <w:b/>
          <w:szCs w:val="28"/>
        </w:rPr>
        <w:t xml:space="preserve">территории </w:t>
      </w:r>
      <w:r w:rsidR="005F183D" w:rsidRPr="005F183D">
        <w:rPr>
          <w:b/>
          <w:szCs w:val="28"/>
        </w:rPr>
        <w:t xml:space="preserve">жилой застройки городского округа </w:t>
      </w:r>
      <w:r w:rsidR="005F183D">
        <w:rPr>
          <w:b/>
          <w:szCs w:val="28"/>
        </w:rPr>
        <w:br/>
      </w:r>
      <w:r w:rsidR="005F183D" w:rsidRPr="005F183D">
        <w:rPr>
          <w:b/>
          <w:szCs w:val="28"/>
        </w:rPr>
        <w:t>"Город</w:t>
      </w:r>
      <w:r w:rsidR="005F183D" w:rsidRPr="008812E0">
        <w:rPr>
          <w:b/>
          <w:szCs w:val="28"/>
        </w:rPr>
        <w:t xml:space="preserve"> Архангельск" </w:t>
      </w:r>
      <w:r w:rsidR="005F183D" w:rsidRPr="005F183D">
        <w:rPr>
          <w:b/>
          <w:szCs w:val="28"/>
        </w:rPr>
        <w:t xml:space="preserve">в границах части элемента планировочной структуры: ул. Г. Суфтина, ул. Розы Люксембург, ул. Котласская, </w:t>
      </w:r>
      <w:r w:rsidR="00CF74D3">
        <w:rPr>
          <w:b/>
          <w:szCs w:val="28"/>
        </w:rPr>
        <w:br/>
      </w:r>
      <w:r w:rsidR="005F183D" w:rsidRPr="005F183D">
        <w:rPr>
          <w:b/>
          <w:szCs w:val="28"/>
        </w:rPr>
        <w:t>ул. Выучейского</w:t>
      </w:r>
      <w:r w:rsidR="005F183D">
        <w:rPr>
          <w:b/>
          <w:szCs w:val="28"/>
        </w:rPr>
        <w:t>, в границах которой предусматривается осуществление деятельности по комплексному развитию территории</w:t>
      </w:r>
    </w:p>
    <w:p w:rsidR="005F183D" w:rsidRDefault="005F183D" w:rsidP="005F183D">
      <w:pPr>
        <w:jc w:val="center"/>
        <w:rPr>
          <w:b/>
          <w:szCs w:val="28"/>
        </w:rPr>
      </w:pPr>
    </w:p>
    <w:p w:rsidR="00482672" w:rsidRPr="00E96DC0" w:rsidRDefault="000A0B9A" w:rsidP="008812E0">
      <w:pPr>
        <w:pStyle w:val="af8"/>
        <w:jc w:val="center"/>
        <w:rPr>
          <w:b/>
          <w:sz w:val="28"/>
          <w:szCs w:val="28"/>
        </w:rPr>
      </w:pPr>
      <w:r w:rsidRPr="00E96DC0">
        <w:rPr>
          <w:b/>
          <w:sz w:val="28"/>
          <w:szCs w:val="28"/>
          <w:lang w:val="en-US"/>
        </w:rPr>
        <w:t>I</w:t>
      </w:r>
      <w:r w:rsidRPr="00E96DC0">
        <w:rPr>
          <w:b/>
          <w:sz w:val="28"/>
          <w:szCs w:val="28"/>
        </w:rPr>
        <w:t xml:space="preserve">. </w:t>
      </w:r>
      <w:r w:rsidR="00E55E41" w:rsidRPr="00E96DC0">
        <w:rPr>
          <w:b/>
          <w:sz w:val="28"/>
          <w:szCs w:val="28"/>
        </w:rPr>
        <w:t>Основная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часть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проекта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межевания</w:t>
      </w:r>
      <w:r w:rsidR="00AC33BB" w:rsidRPr="00E96DC0">
        <w:rPr>
          <w:b/>
          <w:sz w:val="28"/>
          <w:szCs w:val="28"/>
        </w:rPr>
        <w:t xml:space="preserve"> </w:t>
      </w:r>
      <w:r w:rsidR="00E55E41" w:rsidRPr="00E96DC0">
        <w:rPr>
          <w:b/>
          <w:sz w:val="28"/>
          <w:szCs w:val="28"/>
        </w:rPr>
        <w:t>территории</w:t>
      </w:r>
    </w:p>
    <w:p w:rsidR="00482672" w:rsidRDefault="00482672" w:rsidP="008812E0">
      <w:pPr>
        <w:pStyle w:val="af8"/>
        <w:jc w:val="center"/>
        <w:rPr>
          <w:color w:val="000000"/>
        </w:rPr>
      </w:pPr>
    </w:p>
    <w:p w:rsidR="00482672" w:rsidRPr="00EF533A" w:rsidRDefault="00482672" w:rsidP="008812E0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5C7955" w:rsidRPr="003860F9" w:rsidRDefault="005C7955" w:rsidP="005C7955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710C4A">
        <w:rPr>
          <w:sz w:val="28"/>
          <w:szCs w:val="28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F74D3" w:rsidRPr="00BE3C0D" w:rsidRDefault="00CF74D3" w:rsidP="00CF74D3">
      <w:pPr>
        <w:ind w:firstLine="709"/>
        <w:jc w:val="both"/>
      </w:pPr>
      <w:r w:rsidRPr="00BE3C0D">
        <w:rPr>
          <w:color w:val="000000"/>
        </w:rPr>
        <w:t>При анализе исходной документации выявлено, что проектируемые земель</w:t>
      </w:r>
      <w:r w:rsidRPr="00BE3C0D">
        <w:t xml:space="preserve">ные участки, расположенные в </w:t>
      </w:r>
      <w:r>
        <w:t>ча</w:t>
      </w:r>
      <w:r w:rsidRPr="00851C9A">
        <w:t>ст</w:t>
      </w:r>
      <w:r>
        <w:t>и</w:t>
      </w:r>
      <w:r w:rsidRPr="00851C9A">
        <w:t xml:space="preserve"> элемента планировочной структуры в границах ул. Г. Суфтина, ул. Розы Люксембург, ул. Котласская, </w:t>
      </w:r>
      <w:r>
        <w:br/>
      </w:r>
      <w:r w:rsidRPr="00851C9A">
        <w:t>ул. Выучейского</w:t>
      </w:r>
      <w:r>
        <w:rPr>
          <w:color w:val="000000"/>
        </w:rPr>
        <w:t xml:space="preserve">, </w:t>
      </w:r>
      <w:r w:rsidRPr="00BE3C0D">
        <w:rPr>
          <w:color w:val="000000"/>
        </w:rPr>
        <w:t>будут сформированы в кадастровом квартале 29:22:0</w:t>
      </w:r>
      <w:r>
        <w:rPr>
          <w:color w:val="000000"/>
        </w:rPr>
        <w:t>50107</w:t>
      </w:r>
      <w:r w:rsidRPr="00BE3C0D">
        <w:rPr>
          <w:color w:val="000000"/>
        </w:rPr>
        <w:t xml:space="preserve">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на </w:t>
      </w:r>
      <w:r w:rsidRPr="00BE3C0D">
        <w:t>территории жилой застройки городского округа "Город Архангельск".</w:t>
      </w:r>
    </w:p>
    <w:p w:rsidR="00CF74D3" w:rsidRPr="00044933" w:rsidRDefault="00CF74D3" w:rsidP="00CF74D3">
      <w:pPr>
        <w:ind w:firstLine="709"/>
        <w:jc w:val="both"/>
      </w:pPr>
      <w:r w:rsidRPr="00BE3C0D">
        <w:t xml:space="preserve">В границах данной территории расположены земельные участки </w:t>
      </w:r>
      <w:r w:rsidR="00710C4A">
        <w:br/>
      </w:r>
      <w:r w:rsidRPr="00BE3C0D">
        <w:t xml:space="preserve">с кадастровыми номерами </w:t>
      </w:r>
      <w:r w:rsidRPr="00044933">
        <w:t>29:22:050107:40, 29:22:050107:1075, 29:22:050107:1394.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Категория земель: земли населенных пунктов.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Площадь территории в границах проекта межевания составляет </w:t>
      </w:r>
      <w:r>
        <w:t>3,7406</w:t>
      </w:r>
      <w:r w:rsidRPr="00BE3C0D">
        <w:t xml:space="preserve"> га.</w:t>
      </w:r>
      <w:r w:rsidRPr="00BE3C0D">
        <w:rPr>
          <w:color w:val="000000"/>
        </w:rPr>
        <w:t xml:space="preserve"> 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CF74D3" w:rsidRPr="00BE3C0D" w:rsidRDefault="00CF74D3" w:rsidP="00CF74D3">
      <w:pPr>
        <w:ind w:firstLine="709"/>
        <w:jc w:val="both"/>
      </w:pPr>
      <w:r>
        <w:t>планируемая</w:t>
      </w:r>
      <w:r w:rsidRPr="00BE3C0D">
        <w:t xml:space="preserve"> зона </w:t>
      </w:r>
      <w:r>
        <w:t xml:space="preserve">застройки </w:t>
      </w:r>
      <w:r w:rsidRPr="00BE3C0D">
        <w:t xml:space="preserve">многоэтажными жилыми домами (9 этажей </w:t>
      </w:r>
      <w:r w:rsidR="00710C4A">
        <w:br/>
      </w:r>
      <w:r w:rsidRPr="00BE3C0D">
        <w:t>и более).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от 29 сентября 2020 года № 68-п (с изменениями), в границах которых разрабатывается проект межевания территории: </w:t>
      </w:r>
    </w:p>
    <w:p w:rsidR="00CF74D3" w:rsidRDefault="00CF74D3" w:rsidP="00CF74D3">
      <w:pPr>
        <w:ind w:firstLine="709"/>
        <w:jc w:val="both"/>
      </w:pPr>
      <w:r w:rsidRPr="00BE3C0D">
        <w:lastRenderedPageBreak/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Формирование проектных границ земельных участков выполнено </w:t>
      </w:r>
      <w:r w:rsidR="00710C4A">
        <w:rPr>
          <w:color w:val="000000"/>
        </w:rPr>
        <w:br/>
      </w:r>
      <w:r w:rsidRPr="00BE3C0D">
        <w:rPr>
          <w:color w:val="000000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  <w:r w:rsidRPr="00BE3C0D">
        <w:rPr>
          <w:color w:val="000000"/>
        </w:rPr>
        <w:t>Перечень и сведения о площади образуемых земельных участков, в том числе возможные способы их образования, представлены в таблиц</w:t>
      </w:r>
      <w:r>
        <w:rPr>
          <w:color w:val="000000"/>
        </w:rPr>
        <w:t>е</w:t>
      </w:r>
      <w:r w:rsidRPr="00BE3C0D">
        <w:rPr>
          <w:color w:val="000000"/>
        </w:rPr>
        <w:t xml:space="preserve"> № 1</w:t>
      </w:r>
      <w:r w:rsidR="002B4E6B">
        <w:rPr>
          <w:color w:val="000000"/>
        </w:rPr>
        <w:t xml:space="preserve">, каталог координат - </w:t>
      </w:r>
      <w:r w:rsidR="002B4E6B" w:rsidRPr="00BE3C0D">
        <w:rPr>
          <w:color w:val="000000"/>
        </w:rPr>
        <w:t>в таблиц</w:t>
      </w:r>
      <w:r w:rsidR="002B4E6B">
        <w:rPr>
          <w:color w:val="000000"/>
        </w:rPr>
        <w:t>е</w:t>
      </w:r>
      <w:r w:rsidR="002B4E6B" w:rsidRPr="00BE3C0D">
        <w:rPr>
          <w:color w:val="000000"/>
        </w:rPr>
        <w:t xml:space="preserve"> № </w:t>
      </w:r>
      <w:r w:rsidR="002B4E6B">
        <w:rPr>
          <w:color w:val="000000"/>
        </w:rPr>
        <w:t>2.</w:t>
      </w:r>
    </w:p>
    <w:p w:rsidR="00CF74D3" w:rsidRPr="00BE3C0D" w:rsidRDefault="00CF74D3" w:rsidP="00CF74D3">
      <w:pPr>
        <w:ind w:firstLine="708"/>
        <w:jc w:val="both"/>
        <w:rPr>
          <w:color w:val="000000"/>
        </w:rPr>
      </w:pPr>
    </w:p>
    <w:p w:rsidR="00CF74D3" w:rsidRPr="00BE3C0D" w:rsidRDefault="00CF74D3" w:rsidP="00E96DC0">
      <w:pPr>
        <w:jc w:val="both"/>
        <w:rPr>
          <w:color w:val="000000"/>
        </w:rPr>
      </w:pPr>
      <w:r w:rsidRPr="00BE3C0D">
        <w:rPr>
          <w:color w:val="000000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268"/>
        <w:gridCol w:w="4252"/>
      </w:tblGrid>
      <w:tr w:rsidR="00CF74D3" w:rsidRPr="00CF74D3" w:rsidTr="002B4E6B">
        <w:trPr>
          <w:cantSplit/>
          <w:trHeight w:hRule="exact" w:val="943"/>
          <w:tblHeader/>
        </w:trPr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CF74D3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Проектируемый земель</w:t>
            </w:r>
            <w:r>
              <w:rPr>
                <w:sz w:val="24"/>
                <w:szCs w:val="24"/>
              </w:rPr>
              <w:t xml:space="preserve">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Проектная площадь, кв.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Способ образования </w:t>
            </w:r>
          </w:p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земельного участка</w:t>
            </w:r>
          </w:p>
        </w:tc>
      </w:tr>
      <w:tr w:rsidR="00CF74D3" w:rsidRPr="00CF74D3" w:rsidTr="002B4E6B">
        <w:trPr>
          <w:cantSplit/>
          <w:trHeight w:hRule="exact" w:val="378"/>
          <w:tblHeader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 этап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:ЗУ1.3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:ЗУ1.4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5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544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:ЗУ2.1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cantSplit/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:ЗУ2.2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1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земельного участка из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trHeight w:hRule="exact" w:val="307"/>
          <w:tblHeader/>
        </w:trPr>
        <w:tc>
          <w:tcPr>
            <w:tcW w:w="9639" w:type="dxa"/>
            <w:gridSpan w:val="4"/>
          </w:tcPr>
          <w:p w:rsidR="00CF74D3" w:rsidRPr="00CF74D3" w:rsidRDefault="00CF74D3" w:rsidP="00F54B89">
            <w:pPr>
              <w:ind w:right="-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</w:tc>
      </w:tr>
      <w:tr w:rsidR="00CF74D3" w:rsidRPr="00CF74D3" w:rsidTr="002B4E6B">
        <w:trPr>
          <w:trHeight w:val="58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:ЗУ1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989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путем перераспределения земельных участков 29:22:050107:40, 29:22:050107:1075, 29:22:050107:1394,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29:22:050107:ЗУ1.1, 29:22:050107:ЗУ1.2, 29:22:050107:ЗУ1.3, 29:22:050107:ЗУ1.4 и земель, находящихся в государственной или муниципальной собственности</w:t>
            </w:r>
          </w:p>
        </w:tc>
      </w:tr>
      <w:tr w:rsidR="00CF74D3" w:rsidRPr="00CF74D3" w:rsidTr="002B4E6B">
        <w:trPr>
          <w:trHeight w:val="567"/>
        </w:trPr>
        <w:tc>
          <w:tcPr>
            <w:tcW w:w="1843" w:type="dxa"/>
          </w:tcPr>
          <w:p w:rsidR="00CF74D3" w:rsidRPr="00CF74D3" w:rsidRDefault="00CF74D3" w:rsidP="00CF74D3">
            <w:pPr>
              <w:ind w:firstLine="142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:ЗУ2</w:t>
            </w:r>
          </w:p>
        </w:tc>
        <w:tc>
          <w:tcPr>
            <w:tcW w:w="1276" w:type="dxa"/>
          </w:tcPr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4</w:t>
            </w:r>
            <w:r w:rsidR="00E96DC0">
              <w:rPr>
                <w:sz w:val="24"/>
                <w:szCs w:val="24"/>
              </w:rPr>
              <w:t xml:space="preserve"> </w:t>
            </w:r>
            <w:r w:rsidRPr="00CF74D3">
              <w:rPr>
                <w:sz w:val="24"/>
                <w:szCs w:val="24"/>
              </w:rPr>
              <w:t>429</w:t>
            </w:r>
          </w:p>
          <w:p w:rsidR="00CF74D3" w:rsidRPr="00CF74D3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 xml:space="preserve">Архангельская обл., </w:t>
            </w:r>
          </w:p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252" w:type="dxa"/>
          </w:tcPr>
          <w:p w:rsidR="00CF74D3" w:rsidRPr="00CF74D3" w:rsidRDefault="00CF74D3" w:rsidP="00CF74D3">
            <w:pPr>
              <w:rPr>
                <w:sz w:val="24"/>
                <w:szCs w:val="24"/>
              </w:rPr>
            </w:pPr>
            <w:r w:rsidRPr="00CF74D3">
              <w:rPr>
                <w:sz w:val="24"/>
                <w:szCs w:val="24"/>
              </w:rPr>
              <w:t>Образование путем перераспределения земельных участков 29:22:050107:ЗУ2.1, 29:22:050107:ЗУ2.2 и земель, находящихся в государственной или муниципальной собственности</w:t>
            </w:r>
          </w:p>
        </w:tc>
      </w:tr>
    </w:tbl>
    <w:p w:rsidR="00CF74D3" w:rsidRPr="00BE3C0D" w:rsidRDefault="00CF74D3" w:rsidP="00E96DC0">
      <w:r w:rsidRPr="00BE3C0D">
        <w:lastRenderedPageBreak/>
        <w:t xml:space="preserve">Таблица № </w:t>
      </w:r>
      <w:r w:rsidR="003156EC">
        <w:t>2</w:t>
      </w:r>
      <w:r w:rsidRPr="00BE3C0D">
        <w:t>. Каталог координат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348"/>
        <w:gridCol w:w="3449"/>
      </w:tblGrid>
      <w:tr w:rsidR="00CF74D3" w:rsidRPr="00F54B89" w:rsidTr="005C7955">
        <w:trPr>
          <w:trHeight w:val="208"/>
          <w:tblHeader/>
        </w:trPr>
        <w:tc>
          <w:tcPr>
            <w:tcW w:w="2949" w:type="dxa"/>
            <w:vMerge w:val="restart"/>
            <w:tcBorders>
              <w:lef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797" w:type="dxa"/>
            <w:gridSpan w:val="2"/>
            <w:tcBorders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CF74D3" w:rsidRPr="00F54B89" w:rsidTr="005C7955">
        <w:trPr>
          <w:trHeight w:val="127"/>
          <w:tblHeader/>
        </w:trPr>
        <w:tc>
          <w:tcPr>
            <w:tcW w:w="2949" w:type="dxa"/>
            <w:vMerge/>
            <w:tcBorders>
              <w:lef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7" w:type="dxa"/>
            <w:gridSpan w:val="2"/>
            <w:tcBorders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Координаты</w:t>
            </w:r>
          </w:p>
        </w:tc>
      </w:tr>
      <w:tr w:rsidR="00CF74D3" w:rsidRPr="00F54B89" w:rsidTr="005C7955">
        <w:trPr>
          <w:trHeight w:val="255"/>
          <w:tblHeader/>
        </w:trPr>
        <w:tc>
          <w:tcPr>
            <w:tcW w:w="294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jc w:val="center"/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  <w:lang w:val="en-US"/>
              </w:rPr>
              <w:t>Y</w:t>
            </w:r>
          </w:p>
        </w:tc>
      </w:tr>
      <w:tr w:rsidR="00F54B89" w:rsidRPr="00F54B89" w:rsidTr="00F54B89">
        <w:trPr>
          <w:trHeight w:val="255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4B89" w:rsidRPr="00F54B89" w:rsidRDefault="00F54B89" w:rsidP="00F54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</w:tc>
      </w:tr>
      <w:tr w:rsidR="00CF74D3" w:rsidRPr="00F54B89" w:rsidTr="00F54B89">
        <w:trPr>
          <w:trHeight w:val="2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:ЗУ1.1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651694.74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651736.68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651724.48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2520857.94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2520873.78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2520905.57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651648.39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651621.35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651631.55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2521045.85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2521035.75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2521007.29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:ЗУ1.3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651633.93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651644.81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651689.05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2520886.97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2520857.28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  <w:lang w:val="en-US"/>
              </w:rPr>
            </w:pPr>
            <w:r w:rsidRPr="00F54B89">
              <w:rPr>
                <w:sz w:val="24"/>
                <w:szCs w:val="24"/>
              </w:rPr>
              <w:t>:ЗУ1.4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651627.95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651629.44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651641.59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651673.69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651678.02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651683.30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651724.48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651678.53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2521005.90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2520967.84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2520915.38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2520903.58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2520889.17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2520905.57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2521025.31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:ЗУ2.1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651583.77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651567.50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2520964.24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313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t>:ЗУ2.2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651543.74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651567.50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2520955.15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2520964.24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4B89" w:rsidRPr="00F54B89" w:rsidTr="00F54B89">
        <w:trPr>
          <w:trHeight w:val="313"/>
        </w:trPr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4B89" w:rsidRPr="00F54B89" w:rsidRDefault="00F54B89" w:rsidP="00F54B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этап</w:t>
            </w:r>
          </w:p>
        </w:tc>
      </w:tr>
      <w:tr w:rsidR="00CF74D3" w:rsidRPr="00F54B89" w:rsidTr="00F54B89">
        <w:trPr>
          <w:trHeight w:val="5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lastRenderedPageBreak/>
              <w:t>:ЗУ1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651613.66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651638.83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651635.36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651636.98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651633.59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651625.28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651646.34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651647.19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651634.40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651609.96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651606.18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651601.67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651579.56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651576.31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651593.22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651626.61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651631.05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651631.46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651646.64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651655.69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651655.13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651615.18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651607.58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651605.46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651620.92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651621.12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651737.44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651653.70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651634.42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651533.83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651545.51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651569.53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651571.74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651578.67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651582.13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</w:tbl>
          <w:p w:rsidR="00CF74D3" w:rsidRPr="00F54B89" w:rsidRDefault="00CF74D3" w:rsidP="00F54B89">
            <w:pPr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2521008.44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2520925.30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2520934.88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2520935.43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2520938.46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2520961.99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2520904.35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2520901.98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2520896.97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2520897.55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2520896.94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2520887.84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2520884.59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2520882.49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2520873.65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2520872.90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2520872.23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2520828.95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2520839.93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2520841.56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2520843.24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2520843.40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2520849.13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2520822.92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2520817.10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2520799.63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2520796.80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2520797.47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2520796.34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2520753.83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2520753.29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2520805.50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2520871.79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2521090.06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2521082.69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2521044.21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2521012.65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2521021.76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2521015.83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2521018.73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lastRenderedPageBreak/>
                    <w:t>2521010.25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2521008.44</w:t>
                  </w:r>
                </w:p>
              </w:tc>
            </w:tr>
          </w:tbl>
          <w:p w:rsidR="00CF74D3" w:rsidRPr="00F54B89" w:rsidRDefault="00CF74D3" w:rsidP="00F54B89">
            <w:pPr>
              <w:tabs>
                <w:tab w:val="left" w:pos="885"/>
              </w:tabs>
              <w:ind w:left="107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F74D3" w:rsidRPr="00F54B89" w:rsidTr="00F54B89">
        <w:trPr>
          <w:trHeight w:val="55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4D3" w:rsidRPr="00F54B89" w:rsidRDefault="00CF74D3" w:rsidP="00F54B89">
            <w:pPr>
              <w:rPr>
                <w:sz w:val="24"/>
                <w:szCs w:val="24"/>
              </w:rPr>
            </w:pPr>
            <w:r w:rsidRPr="00F54B89">
              <w:rPr>
                <w:sz w:val="24"/>
                <w:szCs w:val="24"/>
              </w:rPr>
              <w:lastRenderedPageBreak/>
              <w:t>:ЗУ</w:t>
            </w:r>
            <w:r w:rsidRPr="00F54B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" w:type="dxa"/>
              <w:tblLook w:val="04A0" w:firstRow="1" w:lastRow="0" w:firstColumn="1" w:lastColumn="0" w:noHBand="0" w:noVBand="1"/>
            </w:tblPr>
            <w:tblGrid>
              <w:gridCol w:w="2309"/>
            </w:tblGrid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651595.24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651597.19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651577.70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651575.18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651552.45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651551.41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651527.53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2520926.27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2520927.45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2521008.44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2521007.41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2521003.61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2521006.06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2520997.55</w:t>
                  </w:r>
                </w:p>
              </w:tc>
            </w:tr>
            <w:tr w:rsidR="00CF74D3" w:rsidRPr="00F54B89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F54B89" w:rsidRDefault="00CF74D3" w:rsidP="00F54B89">
                  <w:pPr>
                    <w:ind w:left="1073"/>
                    <w:rPr>
                      <w:color w:val="000000"/>
                      <w:sz w:val="24"/>
                      <w:szCs w:val="24"/>
                    </w:rPr>
                  </w:pPr>
                  <w:r w:rsidRPr="00F54B89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</w:tbl>
          <w:p w:rsidR="00CF74D3" w:rsidRPr="00F54B89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74D3" w:rsidRDefault="00CF74D3" w:rsidP="00CF74D3">
      <w:pPr>
        <w:ind w:firstLine="709"/>
        <w:jc w:val="both"/>
      </w:pPr>
    </w:p>
    <w:p w:rsidR="00815E94" w:rsidRPr="00BE3C0D" w:rsidRDefault="00815E94" w:rsidP="00CF74D3">
      <w:pPr>
        <w:ind w:firstLine="709"/>
        <w:jc w:val="both"/>
      </w:pP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Отсутствуют. </w:t>
      </w:r>
    </w:p>
    <w:p w:rsidR="005C7955" w:rsidRPr="00C813C7" w:rsidRDefault="005C7955" w:rsidP="005C7955">
      <w:pPr>
        <w:ind w:firstLine="709"/>
        <w:jc w:val="both"/>
        <w:rPr>
          <w:szCs w:val="28"/>
        </w:rPr>
      </w:pPr>
      <w:r w:rsidRPr="00C813C7">
        <w:rPr>
          <w:szCs w:val="28"/>
        </w:rPr>
        <w:t xml:space="preserve">3 Вид разрешенного использования образуемых земельных участков </w:t>
      </w:r>
      <w:r w:rsidR="00710C4A">
        <w:rPr>
          <w:szCs w:val="28"/>
        </w:rPr>
        <w:br/>
      </w:r>
      <w:r w:rsidRPr="00C813C7">
        <w:rPr>
          <w:szCs w:val="28"/>
        </w:rPr>
        <w:t xml:space="preserve">в соответствии с проектом планировки территории </w:t>
      </w:r>
    </w:p>
    <w:p w:rsidR="00CF74D3" w:rsidRPr="00710C4A" w:rsidRDefault="00CF74D3" w:rsidP="00CF74D3">
      <w:pPr>
        <w:ind w:firstLine="709"/>
        <w:jc w:val="both"/>
        <w:rPr>
          <w:color w:val="000000"/>
          <w:spacing w:val="-4"/>
        </w:rPr>
      </w:pPr>
      <w:r w:rsidRPr="00BE3C0D">
        <w:rPr>
          <w:color w:val="000000"/>
        </w:rPr>
        <w:t xml:space="preserve">Виды разрешенного использования образуемых земельных участков </w:t>
      </w:r>
      <w:r w:rsidR="00710C4A">
        <w:rPr>
          <w:color w:val="000000"/>
        </w:rPr>
        <w:br/>
      </w:r>
      <w:r w:rsidRPr="00710C4A">
        <w:rPr>
          <w:color w:val="000000"/>
          <w:spacing w:val="-4"/>
        </w:rPr>
        <w:t>в соответствии с проектом планировки территории представлены в таблиц</w:t>
      </w:r>
      <w:r w:rsidR="003156EC" w:rsidRPr="00710C4A">
        <w:rPr>
          <w:color w:val="000000"/>
          <w:spacing w:val="-4"/>
        </w:rPr>
        <w:t>е</w:t>
      </w:r>
      <w:r w:rsidRPr="00710C4A">
        <w:rPr>
          <w:color w:val="000000"/>
          <w:spacing w:val="-4"/>
        </w:rPr>
        <w:t xml:space="preserve"> № </w:t>
      </w:r>
      <w:r w:rsidR="003156EC" w:rsidRPr="00710C4A">
        <w:rPr>
          <w:color w:val="000000"/>
          <w:spacing w:val="-4"/>
        </w:rPr>
        <w:t>3.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</w:p>
    <w:p w:rsidR="00CF74D3" w:rsidRPr="00BE3C0D" w:rsidRDefault="00CF74D3" w:rsidP="00815E94">
      <w:pPr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3156EC">
        <w:rPr>
          <w:color w:val="000000"/>
        </w:rPr>
        <w:t>3</w:t>
      </w:r>
      <w:r w:rsidRPr="00BE3C0D">
        <w:rPr>
          <w:color w:val="000000"/>
        </w:rPr>
        <w:t>. Вид разрешенного использования образуемых земельных участков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087"/>
      </w:tblGrid>
      <w:tr w:rsidR="00CF74D3" w:rsidRPr="003156EC" w:rsidTr="003156EC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3" w:rsidRPr="003156EC" w:rsidRDefault="00CF74D3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D3" w:rsidRPr="003156EC" w:rsidRDefault="00CF74D3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3156EC" w:rsidRPr="003156EC" w:rsidTr="003156EC">
        <w:trPr>
          <w:trHeight w:val="2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3156EC" w:rsidRPr="003156EC" w:rsidRDefault="003156EC" w:rsidP="00F54B89">
            <w:pPr>
              <w:ind w:left="101" w:right="-20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1 этап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:ЗУ1.3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:ЗУ1.4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-9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:ЗУ2.1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:ЗУ2.2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3156EC" w:rsidRPr="003156EC" w:rsidTr="003156EC">
        <w:trPr>
          <w:trHeight w:val="20"/>
        </w:trPr>
        <w:tc>
          <w:tcPr>
            <w:tcW w:w="9639" w:type="dxa"/>
            <w:gridSpan w:val="2"/>
          </w:tcPr>
          <w:p w:rsidR="003156EC" w:rsidRPr="003156EC" w:rsidRDefault="003156EC" w:rsidP="003156EC">
            <w:pPr>
              <w:ind w:left="142" w:right="134"/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2 этап</w:t>
            </w:r>
          </w:p>
        </w:tc>
      </w:tr>
      <w:tr w:rsidR="00CF74D3" w:rsidRPr="003156EC" w:rsidTr="003156EC">
        <w:trPr>
          <w:trHeight w:val="20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:ЗУ1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-9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CF74D3" w:rsidRPr="003156EC" w:rsidTr="003156EC">
        <w:trPr>
          <w:trHeight w:val="58"/>
        </w:trPr>
        <w:tc>
          <w:tcPr>
            <w:tcW w:w="2552" w:type="dxa"/>
          </w:tcPr>
          <w:p w:rsidR="00CF74D3" w:rsidRPr="003156EC" w:rsidRDefault="00CF74D3" w:rsidP="003156EC">
            <w:pPr>
              <w:ind w:firstLine="142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:ЗУ2</w:t>
            </w:r>
          </w:p>
        </w:tc>
        <w:tc>
          <w:tcPr>
            <w:tcW w:w="7087" w:type="dxa"/>
          </w:tcPr>
          <w:p w:rsidR="00CF74D3" w:rsidRPr="003156EC" w:rsidRDefault="00CF74D3" w:rsidP="003156EC">
            <w:pPr>
              <w:ind w:left="142" w:right="134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Образование и просвещение (3.5)</w:t>
            </w:r>
          </w:p>
        </w:tc>
      </w:tr>
    </w:tbl>
    <w:p w:rsidR="00CF74D3" w:rsidRDefault="00CF74D3" w:rsidP="00CF74D3">
      <w:pPr>
        <w:jc w:val="both"/>
        <w:rPr>
          <w:b/>
          <w:color w:val="000000"/>
        </w:rPr>
      </w:pPr>
    </w:p>
    <w:p w:rsidR="00815E94" w:rsidRPr="00BE3C0D" w:rsidRDefault="00815E94" w:rsidP="00CF74D3">
      <w:pPr>
        <w:jc w:val="both"/>
        <w:rPr>
          <w:b/>
          <w:color w:val="000000"/>
        </w:rPr>
      </w:pP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lastRenderedPageBreak/>
        <w:t>4.</w:t>
      </w:r>
      <w:r w:rsidR="00CF74D3" w:rsidRPr="003156EC">
        <w:rPr>
          <w:color w:val="000000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CF74D3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в границах особо защитных участков лесов в данном проекте не отображается </w:t>
      </w:r>
      <w:r w:rsidR="00710C4A">
        <w:rPr>
          <w:color w:val="000000"/>
        </w:rPr>
        <w:br/>
      </w:r>
      <w:r w:rsidRPr="00BE3C0D">
        <w:rPr>
          <w:color w:val="000000"/>
        </w:rPr>
        <w:t>в связи с отсутствием в границах проектирования лесных участков.</w:t>
      </w:r>
    </w:p>
    <w:p w:rsidR="00CF74D3" w:rsidRPr="003156EC" w:rsidRDefault="003156EC" w:rsidP="00CF74D3">
      <w:pPr>
        <w:ind w:firstLine="709"/>
        <w:jc w:val="both"/>
        <w:rPr>
          <w:color w:val="000000"/>
        </w:rPr>
      </w:pPr>
      <w:r w:rsidRPr="003156EC">
        <w:rPr>
          <w:color w:val="000000"/>
        </w:rPr>
        <w:t>5.</w:t>
      </w:r>
      <w:r w:rsidR="00CF74D3" w:rsidRPr="003156EC">
        <w:rPr>
          <w:color w:val="000000"/>
        </w:rPr>
        <w:t xml:space="preserve">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F74D3" w:rsidRPr="00BE3C0D" w:rsidRDefault="00CF74D3" w:rsidP="00CF74D3">
      <w:pPr>
        <w:ind w:firstLine="709"/>
        <w:jc w:val="both"/>
        <w:rPr>
          <w:color w:val="000000"/>
        </w:rPr>
      </w:pPr>
      <w:r w:rsidRPr="00BE3C0D">
        <w:rPr>
          <w:color w:val="000000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в системе координат, используемой для ведения Единого государственного реестра недвижимости, приведены в таблице </w:t>
      </w:r>
      <w:r w:rsidRPr="00A909BC">
        <w:rPr>
          <w:color w:val="000000"/>
        </w:rPr>
        <w:t>№</w:t>
      </w:r>
      <w:r w:rsidR="00815E94" w:rsidRPr="00A909BC">
        <w:rPr>
          <w:color w:val="000000"/>
        </w:rPr>
        <w:t xml:space="preserve"> </w:t>
      </w:r>
      <w:r w:rsidR="00A909BC" w:rsidRPr="00A909BC">
        <w:rPr>
          <w:color w:val="000000"/>
        </w:rPr>
        <w:t>4</w:t>
      </w:r>
      <w:r w:rsidRPr="00A909BC">
        <w:rPr>
          <w:color w:val="000000"/>
        </w:rPr>
        <w:t>.</w:t>
      </w:r>
      <w:r w:rsidRPr="00BE3C0D">
        <w:rPr>
          <w:color w:val="000000"/>
        </w:rPr>
        <w:t xml:space="preserve">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10C4A">
        <w:rPr>
          <w:color w:val="000000"/>
        </w:rPr>
        <w:br/>
      </w:r>
      <w:r w:rsidRPr="00BE3C0D">
        <w:rPr>
          <w:color w:val="000000"/>
        </w:rPr>
        <w:t xml:space="preserve">с Градостроительным </w:t>
      </w:r>
      <w:r w:rsidR="003156EC">
        <w:rPr>
          <w:color w:val="000000"/>
        </w:rPr>
        <w:t>к</w:t>
      </w:r>
      <w:r w:rsidRPr="00BE3C0D">
        <w:rPr>
          <w:color w:val="000000"/>
        </w:rPr>
        <w:t>одексом</w:t>
      </w:r>
      <w:r w:rsidR="003156EC">
        <w:rPr>
          <w:color w:val="000000"/>
        </w:rPr>
        <w:t xml:space="preserve"> Российской Федерации</w:t>
      </w:r>
      <w:r w:rsidRPr="00BE3C0D">
        <w:rPr>
          <w:color w:val="000000"/>
        </w:rPr>
        <w:t xml:space="preserve"> для территориальных зон.</w:t>
      </w:r>
    </w:p>
    <w:p w:rsidR="00CF74D3" w:rsidRPr="00BE3C0D" w:rsidRDefault="00CF74D3" w:rsidP="00CF74D3">
      <w:pPr>
        <w:jc w:val="both"/>
        <w:rPr>
          <w:color w:val="000000"/>
        </w:rPr>
      </w:pPr>
    </w:p>
    <w:p w:rsidR="00CF74D3" w:rsidRPr="00BE3C0D" w:rsidRDefault="00CF74D3" w:rsidP="00815E94">
      <w:pPr>
        <w:jc w:val="both"/>
        <w:rPr>
          <w:color w:val="000000"/>
        </w:rPr>
      </w:pPr>
      <w:r w:rsidRPr="00BE3C0D">
        <w:rPr>
          <w:color w:val="000000"/>
        </w:rPr>
        <w:t xml:space="preserve">Таблица № </w:t>
      </w:r>
      <w:r w:rsidR="003156EC">
        <w:rPr>
          <w:color w:val="000000"/>
        </w:rPr>
        <w:t>4</w:t>
      </w:r>
      <w:r w:rsidRPr="00BE3C0D">
        <w:rPr>
          <w:color w:val="000000"/>
        </w:rPr>
        <w:t>. Сведения о границах территории, в отношении которой утвержден проект межевания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411"/>
        <w:gridCol w:w="3293"/>
      </w:tblGrid>
      <w:tr w:rsidR="00CF74D3" w:rsidRPr="003156EC" w:rsidTr="00710C4A">
        <w:trPr>
          <w:trHeight w:val="208"/>
          <w:tblHeader/>
        </w:trPr>
        <w:tc>
          <w:tcPr>
            <w:tcW w:w="308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Номер точки</w:t>
            </w: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Система координат МСК-29, зона 2</w:t>
            </w:r>
          </w:p>
        </w:tc>
      </w:tr>
      <w:tr w:rsidR="00CF74D3" w:rsidRPr="003156EC" w:rsidTr="003156EC">
        <w:trPr>
          <w:trHeight w:val="127"/>
          <w:tblHeader/>
        </w:trPr>
        <w:tc>
          <w:tcPr>
            <w:tcW w:w="3087" w:type="dxa"/>
            <w:vMerge/>
            <w:tcBorders>
              <w:lef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righ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</w:rPr>
              <w:t>Координаты</w:t>
            </w:r>
          </w:p>
        </w:tc>
      </w:tr>
      <w:tr w:rsidR="00CF74D3" w:rsidRPr="003156EC" w:rsidTr="003156EC">
        <w:trPr>
          <w:trHeight w:val="255"/>
          <w:tblHeader/>
        </w:trPr>
        <w:tc>
          <w:tcPr>
            <w:tcW w:w="308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  <w:lang w:val="en-US"/>
              </w:rPr>
            </w:pPr>
            <w:r w:rsidRPr="003156E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F74D3" w:rsidRPr="003156EC" w:rsidRDefault="00CF74D3" w:rsidP="00F54B89">
            <w:pPr>
              <w:jc w:val="center"/>
              <w:rPr>
                <w:sz w:val="24"/>
                <w:szCs w:val="24"/>
              </w:rPr>
            </w:pPr>
            <w:r w:rsidRPr="003156EC">
              <w:rPr>
                <w:sz w:val="24"/>
                <w:szCs w:val="24"/>
                <w:lang w:val="en-US"/>
              </w:rPr>
              <w:t>Y</w:t>
            </w:r>
          </w:p>
        </w:tc>
      </w:tr>
      <w:tr w:rsidR="00CF74D3" w:rsidRPr="003156EC" w:rsidTr="003156EC">
        <w:trPr>
          <w:trHeight w:val="255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552" w:type="dxa"/>
              <w:tblLook w:val="04A0" w:firstRow="1" w:lastRow="0" w:firstColumn="1" w:lastColumn="0" w:noHBand="0" w:noVBand="1"/>
            </w:tblPr>
            <w:tblGrid>
              <w:gridCol w:w="2552"/>
            </w:tblGrid>
            <w:tr w:rsidR="00CF74D3" w:rsidRPr="003156EC" w:rsidTr="00F54B89">
              <w:trPr>
                <w:trHeight w:val="288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336" w:type="dxa"/>
                    <w:tblLook w:val="04A0" w:firstRow="1" w:lastRow="0" w:firstColumn="1" w:lastColumn="0" w:noHBand="0" w:noVBand="1"/>
                  </w:tblPr>
                  <w:tblGrid>
                    <w:gridCol w:w="2336"/>
                  </w:tblGrid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20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 w:rsidR="00CF74D3" w:rsidRPr="003156EC" w:rsidTr="00F54B89">
                    <w:trPr>
                      <w:trHeight w:val="288"/>
                    </w:trPr>
                    <w:tc>
                      <w:tcPr>
                        <w:tcW w:w="2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56</w:t>
                        </w:r>
                      </w:p>
                      <w:p w:rsidR="00CF74D3" w:rsidRPr="003156EC" w:rsidRDefault="00CF74D3" w:rsidP="00F54B89">
                        <w:pPr>
                          <w:ind w:right="-6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156EC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CF74D3" w:rsidRPr="003156EC" w:rsidRDefault="00CF74D3" w:rsidP="00F54B89">
                  <w:pPr>
                    <w:ind w:left="58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74D3" w:rsidRPr="003156EC" w:rsidRDefault="00CF74D3" w:rsidP="00F54B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129" w:type="dxa"/>
              <w:tblLook w:val="04A0" w:firstRow="1" w:lastRow="0" w:firstColumn="1" w:lastColumn="0" w:noHBand="0" w:noVBand="1"/>
            </w:tblPr>
            <w:tblGrid>
              <w:gridCol w:w="978"/>
              <w:gridCol w:w="1236"/>
            </w:tblGrid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651737.44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651667.86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651653.70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651634.42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651533.83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651545.51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651569.53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651571.74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651578.67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651582.13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651575.18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651553.43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651551.24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651527.50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651559.97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651562.18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651562.29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651595.24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651597.19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651607.09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651613.66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651638.83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651635.36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651636.98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651633.59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651625.28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651666.38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651676.14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651665.20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651677.54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651646.34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651647.19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651634.40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651634.13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651631.86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651609.96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651606.18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651601.67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651579.56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651577.83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651576.31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651593.22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651622.29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651626.61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651631.05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651631.46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651646.64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651655.69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651655.13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651615.18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651607.58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651605.46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651620.92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651621.12</w:t>
                  </w:r>
                </w:p>
                <w:p w:rsidR="00CF74D3" w:rsidRPr="003156EC" w:rsidRDefault="00CF74D3" w:rsidP="00F54B8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651763.71</w:t>
                  </w:r>
                </w:p>
              </w:tc>
            </w:tr>
          </w:tbl>
          <w:p w:rsidR="00CF74D3" w:rsidRPr="003156EC" w:rsidRDefault="00CF74D3" w:rsidP="00F54B89">
            <w:pPr>
              <w:tabs>
                <w:tab w:val="left" w:pos="2160"/>
              </w:tabs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0" w:type="dxa"/>
              <w:tblLook w:val="04A0" w:firstRow="1" w:lastRow="0" w:firstColumn="1" w:lastColumn="0" w:noHBand="0" w:noVBand="1"/>
            </w:tblPr>
            <w:tblGrid>
              <w:gridCol w:w="2429"/>
            </w:tblGrid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lastRenderedPageBreak/>
                    <w:t>2520805.50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2520871.79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2521053.12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2521090.06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2521082.69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2521044.21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2521012.65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2521021.76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2521015.83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2521018.73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2521010.25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2521007.41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2521001.01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2521006.53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2520997.54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2520912.79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2520913.53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2520913.27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2520926.27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lastRenderedPageBreak/>
                    <w:t>2520927.45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2520931.84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2520916.45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2520925.30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2520934.88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2520935.43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2520938.46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2520961.99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2520976.73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2520949.34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2520945.45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2520916.93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2520904.35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2520901.98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2520896.97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2520897.55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2520896.94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2520887.84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2520884.59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2520882.49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2520873.65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2520872.90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2520872.23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2520828.95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2520839.93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2520841.56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2520843.24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2520843.40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2520849.13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2520822.92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2520817.10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2520799.63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2520796.80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2520797.47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2520796.34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2520753.83</w:t>
                  </w:r>
                </w:p>
              </w:tc>
            </w:tr>
            <w:tr w:rsidR="00CF74D3" w:rsidRPr="003156EC" w:rsidTr="00F54B89">
              <w:trPr>
                <w:trHeight w:val="288"/>
              </w:trPr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2520753.29</w:t>
                  </w:r>
                </w:p>
                <w:p w:rsidR="00CF74D3" w:rsidRPr="003156EC" w:rsidRDefault="00CF74D3" w:rsidP="00F54B89">
                  <w:pPr>
                    <w:ind w:left="1073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156EC">
                    <w:rPr>
                      <w:color w:val="000000"/>
                      <w:sz w:val="24"/>
                      <w:szCs w:val="24"/>
                    </w:rPr>
                    <w:t>2520805.50</w:t>
                  </w:r>
                </w:p>
              </w:tc>
            </w:tr>
          </w:tbl>
          <w:p w:rsidR="00CF74D3" w:rsidRPr="003156EC" w:rsidRDefault="00CF74D3" w:rsidP="00F54B89">
            <w:pPr>
              <w:ind w:left="107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4019" w:rsidRDefault="00384019" w:rsidP="008812E0">
      <w:pPr>
        <w:spacing w:after="240"/>
        <w:jc w:val="center"/>
        <w:rPr>
          <w:color w:val="000000"/>
          <w:szCs w:val="28"/>
        </w:rPr>
      </w:pPr>
    </w:p>
    <w:p w:rsidR="00076C8D" w:rsidRPr="000462F5" w:rsidRDefault="00076C8D" w:rsidP="008812E0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8812E0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CF74D3">
        <w:rPr>
          <w:rFonts w:cs="Arial"/>
          <w:sz w:val="28"/>
          <w:szCs w:val="28"/>
          <w:lang w:eastAsia="ar-SA"/>
        </w:rPr>
        <w:t>их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CF74D3">
        <w:rPr>
          <w:rFonts w:cs="Arial"/>
          <w:sz w:val="28"/>
          <w:szCs w:val="28"/>
          <w:lang w:eastAsia="ar-SA"/>
        </w:rPr>
        <w:t>ей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F72729">
        <w:rPr>
          <w:color w:val="000000"/>
          <w:sz w:val="28"/>
          <w:szCs w:val="28"/>
        </w:rPr>
        <w:t>1</w:t>
      </w:r>
      <w:r w:rsidR="00CF74D3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</w:t>
      </w:r>
      <w:r w:rsidR="006E4C40">
        <w:rPr>
          <w:sz w:val="28"/>
          <w:szCs w:val="28"/>
        </w:rPr>
        <w:t>(</w:t>
      </w:r>
      <w:r w:rsidRPr="000462F5">
        <w:rPr>
          <w:sz w:val="28"/>
          <w:szCs w:val="28"/>
        </w:rPr>
        <w:t xml:space="preserve">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</w:t>
      </w:r>
      <w:r w:rsidR="006E4C40">
        <w:rPr>
          <w:sz w:val="28"/>
          <w:szCs w:val="28"/>
        </w:rPr>
        <w:t>)</w:t>
      </w:r>
      <w:r w:rsidRPr="000462F5">
        <w:rPr>
          <w:sz w:val="28"/>
          <w:szCs w:val="28"/>
        </w:rPr>
        <w:t>;</w:t>
      </w:r>
    </w:p>
    <w:p w:rsidR="00E71432" w:rsidRPr="000462F5" w:rsidRDefault="00E71432" w:rsidP="008812E0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lastRenderedPageBreak/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</w:t>
      </w:r>
      <w:r w:rsidR="00CF74D3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</w:t>
      </w:r>
      <w:r w:rsidR="006E4C40">
        <w:rPr>
          <w:sz w:val="28"/>
          <w:szCs w:val="28"/>
        </w:rPr>
        <w:t>(</w:t>
      </w:r>
      <w:r w:rsidRPr="000462F5">
        <w:rPr>
          <w:sz w:val="28"/>
          <w:szCs w:val="28"/>
        </w:rPr>
        <w:t xml:space="preserve">представлен в приложении </w:t>
      </w:r>
      <w:r>
        <w:rPr>
          <w:sz w:val="28"/>
          <w:szCs w:val="28"/>
        </w:rPr>
        <w:t xml:space="preserve">№ 2 </w:t>
      </w:r>
      <w:r w:rsidR="00CF74D3">
        <w:rPr>
          <w:sz w:val="28"/>
          <w:szCs w:val="28"/>
        </w:rPr>
        <w:t>к настоящему проекту межевания</w:t>
      </w:r>
      <w:r w:rsidR="006E4C40">
        <w:rPr>
          <w:sz w:val="28"/>
          <w:szCs w:val="28"/>
        </w:rPr>
        <w:t>)</w:t>
      </w:r>
      <w:r w:rsidR="00CF74D3">
        <w:rPr>
          <w:sz w:val="28"/>
          <w:szCs w:val="28"/>
        </w:rPr>
        <w:t>.</w:t>
      </w:r>
    </w:p>
    <w:p w:rsidR="00076C8D" w:rsidRPr="000462F5" w:rsidRDefault="00076C8D" w:rsidP="008812E0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F74D3" w:rsidRDefault="00076C8D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F74D3">
        <w:rPr>
          <w:szCs w:val="28"/>
        </w:rPr>
        <w:t>;</w:t>
      </w:r>
    </w:p>
    <w:p w:rsidR="00CF74D3" w:rsidRPr="00710C4A" w:rsidRDefault="00CF74D3" w:rsidP="00710C4A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Cs w:val="28"/>
        </w:rPr>
      </w:pPr>
      <w:r>
        <w:rPr>
          <w:color w:val="000000"/>
        </w:rPr>
        <w:t>г</w:t>
      </w:r>
      <w:r w:rsidRPr="00CF74D3">
        <w:rPr>
          <w:color w:val="000000"/>
        </w:rPr>
        <w:t>раницы публичных сервитутов.</w:t>
      </w:r>
    </w:p>
    <w:p w:rsidR="00710C4A" w:rsidRPr="00CF74D3" w:rsidRDefault="00710C4A" w:rsidP="00710C4A">
      <w:pPr>
        <w:ind w:left="708"/>
        <w:jc w:val="both"/>
        <w:rPr>
          <w:szCs w:val="28"/>
        </w:rPr>
      </w:pPr>
    </w:p>
    <w:p w:rsidR="000E0AF0" w:rsidRDefault="00121E5E" w:rsidP="008812E0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8812E0">
      <w:pPr>
        <w:widowControl w:val="0"/>
        <w:ind w:firstLine="709"/>
        <w:jc w:val="center"/>
        <w:rPr>
          <w:szCs w:val="28"/>
        </w:rPr>
        <w:sectPr w:rsidR="003C6603" w:rsidSect="00710C4A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889" w:type="dxa"/>
        <w:jc w:val="right"/>
        <w:tblInd w:w="8467" w:type="dxa"/>
        <w:tblLook w:val="04A0" w:firstRow="1" w:lastRow="0" w:firstColumn="1" w:lastColumn="0" w:noHBand="0" w:noVBand="1"/>
      </w:tblPr>
      <w:tblGrid>
        <w:gridCol w:w="5889"/>
      </w:tblGrid>
      <w:tr w:rsidR="003C6603" w:rsidRPr="001B5970" w:rsidTr="00401A9D">
        <w:trPr>
          <w:trHeight w:val="351"/>
          <w:jc w:val="right"/>
        </w:trPr>
        <w:tc>
          <w:tcPr>
            <w:tcW w:w="5889" w:type="dxa"/>
          </w:tcPr>
          <w:p w:rsidR="003C6603" w:rsidRPr="003C6603" w:rsidRDefault="003C6603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651C4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1</w:t>
            </w:r>
          </w:p>
        </w:tc>
      </w:tr>
      <w:tr w:rsidR="003C6603" w:rsidRPr="001B5970" w:rsidTr="00401A9D">
        <w:trPr>
          <w:trHeight w:val="1235"/>
          <w:jc w:val="right"/>
        </w:trPr>
        <w:tc>
          <w:tcPr>
            <w:tcW w:w="5889" w:type="dxa"/>
          </w:tcPr>
          <w:p w:rsidR="00384019" w:rsidRPr="00384019" w:rsidRDefault="003C6603" w:rsidP="00384019">
            <w:pPr>
              <w:jc w:val="center"/>
              <w:rPr>
                <w:color w:val="000000"/>
                <w:sz w:val="24"/>
                <w:szCs w:val="24"/>
              </w:rPr>
            </w:pPr>
            <w:r w:rsidRPr="002C72B0">
              <w:rPr>
                <w:color w:val="000000"/>
                <w:sz w:val="24"/>
                <w:szCs w:val="24"/>
              </w:rPr>
              <w:t xml:space="preserve">к проекту </w:t>
            </w:r>
            <w:r w:rsidR="00AA4F00" w:rsidRPr="002C72B0">
              <w:rPr>
                <w:color w:val="000000"/>
                <w:sz w:val="24"/>
                <w:szCs w:val="24"/>
              </w:rPr>
              <w:t xml:space="preserve">межевания </w:t>
            </w:r>
            <w:r w:rsidR="00F30A71" w:rsidRPr="002C72B0">
              <w:rPr>
                <w:color w:val="000000"/>
                <w:sz w:val="24"/>
                <w:szCs w:val="24"/>
              </w:rPr>
              <w:t xml:space="preserve">территории </w:t>
            </w:r>
            <w:r w:rsidR="00384019" w:rsidRPr="0038401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384019">
              <w:rPr>
                <w:color w:val="000000"/>
                <w:sz w:val="24"/>
                <w:szCs w:val="24"/>
              </w:rPr>
              <w:br/>
            </w:r>
            <w:r w:rsidR="00384019" w:rsidRPr="00384019">
              <w:rPr>
                <w:color w:val="000000"/>
                <w:sz w:val="24"/>
                <w:szCs w:val="24"/>
              </w:rPr>
              <w:t xml:space="preserve">ул. Г. Суфтина, ул. Розы Люксембург, </w:t>
            </w:r>
          </w:p>
          <w:p w:rsidR="00651C41" w:rsidRPr="002C72B0" w:rsidRDefault="00384019" w:rsidP="003840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4019">
              <w:rPr>
                <w:color w:val="000000"/>
                <w:sz w:val="24"/>
                <w:szCs w:val="24"/>
              </w:rPr>
              <w:t xml:space="preserve">ул. Котласская, ул. Выучейского, в границах которой предусматривается осуществление деятельности </w:t>
            </w:r>
            <w:r w:rsidR="00B05E64">
              <w:rPr>
                <w:color w:val="000000"/>
                <w:sz w:val="24"/>
                <w:szCs w:val="24"/>
              </w:rPr>
              <w:br/>
            </w:r>
            <w:r w:rsidRPr="00384019">
              <w:rPr>
                <w:color w:val="000000"/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B05E64" w:rsidRDefault="00384019" w:rsidP="008812E0">
      <w:pPr>
        <w:widowControl w:val="0"/>
        <w:ind w:firstLine="709"/>
        <w:jc w:val="center"/>
        <w:rPr>
          <w:szCs w:val="28"/>
        </w:rPr>
        <w:sectPr w:rsidR="00B05E64" w:rsidSect="00482D74">
          <w:pgSz w:w="16838" w:h="11906" w:orient="landscape"/>
          <w:pgMar w:top="1134" w:right="567" w:bottom="1134" w:left="709" w:header="709" w:footer="709" w:gutter="0"/>
          <w:pgNumType w:start="11"/>
          <w:cols w:space="708"/>
          <w:titlePg/>
          <w:docGrid w:linePitch="381"/>
        </w:sectPr>
      </w:pPr>
      <w:r>
        <w:rPr>
          <w:noProof/>
        </w:rPr>
        <w:drawing>
          <wp:inline distT="0" distB="0" distL="0" distR="0" wp14:anchorId="43AC95C1" wp14:editId="01014796">
            <wp:extent cx="6368995" cy="4609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8836" cy="46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889" w:type="dxa"/>
        <w:jc w:val="right"/>
        <w:tblInd w:w="8467" w:type="dxa"/>
        <w:tblLook w:val="04A0" w:firstRow="1" w:lastRow="0" w:firstColumn="1" w:lastColumn="0" w:noHBand="0" w:noVBand="1"/>
      </w:tblPr>
      <w:tblGrid>
        <w:gridCol w:w="5889"/>
      </w:tblGrid>
      <w:tr w:rsidR="00651C41" w:rsidRPr="001B5970" w:rsidTr="00401A9D">
        <w:trPr>
          <w:trHeight w:val="351"/>
          <w:jc w:val="right"/>
        </w:trPr>
        <w:tc>
          <w:tcPr>
            <w:tcW w:w="5889" w:type="dxa"/>
          </w:tcPr>
          <w:p w:rsidR="00B05E64" w:rsidRDefault="00B05E64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  <w:p w:rsidR="00651C41" w:rsidRPr="003C6603" w:rsidRDefault="00651C41" w:rsidP="008812E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401A9D" w:rsidRPr="001B5970" w:rsidTr="00401A9D">
        <w:trPr>
          <w:trHeight w:val="1235"/>
          <w:jc w:val="right"/>
        </w:trPr>
        <w:tc>
          <w:tcPr>
            <w:tcW w:w="5889" w:type="dxa"/>
          </w:tcPr>
          <w:p w:rsidR="00384019" w:rsidRPr="00384019" w:rsidRDefault="00F30A71" w:rsidP="00384019">
            <w:pPr>
              <w:jc w:val="center"/>
              <w:rPr>
                <w:color w:val="000000"/>
                <w:sz w:val="24"/>
                <w:szCs w:val="24"/>
              </w:rPr>
            </w:pPr>
            <w:r w:rsidRPr="002C72B0">
              <w:rPr>
                <w:color w:val="000000"/>
                <w:sz w:val="24"/>
                <w:szCs w:val="24"/>
              </w:rPr>
              <w:t xml:space="preserve">к проекту межевания территории </w:t>
            </w:r>
            <w:r w:rsidR="00384019" w:rsidRPr="0038401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384019">
              <w:rPr>
                <w:color w:val="000000"/>
                <w:sz w:val="24"/>
                <w:szCs w:val="24"/>
              </w:rPr>
              <w:br/>
            </w:r>
            <w:r w:rsidR="00384019" w:rsidRPr="00384019">
              <w:rPr>
                <w:color w:val="000000"/>
                <w:sz w:val="24"/>
                <w:szCs w:val="24"/>
              </w:rPr>
              <w:t xml:space="preserve">ул. Г. Суфтина, ул. Розы Люксембург, </w:t>
            </w:r>
          </w:p>
          <w:p w:rsidR="00401A9D" w:rsidRPr="002C72B0" w:rsidRDefault="00384019" w:rsidP="003840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4019">
              <w:rPr>
                <w:color w:val="000000"/>
                <w:sz w:val="24"/>
                <w:szCs w:val="24"/>
              </w:rPr>
              <w:t xml:space="preserve">ул. Котласская, ул. Выучейского, в границах которой предусматривается осуществление деятельности </w:t>
            </w:r>
            <w:r w:rsidR="00B05E64">
              <w:rPr>
                <w:color w:val="000000"/>
                <w:sz w:val="24"/>
                <w:szCs w:val="24"/>
              </w:rPr>
              <w:br/>
            </w:r>
            <w:r w:rsidRPr="00384019">
              <w:rPr>
                <w:color w:val="000000"/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384019" w:rsidRDefault="00384019" w:rsidP="008812E0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11E0F153" wp14:editId="7D96C29C">
            <wp:extent cx="5781029" cy="41903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1579" cy="4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F4" w:rsidRDefault="009D4DF4" w:rsidP="008812E0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C0" w:rsidRDefault="00E96DC0" w:rsidP="00203AE9">
      <w:r>
        <w:separator/>
      </w:r>
    </w:p>
  </w:endnote>
  <w:endnote w:type="continuationSeparator" w:id="0">
    <w:p w:rsidR="00E96DC0" w:rsidRDefault="00E96DC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C0" w:rsidRDefault="00E96DC0" w:rsidP="00203AE9">
      <w:r>
        <w:separator/>
      </w:r>
    </w:p>
  </w:footnote>
  <w:footnote w:type="continuationSeparator" w:id="0">
    <w:p w:rsidR="00E96DC0" w:rsidRDefault="00E96DC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0" w:rsidRDefault="00E96DC0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96DC0" w:rsidRDefault="00E96D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0" w:rsidRPr="000901AF" w:rsidRDefault="00E96DC0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ED6FFE">
      <w:rPr>
        <w:noProof/>
        <w:sz w:val="28"/>
      </w:rPr>
      <w:t>8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5A01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230F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4E6B"/>
    <w:rsid w:val="002B6EB0"/>
    <w:rsid w:val="002B7824"/>
    <w:rsid w:val="002C005F"/>
    <w:rsid w:val="002C191C"/>
    <w:rsid w:val="002C3D25"/>
    <w:rsid w:val="002C5333"/>
    <w:rsid w:val="002C72B0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56EC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54B76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2D3E"/>
    <w:rsid w:val="00384019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A9D"/>
    <w:rsid w:val="00401DC8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77F6F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C7955"/>
    <w:rsid w:val="005D3703"/>
    <w:rsid w:val="005D5532"/>
    <w:rsid w:val="005D6E92"/>
    <w:rsid w:val="005E2749"/>
    <w:rsid w:val="005E76F9"/>
    <w:rsid w:val="005F17F9"/>
    <w:rsid w:val="005F183D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A7C9E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4C40"/>
    <w:rsid w:val="006E6DFD"/>
    <w:rsid w:val="006F4DC4"/>
    <w:rsid w:val="00701EE1"/>
    <w:rsid w:val="00705F87"/>
    <w:rsid w:val="00710C4A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5E94"/>
    <w:rsid w:val="00816C9E"/>
    <w:rsid w:val="00817D24"/>
    <w:rsid w:val="0082108B"/>
    <w:rsid w:val="008215BD"/>
    <w:rsid w:val="00821F02"/>
    <w:rsid w:val="00824A0E"/>
    <w:rsid w:val="008302EB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12E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6AA9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186C"/>
    <w:rsid w:val="009C44A7"/>
    <w:rsid w:val="009C72D1"/>
    <w:rsid w:val="009D3338"/>
    <w:rsid w:val="009D4364"/>
    <w:rsid w:val="009D4DF4"/>
    <w:rsid w:val="009D5DA2"/>
    <w:rsid w:val="009D7405"/>
    <w:rsid w:val="009D798D"/>
    <w:rsid w:val="009E34A9"/>
    <w:rsid w:val="009E3FC0"/>
    <w:rsid w:val="009E5D11"/>
    <w:rsid w:val="009F12EA"/>
    <w:rsid w:val="009F1D01"/>
    <w:rsid w:val="009F1EC1"/>
    <w:rsid w:val="009F5DB9"/>
    <w:rsid w:val="009F74D7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9BC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05E64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4330"/>
    <w:rsid w:val="00B45C0A"/>
    <w:rsid w:val="00B468E5"/>
    <w:rsid w:val="00B479CB"/>
    <w:rsid w:val="00B50A64"/>
    <w:rsid w:val="00B5317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CF74D3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0C66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12B0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6DC0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D6FFE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0A71"/>
    <w:rsid w:val="00F334E1"/>
    <w:rsid w:val="00F34AC9"/>
    <w:rsid w:val="00F405B9"/>
    <w:rsid w:val="00F44101"/>
    <w:rsid w:val="00F474EB"/>
    <w:rsid w:val="00F53614"/>
    <w:rsid w:val="00F54B89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95D71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paragraph" w:styleId="3">
    <w:name w:val="heading 3"/>
    <w:basedOn w:val="a"/>
    <w:next w:val="a"/>
    <w:link w:val="30"/>
    <w:qFormat/>
    <w:rsid w:val="00CF74D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1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2">
    <w:name w:val="Основной текст (3)_"/>
    <w:link w:val="3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Основной текст (3)"/>
    <w:basedOn w:val="a"/>
    <w:link w:val="32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4">
    <w:name w:val="Body Text Indent 3"/>
    <w:basedOn w:val="a"/>
    <w:link w:val="35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5">
    <w:name w:val="Основной текст с отступом 3 Знак"/>
    <w:link w:val="34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6">
    <w:name w:val="Body Text 3"/>
    <w:basedOn w:val="a"/>
    <w:link w:val="37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7">
    <w:name w:val="Основной текст 3 Знак"/>
    <w:link w:val="36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30">
    <w:name w:val="Заголовок 3 Знак"/>
    <w:basedOn w:val="a0"/>
    <w:link w:val="3"/>
    <w:rsid w:val="00CF74D3"/>
    <w:rPr>
      <w:rFonts w:ascii="Cambria" w:eastAsia="Times New Roman" w:hAnsi="Cambria"/>
      <w:b/>
      <w:bCs/>
      <w:color w:val="4F81BD"/>
      <w:lang w:val="x-none" w:eastAsia="x-none"/>
    </w:rPr>
  </w:style>
  <w:style w:type="paragraph" w:customStyle="1" w:styleId="Heading">
    <w:name w:val="Heading"/>
    <w:rsid w:val="00CF7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5">
    <w:name w:val="Абзац списка1"/>
    <w:basedOn w:val="a"/>
    <w:rsid w:val="00CF74D3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rsid w:val="00CF74D3"/>
    <w:rPr>
      <w:rFonts w:ascii="Calibri" w:eastAsia="Times New Roman" w:hAnsi="Calibri"/>
      <w:sz w:val="22"/>
      <w:szCs w:val="22"/>
    </w:rPr>
  </w:style>
  <w:style w:type="paragraph" w:styleId="aff7">
    <w:name w:val="Document Map"/>
    <w:basedOn w:val="a"/>
    <w:link w:val="aff8"/>
    <w:semiHidden/>
    <w:rsid w:val="00CF74D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8">
    <w:name w:val="Схема документа Знак"/>
    <w:basedOn w:val="a0"/>
    <w:link w:val="aff7"/>
    <w:semiHidden/>
    <w:rsid w:val="00CF74D3"/>
    <w:rPr>
      <w:rFonts w:ascii="Tahoma" w:eastAsia="Times New Roman" w:hAnsi="Tahoma" w:cs="Tahoma"/>
      <w:shd w:val="clear" w:color="auto" w:fill="000080"/>
    </w:rPr>
  </w:style>
  <w:style w:type="numbering" w:customStyle="1" w:styleId="17">
    <w:name w:val="Нет списка1"/>
    <w:next w:val="a2"/>
    <w:uiPriority w:val="99"/>
    <w:semiHidden/>
    <w:unhideWhenUsed/>
    <w:rsid w:val="00CF74D3"/>
  </w:style>
  <w:style w:type="character" w:customStyle="1" w:styleId="FontStyle16">
    <w:name w:val="Font Style16"/>
    <w:uiPriority w:val="99"/>
    <w:rsid w:val="00CF74D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F74D3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F74D3"/>
  </w:style>
  <w:style w:type="paragraph" w:customStyle="1" w:styleId="Style19">
    <w:name w:val="Style19"/>
    <w:basedOn w:val="a"/>
    <w:uiPriority w:val="99"/>
    <w:rsid w:val="00CF74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CF74D3"/>
    <w:rPr>
      <w:rFonts w:ascii="Times New Roman" w:hAnsi="Times New Roman" w:cs="Times New Roman"/>
      <w:sz w:val="22"/>
      <w:szCs w:val="22"/>
    </w:rPr>
  </w:style>
  <w:style w:type="character" w:customStyle="1" w:styleId="18">
    <w:name w:val="Основной текст Знак1"/>
    <w:uiPriority w:val="99"/>
    <w:rsid w:val="00CF74D3"/>
    <w:rPr>
      <w:rFonts w:ascii="Times New Roman" w:hAnsi="Times New Roman" w:cs="Times New Roman"/>
      <w:sz w:val="22"/>
      <w:szCs w:val="22"/>
      <w:u w:val="none"/>
    </w:rPr>
  </w:style>
  <w:style w:type="paragraph" w:customStyle="1" w:styleId="Style13">
    <w:name w:val="Style13"/>
    <w:basedOn w:val="a"/>
    <w:uiPriority w:val="99"/>
    <w:rsid w:val="00CF74D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sz w:val="24"/>
      <w:szCs w:val="24"/>
    </w:rPr>
  </w:style>
  <w:style w:type="character" w:customStyle="1" w:styleId="aff9">
    <w:name w:val="Оглавление Знак"/>
    <w:link w:val="affa"/>
    <w:locked/>
    <w:rsid w:val="00CF74D3"/>
    <w:rPr>
      <w:iCs/>
      <w:color w:val="404040"/>
      <w:sz w:val="24"/>
    </w:rPr>
  </w:style>
  <w:style w:type="paragraph" w:customStyle="1" w:styleId="affa">
    <w:name w:val="Оглавление"/>
    <w:basedOn w:val="2d"/>
    <w:link w:val="aff9"/>
    <w:qFormat/>
    <w:rsid w:val="00CF74D3"/>
    <w:pPr>
      <w:spacing w:before="100" w:beforeAutospacing="1" w:after="100" w:afterAutospacing="1"/>
      <w:ind w:left="0" w:right="0"/>
      <w:contextualSpacing/>
      <w:jc w:val="left"/>
    </w:pPr>
    <w:rPr>
      <w:rFonts w:eastAsia="Calibri"/>
      <w:i w:val="0"/>
      <w:szCs w:val="20"/>
    </w:rPr>
  </w:style>
  <w:style w:type="paragraph" w:styleId="2d">
    <w:name w:val="Quote"/>
    <w:basedOn w:val="a"/>
    <w:next w:val="a"/>
    <w:link w:val="2e"/>
    <w:uiPriority w:val="29"/>
    <w:qFormat/>
    <w:rsid w:val="00CF74D3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CF74D3"/>
    <w:rPr>
      <w:rFonts w:eastAsia="Times New Roman"/>
      <w:i/>
      <w:iCs/>
      <w:color w:val="404040"/>
      <w:sz w:val="24"/>
      <w:szCs w:val="24"/>
    </w:rPr>
  </w:style>
  <w:style w:type="paragraph" w:customStyle="1" w:styleId="affb">
    <w:name w:val="Знак Знак Знак Знак"/>
    <w:basedOn w:val="a"/>
    <w:rsid w:val="00CF74D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c">
    <w:basedOn w:val="a"/>
    <w:next w:val="ac"/>
    <w:rsid w:val="00CF74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E472-A60C-4F8A-B8C3-38869C86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2024-12-11T06:02:00Z</cp:lastPrinted>
  <dcterms:created xsi:type="dcterms:W3CDTF">2024-12-11T06:03:00Z</dcterms:created>
  <dcterms:modified xsi:type="dcterms:W3CDTF">2024-12-11T06:03:00Z</dcterms:modified>
</cp:coreProperties>
</file>