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F9" w:rsidRDefault="00994AB7" w:rsidP="00994AB7">
      <w:pPr>
        <w:ind w:left="5245"/>
        <w:jc w:val="center"/>
      </w:pPr>
      <w:bookmarkStart w:id="0" w:name="_GoBack"/>
      <w:bookmarkEnd w:id="0"/>
      <w:r>
        <w:t>ПРИЛОЖЕНИЕ</w:t>
      </w:r>
    </w:p>
    <w:p w:rsidR="00994AB7" w:rsidRDefault="00994AB7" w:rsidP="00994AB7">
      <w:pPr>
        <w:ind w:left="5245"/>
        <w:jc w:val="center"/>
      </w:pPr>
      <w:r>
        <w:t>к постановлению Администрации</w:t>
      </w:r>
    </w:p>
    <w:p w:rsidR="00994AB7" w:rsidRDefault="00994AB7" w:rsidP="00994AB7">
      <w:pPr>
        <w:ind w:left="5245"/>
        <w:jc w:val="center"/>
      </w:pPr>
      <w:r>
        <w:t>муниципального образования</w:t>
      </w:r>
    </w:p>
    <w:p w:rsidR="00994AB7" w:rsidRDefault="00994AB7" w:rsidP="00994AB7">
      <w:pPr>
        <w:ind w:left="5245"/>
        <w:jc w:val="center"/>
      </w:pPr>
      <w:r>
        <w:t>"Город Архангельск"</w:t>
      </w:r>
    </w:p>
    <w:p w:rsidR="00994AB7" w:rsidRDefault="00994AB7" w:rsidP="00994AB7">
      <w:pPr>
        <w:ind w:left="5245"/>
        <w:jc w:val="center"/>
      </w:pPr>
      <w:r>
        <w:t xml:space="preserve">от </w:t>
      </w:r>
      <w:r w:rsidR="004F6B40">
        <w:t>17.02.2017 № 183</w:t>
      </w:r>
    </w:p>
    <w:p w:rsidR="00994AB7" w:rsidRDefault="00994AB7"/>
    <w:p w:rsidR="00181437" w:rsidRDefault="00181437"/>
    <w:p w:rsidR="00576253" w:rsidRDefault="00096126" w:rsidP="0057625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576253">
        <w:rPr>
          <w:sz w:val="28"/>
          <w:szCs w:val="28"/>
        </w:rPr>
        <w:t>СОСТАВ</w:t>
      </w:r>
    </w:p>
    <w:p w:rsidR="00181437" w:rsidRDefault="00576253" w:rsidP="00181437">
      <w:pPr>
        <w:pStyle w:val="ConsPlusTitle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присуждению премии Главы муниципального </w:t>
      </w:r>
    </w:p>
    <w:p w:rsidR="00181437" w:rsidRDefault="00576253" w:rsidP="00181437">
      <w:pPr>
        <w:pStyle w:val="ConsPlusTitle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образования "Город Архангельск" лучшим педагогическим </w:t>
      </w:r>
    </w:p>
    <w:p w:rsidR="00181437" w:rsidRDefault="00576253" w:rsidP="00181437">
      <w:pPr>
        <w:pStyle w:val="ConsPlusTitle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муниципальных образовательных учреждений муниципального образования "Город Архангельск", находящихся </w:t>
      </w:r>
    </w:p>
    <w:p w:rsidR="00181437" w:rsidRDefault="00576253" w:rsidP="00181437">
      <w:pPr>
        <w:pStyle w:val="ConsPlusTitle"/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ведении департамента образования </w:t>
      </w:r>
      <w:r w:rsidRPr="00576253">
        <w:rPr>
          <w:sz w:val="28"/>
          <w:szCs w:val="28"/>
        </w:rPr>
        <w:t xml:space="preserve">Администрации </w:t>
      </w:r>
    </w:p>
    <w:p w:rsidR="00576253" w:rsidRPr="00576253" w:rsidRDefault="00576253" w:rsidP="00181437">
      <w:pPr>
        <w:pStyle w:val="ConsPlusTitle"/>
        <w:spacing w:line="280" w:lineRule="exact"/>
        <w:jc w:val="center"/>
        <w:rPr>
          <w:sz w:val="28"/>
          <w:szCs w:val="28"/>
        </w:rPr>
      </w:pPr>
      <w:r w:rsidRPr="00576253">
        <w:rPr>
          <w:sz w:val="28"/>
          <w:szCs w:val="28"/>
        </w:rPr>
        <w:t>муниципального образования "Город Архангельск"</w:t>
      </w:r>
    </w:p>
    <w:p w:rsidR="00576253" w:rsidRPr="00181437" w:rsidRDefault="00576253" w:rsidP="00576253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15"/>
        <w:gridCol w:w="6946"/>
      </w:tblGrid>
      <w:tr w:rsidR="00576253" w:rsidRPr="00181437" w:rsidTr="00576253">
        <w:tc>
          <w:tcPr>
            <w:tcW w:w="2520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Дулепова О.В.        </w:t>
            </w:r>
          </w:p>
        </w:tc>
        <w:tc>
          <w:tcPr>
            <w:tcW w:w="315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исполняющий обязанности заместителя Главы муни</w:t>
            </w:r>
            <w:r w:rsidR="00181437" w:rsidRPr="00181437"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ципального образования "Город Архангельск" по соци</w:t>
            </w:r>
            <w:r w:rsidR="00181437" w:rsidRPr="00181437"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альным вопросам (председатель комиссии)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76253" w:rsidRPr="00181437" w:rsidTr="00576253">
        <w:trPr>
          <w:trHeight w:val="400"/>
        </w:trPr>
        <w:tc>
          <w:tcPr>
            <w:tcW w:w="2520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Меженный В.С.</w:t>
            </w:r>
          </w:p>
        </w:tc>
        <w:tc>
          <w:tcPr>
            <w:tcW w:w="315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576253" w:rsidRPr="00181437" w:rsidRDefault="00576253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директор департамента образования Администрации муниципального образования "Город Архангельск" (заместитель председателя комиссии) 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76253" w:rsidRPr="00181437" w:rsidTr="00576253">
        <w:trPr>
          <w:trHeight w:val="600"/>
        </w:trPr>
        <w:tc>
          <w:tcPr>
            <w:tcW w:w="2520" w:type="dxa"/>
          </w:tcPr>
          <w:p w:rsidR="00576253" w:rsidRPr="00181437" w:rsidRDefault="00576253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Полищук А.В.</w:t>
            </w:r>
          </w:p>
        </w:tc>
        <w:tc>
          <w:tcPr>
            <w:tcW w:w="315" w:type="dxa"/>
          </w:tcPr>
          <w:p w:rsidR="00576253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576253" w:rsidRPr="00181437" w:rsidRDefault="00576253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главный специалист отдела общего и дополнительного образования департамента </w:t>
            </w:r>
            <w:r w:rsidR="00096126">
              <w:rPr>
                <w:sz w:val="28"/>
                <w:szCs w:val="28"/>
              </w:rPr>
              <w:t>образования</w:t>
            </w:r>
            <w:r w:rsidRPr="00181437">
              <w:rPr>
                <w:sz w:val="28"/>
                <w:szCs w:val="28"/>
              </w:rPr>
              <w:t xml:space="preserve"> Администрации муниципального образования "Город Архангельск" (секретарь комиссии)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8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Болтовская Г.С.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заведующий муниципальным бюджетным дошкольным  образовательным учреждением муниципального образо-вания "Город Архангельск" "Детский сад комбини-рованного вида № 123 "АБВГДейка" 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17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Добрынина Е.В.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директор муниципального бюджетного учреждения дополнительного образования муниципального образо</w:t>
            </w:r>
            <w:r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вания "Город Архангельск"  "Детский (подростковый) центр "Радуга"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Заозерская Н.И.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председатель городской организации профсоюза         </w:t>
            </w:r>
            <w:r w:rsidRPr="00181437">
              <w:rPr>
                <w:sz w:val="28"/>
                <w:szCs w:val="28"/>
              </w:rPr>
              <w:br/>
              <w:t xml:space="preserve">работников народного образования и науки РФ          </w:t>
            </w:r>
            <w:r w:rsidRPr="00181437">
              <w:rPr>
                <w:sz w:val="28"/>
                <w:szCs w:val="28"/>
              </w:rPr>
              <w:br/>
              <w:t xml:space="preserve">(по согласованию)   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    </w:t>
            </w:r>
          </w:p>
        </w:tc>
      </w:tr>
      <w:tr w:rsidR="00181437" w:rsidRPr="00181437" w:rsidTr="00576253">
        <w:trPr>
          <w:trHeight w:val="8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Колыбина Н.В.  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заведующий муниципальным бюджетным дошкольным образовательным учреждением муниципального образо-вания "Город Архангельск" "Детский сад комбини-рованного вида № 178 "Россияночка"   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     </w:t>
            </w: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Кудряшова Н.И.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начальник отдела общего и дополнительного образования департамента образования Администрации муниципального образования "Город Архангельск" 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181437" w:rsidRDefault="00181437" w:rsidP="00181437">
      <w:pPr>
        <w:jc w:val="center"/>
      </w:pPr>
      <w:r>
        <w:br w:type="page"/>
      </w:r>
      <w:r>
        <w:lastRenderedPageBreak/>
        <w:t>2</w:t>
      </w:r>
    </w:p>
    <w:p w:rsidR="00181437" w:rsidRDefault="00181437" w:rsidP="00181437">
      <w:pPr>
        <w:jc w:val="center"/>
      </w:pPr>
    </w:p>
    <w:tbl>
      <w:tblPr>
        <w:tblW w:w="97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0"/>
        <w:gridCol w:w="315"/>
        <w:gridCol w:w="6946"/>
      </w:tblGrid>
      <w:tr w:rsidR="00181437" w:rsidRPr="00181437" w:rsidTr="00576253">
        <w:trPr>
          <w:trHeight w:val="600"/>
        </w:trPr>
        <w:tc>
          <w:tcPr>
            <w:tcW w:w="2520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Ломтева Я.А.</w:t>
            </w:r>
          </w:p>
        </w:tc>
        <w:tc>
          <w:tcPr>
            <w:tcW w:w="315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начальник отдела дошкольного образования депар-тамента образования Администрации муниципального образования "Город Архангельск"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Мостолыгина В.Н.    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методист муниципального казённого учреждения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  </w:t>
            </w:r>
          </w:p>
        </w:tc>
      </w:tr>
      <w:tr w:rsidR="00181437" w:rsidRPr="00181437" w:rsidTr="00576253">
        <w:trPr>
          <w:trHeight w:val="8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Стульнева А.В. 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заведующий муниципальным бюджетным дошкольным        образовательным учреждением муниципального образо</w:t>
            </w:r>
            <w:r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вания "Город Архангельск" "Детский сад компенси</w:t>
            </w:r>
            <w:r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рующего вида   № 112 "Гвоздичка"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          </w:t>
            </w: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Труфанова О.Н.</w:t>
            </w:r>
          </w:p>
        </w:tc>
        <w:tc>
          <w:tcPr>
            <w:tcW w:w="315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директор муниципального бюджетного общеобразова</w:t>
            </w:r>
            <w:r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тельного учреждения муниципального образования "Город Архангельск" "Средняя школа  № 14 с углуб</w:t>
            </w:r>
            <w:r>
              <w:rPr>
                <w:sz w:val="28"/>
                <w:szCs w:val="28"/>
              </w:rPr>
              <w:t>-</w:t>
            </w:r>
            <w:r w:rsidRPr="0018143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</w:t>
            </w:r>
            <w:r w:rsidRPr="00181437">
              <w:rPr>
                <w:sz w:val="28"/>
                <w:szCs w:val="28"/>
              </w:rPr>
              <w:t xml:space="preserve">нным изучением отдельных предметов имени </w:t>
            </w:r>
            <w:r>
              <w:rPr>
                <w:sz w:val="28"/>
                <w:szCs w:val="28"/>
              </w:rPr>
              <w:br/>
            </w:r>
            <w:r w:rsidRPr="00181437">
              <w:rPr>
                <w:sz w:val="28"/>
                <w:szCs w:val="28"/>
              </w:rPr>
              <w:t>А.И. Лейцингера"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Филимонова Н.С.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заместитель директора департамента образования Администрации муниципального образования "Город Архангельск"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Чижова Н.В.</w:t>
            </w:r>
          </w:p>
        </w:tc>
        <w:tc>
          <w:tcPr>
            <w:tcW w:w="315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заместитель директора муниципального бюджетного общеобразовательного учреждения муниципального образования "Город Архангельск" "Средняя школа </w:t>
            </w:r>
            <w:r>
              <w:rPr>
                <w:sz w:val="28"/>
                <w:szCs w:val="28"/>
              </w:rPr>
              <w:br/>
            </w:r>
            <w:r w:rsidRPr="00181437">
              <w:rPr>
                <w:sz w:val="28"/>
                <w:szCs w:val="28"/>
              </w:rPr>
              <w:t>№ 17"</w:t>
            </w:r>
          </w:p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181437" w:rsidRPr="00181437" w:rsidTr="00576253">
        <w:trPr>
          <w:trHeight w:val="600"/>
        </w:trPr>
        <w:tc>
          <w:tcPr>
            <w:tcW w:w="2520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 xml:space="preserve">Щеголева Н.П.      </w:t>
            </w:r>
          </w:p>
        </w:tc>
        <w:tc>
          <w:tcPr>
            <w:tcW w:w="315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hideMark/>
          </w:tcPr>
          <w:p w:rsidR="00181437" w:rsidRPr="00181437" w:rsidRDefault="00181437" w:rsidP="00576253">
            <w:pPr>
              <w:pStyle w:val="ConsPlusCell"/>
              <w:spacing w:line="260" w:lineRule="exact"/>
              <w:jc w:val="both"/>
              <w:rPr>
                <w:sz w:val="28"/>
                <w:szCs w:val="28"/>
              </w:rPr>
            </w:pPr>
            <w:r w:rsidRPr="00181437">
              <w:rPr>
                <w:sz w:val="28"/>
                <w:szCs w:val="28"/>
              </w:rPr>
              <w:t>председатель общественной организации "Союз женщин России" по Исакогорскому округу города Архангельска (по согласованию)</w:t>
            </w:r>
            <w:r w:rsidR="00096126">
              <w:rPr>
                <w:sz w:val="28"/>
                <w:szCs w:val="28"/>
              </w:rPr>
              <w:t>".</w:t>
            </w:r>
            <w:r w:rsidRPr="00181437">
              <w:rPr>
                <w:sz w:val="28"/>
                <w:szCs w:val="28"/>
              </w:rPr>
              <w:t xml:space="preserve"> </w:t>
            </w:r>
          </w:p>
        </w:tc>
      </w:tr>
    </w:tbl>
    <w:p w:rsidR="00576253" w:rsidRDefault="00576253"/>
    <w:p w:rsidR="00994AB7" w:rsidRDefault="00994AB7"/>
    <w:p w:rsidR="00994AB7" w:rsidRPr="00994AB7" w:rsidRDefault="00994AB7" w:rsidP="00994AB7">
      <w:pPr>
        <w:jc w:val="center"/>
      </w:pPr>
      <w:r>
        <w:t>___________</w:t>
      </w:r>
    </w:p>
    <w:sectPr w:rsidR="00994AB7" w:rsidRPr="00994AB7" w:rsidSect="00994A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B7"/>
    <w:rsid w:val="000040B6"/>
    <w:rsid w:val="00096126"/>
    <w:rsid w:val="000A5B72"/>
    <w:rsid w:val="000B222C"/>
    <w:rsid w:val="000F0D05"/>
    <w:rsid w:val="000F0DFA"/>
    <w:rsid w:val="00181437"/>
    <w:rsid w:val="00213157"/>
    <w:rsid w:val="00234552"/>
    <w:rsid w:val="00247D0B"/>
    <w:rsid w:val="003178B3"/>
    <w:rsid w:val="004F6B40"/>
    <w:rsid w:val="00560159"/>
    <w:rsid w:val="00570BF9"/>
    <w:rsid w:val="00576253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4AB7"/>
    <w:rsid w:val="009E34A9"/>
    <w:rsid w:val="00A67CEE"/>
    <w:rsid w:val="00AF6E37"/>
    <w:rsid w:val="00BB5891"/>
    <w:rsid w:val="00C7335B"/>
    <w:rsid w:val="00C73AB7"/>
    <w:rsid w:val="00D16156"/>
    <w:rsid w:val="00D172CD"/>
    <w:rsid w:val="00D622E0"/>
    <w:rsid w:val="00D85177"/>
    <w:rsid w:val="00DD5A16"/>
    <w:rsid w:val="00E34CE0"/>
    <w:rsid w:val="00E90521"/>
    <w:rsid w:val="00EB3DEE"/>
    <w:rsid w:val="00F03980"/>
    <w:rsid w:val="00F6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A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4AB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7625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B7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94AB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94AB7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576253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31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1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2017-02-16T07:52:00Z</cp:lastPrinted>
  <dcterms:created xsi:type="dcterms:W3CDTF">2017-02-17T12:00:00Z</dcterms:created>
  <dcterms:modified xsi:type="dcterms:W3CDTF">2017-02-17T12:00:00Z</dcterms:modified>
</cp:coreProperties>
</file>