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5C" w:rsidRDefault="00373715" w:rsidP="0044795C">
      <w:pPr>
        <w:jc w:val="center"/>
        <w:rPr>
          <w:b/>
          <w:sz w:val="24"/>
          <w:szCs w:val="24"/>
          <w:lang w:val="en-US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2236FA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2236FA">
        <w:rPr>
          <w:b/>
          <w:sz w:val="24"/>
          <w:szCs w:val="24"/>
        </w:rPr>
        <w:t>"</w:t>
      </w:r>
    </w:p>
    <w:p w:rsidR="0044795C" w:rsidRPr="0044795C" w:rsidRDefault="0044795C" w:rsidP="0044795C">
      <w:pPr>
        <w:jc w:val="center"/>
        <w:rPr>
          <w:b/>
          <w:sz w:val="24"/>
          <w:szCs w:val="24"/>
          <w:lang w:val="en-US"/>
        </w:rPr>
      </w:pPr>
    </w:p>
    <w:p w:rsidR="0044795C" w:rsidRDefault="00373715" w:rsidP="0044795C">
      <w:pPr>
        <w:jc w:val="center"/>
        <w:rPr>
          <w:rFonts w:ascii="Book Antiqua" w:hAnsi="Book Antiqua" w:cs="Arial"/>
          <w:b/>
          <w:sz w:val="36"/>
          <w:lang w:val="en-US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4795C" w:rsidRPr="0044795C" w:rsidRDefault="0044795C" w:rsidP="0044795C">
      <w:pPr>
        <w:jc w:val="center"/>
        <w:rPr>
          <w:rFonts w:ascii="Book Antiqua" w:hAnsi="Book Antiqua" w:cs="Arial"/>
          <w:b/>
          <w:sz w:val="52"/>
          <w:szCs w:val="52"/>
          <w:lang w:val="en-US"/>
        </w:rPr>
      </w:pPr>
    </w:p>
    <w:p w:rsidR="0044795C" w:rsidRDefault="00677028" w:rsidP="0044795C">
      <w:pPr>
        <w:jc w:val="center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>от 10 июня 2020 г. № 1008</w:t>
      </w:r>
    </w:p>
    <w:p w:rsidR="0044795C" w:rsidRPr="0044795C" w:rsidRDefault="0044795C" w:rsidP="0044795C">
      <w:pPr>
        <w:jc w:val="center"/>
        <w:rPr>
          <w:color w:val="000000" w:themeColor="text1"/>
          <w:sz w:val="52"/>
          <w:szCs w:val="52"/>
          <w:lang w:val="en-US"/>
        </w:rPr>
      </w:pPr>
    </w:p>
    <w:p w:rsidR="00555C6F" w:rsidRPr="00D71D2E" w:rsidRDefault="00946DD3" w:rsidP="0044795C">
      <w:pPr>
        <w:jc w:val="center"/>
        <w:rPr>
          <w:b/>
          <w:bCs/>
          <w:color w:val="000000"/>
          <w:sz w:val="40"/>
          <w:szCs w:val="40"/>
        </w:rPr>
      </w:pPr>
      <w:r w:rsidRPr="00946DD3">
        <w:rPr>
          <w:b/>
          <w:bCs/>
          <w:color w:val="000000"/>
          <w:szCs w:val="28"/>
        </w:rPr>
        <w:t xml:space="preserve">О внесении изменений в ведомственные целевые программы </w:t>
      </w:r>
      <w:bookmarkStart w:id="0" w:name="_GoBack"/>
      <w:bookmarkEnd w:id="0"/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 xml:space="preserve">Капитальный ремонт объектов муниципального образования 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 xml:space="preserve">, в муниципальную программу 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 xml:space="preserve">Комплексное развитие территории муниципального образования </w:t>
      </w:r>
      <w:r>
        <w:rPr>
          <w:b/>
          <w:bCs/>
          <w:color w:val="000000"/>
          <w:szCs w:val="28"/>
        </w:rPr>
        <w:t>"</w:t>
      </w:r>
      <w:r w:rsidRPr="00946DD3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="00555C6F" w:rsidRPr="00946DD3">
        <w:rPr>
          <w:b/>
          <w:bCs/>
          <w:color w:val="000000"/>
          <w:szCs w:val="28"/>
        </w:rPr>
        <w:br/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от 17.01.2017 № 47, (с изменениями и дополнениями) (далее – ведомственная программа) следующие изменения: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а) 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 w:rsidR="00D71D2E">
        <w:rPr>
          <w:rFonts w:ascii="Times New Roman" w:hAnsi="Times New Roman" w:cs="Times New Roman"/>
          <w:sz w:val="28"/>
          <w:szCs w:val="28"/>
        </w:rPr>
        <w:br/>
      </w:r>
      <w:r w:rsidRPr="00946DD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D71D2E" w:rsidRPr="00D71D2E" w:rsidTr="00D71D2E">
        <w:trPr>
          <w:trHeight w:val="20"/>
        </w:trPr>
        <w:tc>
          <w:tcPr>
            <w:tcW w:w="1418" w:type="dxa"/>
            <w:vMerge w:val="restart"/>
          </w:tcPr>
          <w:p w:rsidR="00D71D2E" w:rsidRPr="00D71D2E" w:rsidRDefault="00D71D2E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D71D2E" w:rsidRPr="00D71D2E" w:rsidRDefault="00D71D2E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Общий объем финансового обеспечения реализации ведомственной программы составит 7 869 299,0 тыс. руб., в том числе: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Источники финансового обеспечения, тыс. руб.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5103" w:type="dxa"/>
            <w:gridSpan w:val="3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 xml:space="preserve">бюджетные ассигнования </w:t>
            </w:r>
          </w:p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городского бюджета</w:t>
            </w:r>
          </w:p>
        </w:tc>
        <w:tc>
          <w:tcPr>
            <w:tcW w:w="1559" w:type="dxa"/>
            <w:vMerge w:val="restart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Итого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2017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402 075,6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1 556 615,7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544 690,5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1 700 861,4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145 247,9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1 469 242,0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1 093 548,9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331 761,3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361 500,0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1 786 810,2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808 032,8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jc w:val="center"/>
              <w:rPr>
                <w:sz w:val="20"/>
              </w:rPr>
            </w:pPr>
            <w:r w:rsidRPr="00D71D2E">
              <w:rPr>
                <w:sz w:val="20"/>
              </w:rPr>
              <w:t>185 736,9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362 000,0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DD3" w:rsidRPr="00D71D2E" w:rsidRDefault="00946DD3" w:rsidP="008346EC">
            <w:pPr>
              <w:adjustRightInd w:val="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1 355 769,7</w:t>
            </w:r>
          </w:p>
        </w:tc>
      </w:tr>
      <w:tr w:rsidR="00946DD3" w:rsidRPr="00D71D2E" w:rsidTr="00D71D2E">
        <w:trPr>
          <w:trHeight w:val="20"/>
        </w:trPr>
        <w:tc>
          <w:tcPr>
            <w:tcW w:w="1418" w:type="dxa"/>
            <w:vMerge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:rsidR="00946DD3" w:rsidRPr="00D71D2E" w:rsidRDefault="00946DD3" w:rsidP="008346EC">
            <w:pPr>
              <w:contextualSpacing/>
              <w:rPr>
                <w:sz w:val="20"/>
              </w:rPr>
            </w:pPr>
            <w:r w:rsidRPr="00D71D2E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5 536 286,8</w:t>
            </w:r>
          </w:p>
        </w:tc>
        <w:tc>
          <w:tcPr>
            <w:tcW w:w="1701" w:type="dxa"/>
            <w:shd w:val="clear" w:color="auto" w:fill="auto"/>
          </w:tcPr>
          <w:p w:rsidR="00946DD3" w:rsidRPr="00D71D2E" w:rsidRDefault="00946DD3" w:rsidP="008346EC">
            <w:pPr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1 609 512,2</w:t>
            </w:r>
          </w:p>
        </w:tc>
        <w:tc>
          <w:tcPr>
            <w:tcW w:w="1701" w:type="dxa"/>
          </w:tcPr>
          <w:p w:rsidR="00946DD3" w:rsidRPr="00D71D2E" w:rsidRDefault="00946DD3" w:rsidP="008346EC">
            <w:pPr>
              <w:adjustRightInd w:val="0"/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723 500,0</w:t>
            </w:r>
          </w:p>
        </w:tc>
        <w:tc>
          <w:tcPr>
            <w:tcW w:w="1559" w:type="dxa"/>
            <w:shd w:val="clear" w:color="auto" w:fill="auto"/>
          </w:tcPr>
          <w:p w:rsidR="00946DD3" w:rsidRPr="00D71D2E" w:rsidRDefault="00946DD3" w:rsidP="008346EC">
            <w:pPr>
              <w:adjustRightInd w:val="0"/>
              <w:contextualSpacing/>
              <w:jc w:val="center"/>
              <w:rPr>
                <w:sz w:val="20"/>
              </w:rPr>
            </w:pPr>
            <w:r w:rsidRPr="00D71D2E">
              <w:rPr>
                <w:sz w:val="20"/>
              </w:rPr>
              <w:t>7 869 299,0";</w:t>
            </w:r>
          </w:p>
        </w:tc>
      </w:tr>
    </w:tbl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>б) в приложени</w:t>
      </w:r>
      <w:r w:rsidR="00D8576C">
        <w:rPr>
          <w:rFonts w:ascii="Times New Roman" w:hAnsi="Times New Roman" w:cs="Times New Roman"/>
          <w:sz w:val="28"/>
          <w:szCs w:val="28"/>
        </w:rPr>
        <w:t>и</w:t>
      </w:r>
      <w:r w:rsidRPr="00946DD3">
        <w:rPr>
          <w:rFonts w:ascii="Times New Roman" w:hAnsi="Times New Roman" w:cs="Times New Roman"/>
          <w:sz w:val="28"/>
          <w:szCs w:val="28"/>
        </w:rPr>
        <w:t xml:space="preserve"> № 2 к ведомственной программе: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>в графе 7 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3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в целях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974,5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в графе 8 строки Мероприятие 1.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в целях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1 290,0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1 184,7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;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lastRenderedPageBreak/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Мероприятие 2. Уплата взносов на капитальный ремонт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, в части помещений,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80 584,1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105 261,7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;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и расположенных в многоквартирных домах, </w:t>
      </w:r>
      <w:r w:rsidR="00D71D2E">
        <w:rPr>
          <w:rFonts w:ascii="Times New Roman" w:hAnsi="Times New Roman" w:cs="Times New Roman"/>
          <w:sz w:val="28"/>
          <w:szCs w:val="28"/>
        </w:rPr>
        <w:br/>
      </w:r>
      <w:r w:rsidRPr="00946DD3">
        <w:rPr>
          <w:rFonts w:ascii="Times New Roman" w:hAnsi="Times New Roman" w:cs="Times New Roman"/>
          <w:sz w:val="28"/>
          <w:szCs w:val="28"/>
        </w:rPr>
        <w:t>и коммунальные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29 722,4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2 830,9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31 045,8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4 154,3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8. Изъятие жилых помещений </w:t>
      </w:r>
      <w:r w:rsidR="00D71D2E">
        <w:rPr>
          <w:szCs w:val="28"/>
        </w:rPr>
        <w:br/>
      </w:r>
      <w:r w:rsidRPr="00946DD3">
        <w:rPr>
          <w:szCs w:val="28"/>
        </w:rPr>
        <w:t xml:space="preserve">у собственников для муниципальных нужд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цифры </w:t>
      </w:r>
      <w:r>
        <w:rPr>
          <w:szCs w:val="28"/>
        </w:rPr>
        <w:t>"</w:t>
      </w:r>
      <w:r w:rsidRPr="00946DD3">
        <w:rPr>
          <w:szCs w:val="28"/>
        </w:rPr>
        <w:t>42 366,1</w:t>
      </w:r>
      <w:r>
        <w:rPr>
          <w:szCs w:val="28"/>
        </w:rPr>
        <w:t>"</w:t>
      </w:r>
      <w:r w:rsidRPr="00946DD3">
        <w:rPr>
          <w:szCs w:val="28"/>
        </w:rPr>
        <w:t xml:space="preserve"> и </w:t>
      </w:r>
      <w:r>
        <w:rPr>
          <w:szCs w:val="28"/>
        </w:rPr>
        <w:t>"</w:t>
      </w:r>
      <w:r w:rsidRPr="00946DD3">
        <w:rPr>
          <w:szCs w:val="28"/>
        </w:rPr>
        <w:t>32 020,1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 w:rsidR="00D71D2E">
        <w:rPr>
          <w:szCs w:val="28"/>
        </w:rPr>
        <w:br/>
      </w:r>
      <w:r>
        <w:rPr>
          <w:szCs w:val="28"/>
        </w:rPr>
        <w:t>"</w:t>
      </w:r>
      <w:r w:rsidRPr="00946DD3">
        <w:rPr>
          <w:szCs w:val="28"/>
        </w:rPr>
        <w:t>54 390,1</w:t>
      </w:r>
      <w:r>
        <w:rPr>
          <w:szCs w:val="28"/>
        </w:rPr>
        <w:t>"</w:t>
      </w:r>
      <w:r w:rsidRPr="00946DD3">
        <w:rPr>
          <w:szCs w:val="28"/>
        </w:rPr>
        <w:t xml:space="preserve"> и </w:t>
      </w:r>
      <w:r>
        <w:rPr>
          <w:szCs w:val="28"/>
        </w:rPr>
        <w:t>"</w:t>
      </w:r>
      <w:r w:rsidRPr="00946DD3">
        <w:rPr>
          <w:szCs w:val="28"/>
        </w:rPr>
        <w:t>44 044,1</w:t>
      </w:r>
      <w:r>
        <w:rPr>
          <w:szCs w:val="28"/>
        </w:rPr>
        <w:t>"</w:t>
      </w:r>
      <w:r w:rsidRPr="00946DD3">
        <w:rPr>
          <w:szCs w:val="28"/>
        </w:rPr>
        <w:t xml:space="preserve"> соответственно;</w:t>
      </w:r>
    </w:p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цифры </w:t>
      </w:r>
      <w:r>
        <w:rPr>
          <w:szCs w:val="28"/>
        </w:rPr>
        <w:t>"</w:t>
      </w:r>
      <w:r w:rsidRPr="00946DD3">
        <w:rPr>
          <w:szCs w:val="28"/>
        </w:rPr>
        <w:t>1 049 456,9</w:t>
      </w:r>
      <w:r>
        <w:rPr>
          <w:szCs w:val="28"/>
        </w:rPr>
        <w:t>"</w:t>
      </w:r>
      <w:r w:rsidRPr="00946DD3">
        <w:rPr>
          <w:szCs w:val="28"/>
        </w:rPr>
        <w:t xml:space="preserve"> и </w:t>
      </w:r>
      <w:r>
        <w:rPr>
          <w:szCs w:val="28"/>
        </w:rPr>
        <w:t>"</w:t>
      </w:r>
      <w:r w:rsidRPr="00946DD3">
        <w:rPr>
          <w:szCs w:val="28"/>
        </w:rPr>
        <w:t>383 200,4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1 066 815,2</w:t>
      </w:r>
      <w:r>
        <w:rPr>
          <w:szCs w:val="28"/>
        </w:rPr>
        <w:t>"</w:t>
      </w:r>
      <w:r w:rsidRPr="00946DD3">
        <w:rPr>
          <w:szCs w:val="28"/>
        </w:rPr>
        <w:t xml:space="preserve"> и </w:t>
      </w:r>
      <w:r>
        <w:rPr>
          <w:szCs w:val="28"/>
        </w:rPr>
        <w:t>"</w:t>
      </w:r>
      <w:r w:rsidRPr="00946DD3">
        <w:rPr>
          <w:szCs w:val="28"/>
        </w:rPr>
        <w:t>400 558,7</w:t>
      </w:r>
      <w:r>
        <w:rPr>
          <w:szCs w:val="28"/>
        </w:rPr>
        <w:t>"</w:t>
      </w:r>
      <w:r w:rsidRPr="00946DD3">
        <w:rPr>
          <w:szCs w:val="28"/>
        </w:rPr>
        <w:t xml:space="preserve"> соответственно;</w:t>
      </w:r>
    </w:p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946DD3">
        <w:rPr>
          <w:szCs w:val="28"/>
        </w:rPr>
        <w:t>Мероприятие 21. Обеспечение перевозки людей внутренним водным транспортом в период ледохода и образования ледостава</w:t>
      </w:r>
      <w:r>
        <w:rPr>
          <w:szCs w:val="28"/>
        </w:rPr>
        <w:t>"</w:t>
      </w:r>
      <w:r w:rsidRPr="00946DD3">
        <w:rPr>
          <w:szCs w:val="28"/>
        </w:rPr>
        <w:t xml:space="preserve"> цифры </w:t>
      </w:r>
      <w:r>
        <w:rPr>
          <w:szCs w:val="28"/>
        </w:rPr>
        <w:t>"</w:t>
      </w:r>
      <w:r w:rsidRPr="00946DD3">
        <w:rPr>
          <w:szCs w:val="28"/>
        </w:rPr>
        <w:t>88 792,0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91 892,0</w:t>
      </w:r>
      <w:r>
        <w:rPr>
          <w:szCs w:val="28"/>
        </w:rPr>
        <w:t>"</w:t>
      </w:r>
      <w:r w:rsidRPr="00946DD3">
        <w:rPr>
          <w:szCs w:val="28"/>
        </w:rPr>
        <w:t>;</w:t>
      </w:r>
    </w:p>
    <w:p w:rsidR="00946DD3" w:rsidRPr="00946DD3" w:rsidRDefault="00946DD3" w:rsidP="008346E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Мероприятие 35. </w:t>
      </w:r>
      <w:r w:rsidRPr="00946D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Предоставление права бесплатного проезда автомобильным транспортом общего пользования по муниципальным маршрутам регулярных автобусных перевозок на территории муниципального </w:t>
      </w:r>
      <w:r w:rsidRPr="00D71D2E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t>образования "Город Архангельск" отдельным категориям граждан, установленным</w:t>
      </w:r>
      <w:r w:rsidRPr="00946D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23 900,0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;</w:t>
      </w:r>
    </w:p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946DD3">
        <w:rPr>
          <w:szCs w:val="28"/>
        </w:rPr>
        <w:t>Мероприятие 37. Уплата исполнительских сборов, штрафов (в том числе административных)</w:t>
      </w:r>
      <w:r>
        <w:rPr>
          <w:szCs w:val="28"/>
        </w:rPr>
        <w:t>"</w:t>
      </w:r>
      <w:r w:rsidRPr="00946DD3">
        <w:rPr>
          <w:szCs w:val="28"/>
        </w:rPr>
        <w:t xml:space="preserve"> цифры </w:t>
      </w:r>
      <w:r>
        <w:rPr>
          <w:szCs w:val="28"/>
        </w:rPr>
        <w:t>"</w:t>
      </w:r>
      <w:r w:rsidRPr="00946DD3">
        <w:rPr>
          <w:szCs w:val="28"/>
        </w:rPr>
        <w:t>10 831,1</w:t>
      </w:r>
      <w:r>
        <w:rPr>
          <w:szCs w:val="28"/>
        </w:rPr>
        <w:t>"</w:t>
      </w:r>
      <w:r w:rsidRPr="00946DD3">
        <w:rPr>
          <w:szCs w:val="28"/>
        </w:rPr>
        <w:t xml:space="preserve">, </w:t>
      </w:r>
      <w:r>
        <w:rPr>
          <w:szCs w:val="28"/>
        </w:rPr>
        <w:t>"</w:t>
      </w:r>
      <w:r w:rsidRPr="00946DD3">
        <w:rPr>
          <w:szCs w:val="28"/>
        </w:rPr>
        <w:t xml:space="preserve">7 830,0 и </w:t>
      </w:r>
      <w:r>
        <w:rPr>
          <w:szCs w:val="28"/>
        </w:rPr>
        <w:t>"</w:t>
      </w:r>
      <w:r w:rsidRPr="00946DD3">
        <w:rPr>
          <w:szCs w:val="28"/>
        </w:rPr>
        <w:t>2 901,1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14 182,6</w:t>
      </w:r>
      <w:r>
        <w:rPr>
          <w:szCs w:val="28"/>
        </w:rPr>
        <w:t>"</w:t>
      </w:r>
      <w:r w:rsidRPr="00946DD3">
        <w:rPr>
          <w:szCs w:val="28"/>
        </w:rPr>
        <w:t xml:space="preserve">, </w:t>
      </w:r>
      <w:r>
        <w:rPr>
          <w:szCs w:val="28"/>
        </w:rPr>
        <w:t>"</w:t>
      </w:r>
      <w:r w:rsidRPr="00946DD3">
        <w:rPr>
          <w:szCs w:val="28"/>
        </w:rPr>
        <w:t xml:space="preserve">9 230,0 </w:t>
      </w:r>
      <w:r>
        <w:rPr>
          <w:szCs w:val="28"/>
        </w:rPr>
        <w:t>"</w:t>
      </w:r>
      <w:r w:rsidRPr="00946DD3">
        <w:rPr>
          <w:szCs w:val="28"/>
        </w:rPr>
        <w:t xml:space="preserve"> и </w:t>
      </w:r>
      <w:r>
        <w:rPr>
          <w:szCs w:val="28"/>
        </w:rPr>
        <w:t>"</w:t>
      </w:r>
      <w:r w:rsidRPr="00946DD3">
        <w:rPr>
          <w:szCs w:val="28"/>
        </w:rPr>
        <w:t>4 852,6</w:t>
      </w:r>
      <w:r>
        <w:rPr>
          <w:szCs w:val="28"/>
        </w:rPr>
        <w:t>"</w:t>
      </w:r>
      <w:r w:rsidRPr="00946DD3">
        <w:rPr>
          <w:szCs w:val="28"/>
        </w:rPr>
        <w:t xml:space="preserve"> соответственно;</w:t>
      </w:r>
    </w:p>
    <w:p w:rsidR="00946DD3" w:rsidRPr="00946DD3" w:rsidRDefault="00946DD3" w:rsidP="00834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817"/>
        <w:gridCol w:w="1418"/>
        <w:gridCol w:w="1162"/>
        <w:gridCol w:w="1162"/>
        <w:gridCol w:w="1162"/>
        <w:gridCol w:w="1162"/>
        <w:gridCol w:w="1163"/>
      </w:tblGrid>
      <w:tr w:rsidR="00946DD3" w:rsidRPr="00D71D2E" w:rsidTr="00D71D2E">
        <w:tc>
          <w:tcPr>
            <w:tcW w:w="1701" w:type="dxa"/>
            <w:vMerge w:val="restart"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  <w:r w:rsidRPr="00D71D2E">
              <w:rPr>
                <w:rFonts w:eastAsia="MS Mincho"/>
                <w:sz w:val="20"/>
                <w:lang w:eastAsia="ja-JP"/>
              </w:rPr>
              <w:br w:type="page"/>
              <w:t>"</w:t>
            </w:r>
            <w:r w:rsidRPr="00D71D2E">
              <w:rPr>
                <w:sz w:val="20"/>
              </w:rPr>
              <w:t>Ведомственная программа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946DD3" w:rsidRPr="00D71D2E" w:rsidRDefault="00D71D2E" w:rsidP="008346EC">
            <w:pPr>
              <w:rPr>
                <w:sz w:val="20"/>
              </w:rPr>
            </w:pPr>
            <w:r w:rsidRPr="00D71D2E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  <w:r w:rsidRPr="00D71D2E">
              <w:rPr>
                <w:sz w:val="20"/>
              </w:rPr>
              <w:t>Итого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08" w:right="-8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1 556 615,7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36" w:right="-193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1 700 861,4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64" w:right="-165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1 469 242,0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51" w:right="-137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1 786 810,2</w:t>
            </w:r>
          </w:p>
        </w:tc>
        <w:tc>
          <w:tcPr>
            <w:tcW w:w="1163" w:type="dxa"/>
            <w:shd w:val="clear" w:color="auto" w:fill="auto"/>
          </w:tcPr>
          <w:p w:rsidR="00946DD3" w:rsidRPr="00D71D2E" w:rsidRDefault="00946DD3" w:rsidP="008346EC">
            <w:pPr>
              <w:ind w:left="-79" w:right="-108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1 355 769,7</w:t>
            </w:r>
          </w:p>
        </w:tc>
      </w:tr>
      <w:tr w:rsidR="00946DD3" w:rsidRPr="00D71D2E" w:rsidTr="00D71D2E">
        <w:tc>
          <w:tcPr>
            <w:tcW w:w="1701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  <w:r w:rsidRPr="00D71D2E">
              <w:rPr>
                <w:sz w:val="20"/>
              </w:rPr>
              <w:t>Городской бюджет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08" w:right="-8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1 154 540,1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36" w:right="-193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1 156 170,9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64" w:right="-165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1 323 994,1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51" w:right="-137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1 093 548,9</w:t>
            </w:r>
          </w:p>
        </w:tc>
        <w:tc>
          <w:tcPr>
            <w:tcW w:w="1163" w:type="dxa"/>
            <w:shd w:val="clear" w:color="auto" w:fill="auto"/>
          </w:tcPr>
          <w:p w:rsidR="00946DD3" w:rsidRPr="00D71D2E" w:rsidRDefault="00946DD3" w:rsidP="008346EC">
            <w:pPr>
              <w:ind w:left="-79" w:right="-108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808 032,8</w:t>
            </w:r>
          </w:p>
        </w:tc>
      </w:tr>
      <w:tr w:rsidR="00946DD3" w:rsidRPr="00D71D2E" w:rsidTr="00D71D2E">
        <w:tc>
          <w:tcPr>
            <w:tcW w:w="1701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  <w:r w:rsidRPr="00D71D2E">
              <w:rPr>
                <w:sz w:val="20"/>
              </w:rPr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08" w:right="-8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402 075,6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36" w:right="-193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544 690,5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64" w:right="-165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145 247,9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51" w:right="-137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331 761,3</w:t>
            </w:r>
          </w:p>
        </w:tc>
        <w:tc>
          <w:tcPr>
            <w:tcW w:w="1163" w:type="dxa"/>
            <w:shd w:val="clear" w:color="auto" w:fill="auto"/>
          </w:tcPr>
          <w:p w:rsidR="00946DD3" w:rsidRPr="00D71D2E" w:rsidRDefault="00946DD3" w:rsidP="008346EC">
            <w:pPr>
              <w:ind w:left="-79" w:right="-108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185 736,9</w:t>
            </w:r>
          </w:p>
        </w:tc>
      </w:tr>
      <w:tr w:rsidR="00946DD3" w:rsidRPr="00D71D2E" w:rsidTr="00D71D2E">
        <w:tc>
          <w:tcPr>
            <w:tcW w:w="1701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6DD3" w:rsidRPr="00D71D2E" w:rsidRDefault="00946DD3" w:rsidP="008346EC">
            <w:pPr>
              <w:rPr>
                <w:sz w:val="20"/>
              </w:rPr>
            </w:pPr>
            <w:r w:rsidRPr="00D71D2E">
              <w:rPr>
                <w:sz w:val="20"/>
              </w:rPr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08" w:right="-80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36" w:right="-193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164" w:right="-165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46DD3" w:rsidRPr="00D71D2E" w:rsidRDefault="00946DD3" w:rsidP="008346EC">
            <w:pPr>
              <w:ind w:left="-51" w:right="-137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361 500,0</w:t>
            </w:r>
          </w:p>
        </w:tc>
        <w:tc>
          <w:tcPr>
            <w:tcW w:w="1163" w:type="dxa"/>
            <w:shd w:val="clear" w:color="auto" w:fill="auto"/>
          </w:tcPr>
          <w:p w:rsidR="00946DD3" w:rsidRPr="00D71D2E" w:rsidRDefault="00946DD3" w:rsidP="008346EC">
            <w:pPr>
              <w:ind w:left="-79" w:right="-108"/>
              <w:jc w:val="center"/>
              <w:rPr>
                <w:sz w:val="20"/>
              </w:rPr>
            </w:pPr>
            <w:r w:rsidRPr="00D71D2E">
              <w:rPr>
                <w:sz w:val="20"/>
              </w:rPr>
              <w:t>362 000,0".</w:t>
            </w:r>
          </w:p>
        </w:tc>
      </w:tr>
    </w:tbl>
    <w:p w:rsidR="008346EC" w:rsidRPr="008346EC" w:rsidRDefault="008346EC" w:rsidP="008346EC">
      <w:pPr>
        <w:tabs>
          <w:tab w:val="left" w:pos="0"/>
        </w:tabs>
        <w:adjustRightInd w:val="0"/>
        <w:ind w:firstLine="709"/>
        <w:jc w:val="both"/>
        <w:rPr>
          <w:sz w:val="10"/>
          <w:szCs w:val="10"/>
        </w:rPr>
      </w:pPr>
    </w:p>
    <w:p w:rsidR="008346EC" w:rsidRPr="008346EC" w:rsidRDefault="008346EC" w:rsidP="008346EC">
      <w:pPr>
        <w:tabs>
          <w:tab w:val="left" w:pos="0"/>
        </w:tabs>
        <w:adjustRightInd w:val="0"/>
        <w:ind w:firstLine="709"/>
        <w:jc w:val="both"/>
        <w:rPr>
          <w:sz w:val="10"/>
          <w:szCs w:val="10"/>
        </w:rPr>
      </w:pPr>
    </w:p>
    <w:p w:rsidR="00946DD3" w:rsidRPr="00946DD3" w:rsidRDefault="00946DD3" w:rsidP="008346EC">
      <w:pPr>
        <w:tabs>
          <w:tab w:val="left" w:pos="0"/>
        </w:tabs>
        <w:adjustRightInd w:val="0"/>
        <w:spacing w:line="238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2. Внести в ведомственную целевую программу </w:t>
      </w:r>
      <w:r>
        <w:rPr>
          <w:szCs w:val="28"/>
        </w:rPr>
        <w:t>"</w:t>
      </w:r>
      <w:r w:rsidRPr="00946DD3">
        <w:rPr>
          <w:szCs w:val="28"/>
        </w:rPr>
        <w:t xml:space="preserve">Капитальный ремонт объектов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, утвержденную </w:t>
      </w:r>
      <w:r w:rsidRPr="00D8576C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946DD3">
        <w:rPr>
          <w:szCs w:val="28"/>
        </w:rPr>
        <w:t xml:space="preserve"> от 17.01.2017 № 48</w:t>
      </w:r>
      <w:r w:rsidR="00D8576C">
        <w:rPr>
          <w:szCs w:val="28"/>
        </w:rPr>
        <w:t>,</w:t>
      </w:r>
      <w:r w:rsidRPr="00946DD3">
        <w:rPr>
          <w:szCs w:val="28"/>
        </w:rPr>
        <w:t xml:space="preserve"> (с изменениями и дополнениями) (далее – программа) следующие изменения: </w:t>
      </w:r>
    </w:p>
    <w:p w:rsidR="00946DD3" w:rsidRPr="00946DD3" w:rsidRDefault="00946DD3" w:rsidP="008346EC">
      <w:pPr>
        <w:pStyle w:val="aa"/>
        <w:spacing w:before="0" w:beforeAutospacing="0" w:after="0" w:afterAutospacing="0" w:line="238" w:lineRule="auto"/>
        <w:ind w:firstLine="709"/>
        <w:contextualSpacing/>
        <w:jc w:val="both"/>
        <w:rPr>
          <w:sz w:val="28"/>
          <w:szCs w:val="28"/>
        </w:rPr>
      </w:pPr>
      <w:r w:rsidRPr="00946DD3">
        <w:rPr>
          <w:sz w:val="28"/>
          <w:szCs w:val="28"/>
        </w:rPr>
        <w:t xml:space="preserve">а) строку </w:t>
      </w:r>
      <w:r>
        <w:rPr>
          <w:sz w:val="28"/>
          <w:szCs w:val="28"/>
        </w:rPr>
        <w:t>"</w:t>
      </w:r>
      <w:r w:rsidRPr="00946DD3">
        <w:rPr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sz w:val="28"/>
          <w:szCs w:val="28"/>
        </w:rPr>
        <w:t>"</w:t>
      </w:r>
      <w:r w:rsidRPr="00946DD3">
        <w:rPr>
          <w:sz w:val="28"/>
          <w:szCs w:val="28"/>
        </w:rPr>
        <w:t xml:space="preserve"> </w:t>
      </w:r>
      <w:r w:rsidR="00D8576C" w:rsidRPr="00946DD3">
        <w:rPr>
          <w:sz w:val="28"/>
          <w:szCs w:val="28"/>
        </w:rPr>
        <w:t>паспорт</w:t>
      </w:r>
      <w:r w:rsidR="00D8576C">
        <w:rPr>
          <w:sz w:val="28"/>
          <w:szCs w:val="28"/>
        </w:rPr>
        <w:t>а</w:t>
      </w:r>
      <w:r w:rsidR="00D8576C" w:rsidRPr="00946DD3">
        <w:rPr>
          <w:sz w:val="28"/>
          <w:szCs w:val="28"/>
        </w:rPr>
        <w:t xml:space="preserve"> программы </w:t>
      </w:r>
      <w:r w:rsidRPr="00946DD3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946DD3" w:rsidRPr="00D8576C" w:rsidTr="00D8576C">
        <w:tc>
          <w:tcPr>
            <w:tcW w:w="2660" w:type="dxa"/>
            <w:vMerge w:val="restart"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087" w:type="dxa"/>
            <w:gridSpan w:val="2"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jc w:val="both"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Общий объем финансового обеспечения реализации ведомственной программы составит 52 739,2 тыс. руб., в том числе:</w:t>
            </w:r>
          </w:p>
        </w:tc>
      </w:tr>
      <w:tr w:rsidR="00946DD3" w:rsidRPr="00D8576C" w:rsidTr="00D8576C">
        <w:trPr>
          <w:trHeight w:val="335"/>
        </w:trPr>
        <w:tc>
          <w:tcPr>
            <w:tcW w:w="2660" w:type="dxa"/>
            <w:vMerge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4394" w:type="dxa"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jc w:val="center"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946DD3" w:rsidRPr="00D8576C" w:rsidTr="00D8576C">
        <w:trPr>
          <w:trHeight w:val="335"/>
        </w:trPr>
        <w:tc>
          <w:tcPr>
            <w:tcW w:w="2660" w:type="dxa"/>
            <w:vMerge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jc w:val="center"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2017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76C">
              <w:rPr>
                <w:rFonts w:ascii="Times New Roman" w:hAnsi="Times New Roman" w:cs="Times New Roman"/>
              </w:rPr>
              <w:t>8 215,8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2018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76C">
              <w:rPr>
                <w:rFonts w:ascii="Times New Roman" w:hAnsi="Times New Roman" w:cs="Times New Roman"/>
              </w:rPr>
              <w:t>5 320,0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2019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20"/>
              </w:rPr>
            </w:pPr>
            <w:r w:rsidRPr="00D8576C">
              <w:rPr>
                <w:sz w:val="20"/>
              </w:rPr>
              <w:t>19 883,4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2020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20"/>
              </w:rPr>
            </w:pPr>
            <w:r w:rsidRPr="00D8576C">
              <w:rPr>
                <w:sz w:val="20"/>
              </w:rPr>
              <w:t>19 320,0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2021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20"/>
              </w:rPr>
            </w:pPr>
            <w:r w:rsidRPr="00D8576C">
              <w:rPr>
                <w:sz w:val="20"/>
              </w:rPr>
              <w:t>0,0</w:t>
            </w:r>
          </w:p>
        </w:tc>
      </w:tr>
      <w:tr w:rsidR="00946DD3" w:rsidRPr="00D8576C" w:rsidTr="00D8576C">
        <w:tc>
          <w:tcPr>
            <w:tcW w:w="2660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DD3" w:rsidRPr="00D8576C" w:rsidRDefault="00946DD3" w:rsidP="008346EC">
            <w:pPr>
              <w:pStyle w:val="aa"/>
              <w:spacing w:before="0" w:beforeAutospacing="0" w:after="0" w:afterAutospacing="0" w:line="238" w:lineRule="auto"/>
              <w:contextualSpacing/>
              <w:rPr>
                <w:sz w:val="20"/>
                <w:szCs w:val="20"/>
              </w:rPr>
            </w:pPr>
            <w:r w:rsidRPr="00D8576C">
              <w:rPr>
                <w:sz w:val="20"/>
                <w:szCs w:val="20"/>
              </w:rPr>
              <w:t>Всего</w:t>
            </w:r>
          </w:p>
        </w:tc>
        <w:tc>
          <w:tcPr>
            <w:tcW w:w="4394" w:type="dxa"/>
          </w:tcPr>
          <w:p w:rsidR="00946DD3" w:rsidRPr="00D8576C" w:rsidRDefault="00946DD3" w:rsidP="008346EC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76C">
              <w:rPr>
                <w:rFonts w:ascii="Times New Roman" w:hAnsi="Times New Roman" w:cs="Times New Roman"/>
              </w:rPr>
              <w:t>52 739,2";</w:t>
            </w:r>
          </w:p>
        </w:tc>
      </w:tr>
    </w:tbl>
    <w:p w:rsidR="00D8576C" w:rsidRPr="00D8576C" w:rsidRDefault="00D8576C" w:rsidP="008346EC">
      <w:pPr>
        <w:adjustRightInd w:val="0"/>
        <w:spacing w:line="238" w:lineRule="auto"/>
        <w:ind w:firstLine="709"/>
        <w:jc w:val="both"/>
        <w:rPr>
          <w:sz w:val="10"/>
          <w:szCs w:val="10"/>
        </w:rPr>
      </w:pPr>
    </w:p>
    <w:p w:rsidR="00946DD3" w:rsidRDefault="00946DD3" w:rsidP="008346EC">
      <w:pPr>
        <w:adjustRightInd w:val="0"/>
        <w:spacing w:line="238" w:lineRule="auto"/>
        <w:ind w:firstLine="709"/>
        <w:jc w:val="both"/>
        <w:rPr>
          <w:szCs w:val="28"/>
          <w:shd w:val="clear" w:color="auto" w:fill="FFFFFF"/>
        </w:rPr>
      </w:pPr>
      <w:r w:rsidRPr="00946DD3">
        <w:rPr>
          <w:szCs w:val="28"/>
        </w:rPr>
        <w:t xml:space="preserve">б) </w:t>
      </w:r>
      <w:r w:rsidRPr="00946DD3">
        <w:rPr>
          <w:szCs w:val="28"/>
          <w:shd w:val="clear" w:color="auto" w:fill="FFFFFF"/>
        </w:rPr>
        <w:t xml:space="preserve">строку </w:t>
      </w:r>
      <w:r>
        <w:rPr>
          <w:szCs w:val="28"/>
          <w:shd w:val="clear" w:color="auto" w:fill="FFFFFF"/>
        </w:rPr>
        <w:t>"</w:t>
      </w:r>
      <w:r w:rsidRPr="00946DD3">
        <w:rPr>
          <w:szCs w:val="28"/>
          <w:shd w:val="clear" w:color="auto" w:fill="FFFFFF"/>
        </w:rPr>
        <w:t xml:space="preserve">Целевой индикатор 2. Протяженность автомобильных дорог общего пользования местного значения муниципального образования </w:t>
      </w:r>
      <w:r>
        <w:rPr>
          <w:szCs w:val="28"/>
          <w:shd w:val="clear" w:color="auto" w:fill="FFFFFF"/>
        </w:rPr>
        <w:t>"</w:t>
      </w:r>
      <w:r w:rsidRPr="00946DD3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946DD3">
        <w:rPr>
          <w:szCs w:val="28"/>
          <w:shd w:val="clear" w:color="auto" w:fill="FFFFFF"/>
        </w:rPr>
        <w:t>, на которых проведен капитальный ремонт в соответствующем году</w:t>
      </w:r>
      <w:r>
        <w:rPr>
          <w:szCs w:val="28"/>
          <w:shd w:val="clear" w:color="auto" w:fill="FFFFFF"/>
        </w:rPr>
        <w:t>"</w:t>
      </w:r>
      <w:r w:rsidRPr="00946DD3">
        <w:rPr>
          <w:szCs w:val="28"/>
          <w:shd w:val="clear" w:color="auto" w:fill="FFFFFF"/>
        </w:rPr>
        <w:t xml:space="preserve"> </w:t>
      </w:r>
      <w:r w:rsidRPr="00946DD3">
        <w:rPr>
          <w:szCs w:val="28"/>
        </w:rPr>
        <w:t>приложени</w:t>
      </w:r>
      <w:r w:rsidR="00D8576C">
        <w:rPr>
          <w:szCs w:val="28"/>
        </w:rPr>
        <w:t>я</w:t>
      </w:r>
      <w:r w:rsidRPr="00946DD3">
        <w:rPr>
          <w:szCs w:val="28"/>
        </w:rPr>
        <w:t xml:space="preserve"> № 1 к программе</w:t>
      </w:r>
      <w:r w:rsidRPr="00946DD3">
        <w:rPr>
          <w:szCs w:val="28"/>
          <w:shd w:val="clear" w:color="auto" w:fill="FFFFFF"/>
        </w:rPr>
        <w:t xml:space="preserve"> изложить в следующей редакции:</w:t>
      </w:r>
    </w:p>
    <w:p w:rsidR="00D8576C" w:rsidRPr="00D8576C" w:rsidRDefault="00D8576C" w:rsidP="008346EC">
      <w:pPr>
        <w:adjustRightInd w:val="0"/>
        <w:spacing w:line="238" w:lineRule="auto"/>
        <w:ind w:firstLine="709"/>
        <w:jc w:val="both"/>
        <w:rPr>
          <w:sz w:val="10"/>
          <w:szCs w:val="10"/>
          <w:shd w:val="clear" w:color="auto" w:fill="FFFFFF"/>
        </w:rPr>
      </w:pPr>
    </w:p>
    <w:tbl>
      <w:tblPr>
        <w:tblW w:w="9749" w:type="dxa"/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607"/>
        <w:gridCol w:w="608"/>
        <w:gridCol w:w="608"/>
        <w:gridCol w:w="607"/>
        <w:gridCol w:w="608"/>
        <w:gridCol w:w="608"/>
        <w:gridCol w:w="608"/>
      </w:tblGrid>
      <w:tr w:rsidR="00946DD3" w:rsidRPr="00D8576C" w:rsidTr="00D8576C">
        <w:trPr>
          <w:trHeight w:val="714"/>
        </w:trPr>
        <w:tc>
          <w:tcPr>
            <w:tcW w:w="4503" w:type="dxa"/>
            <w:hideMark/>
          </w:tcPr>
          <w:p w:rsidR="00946DD3" w:rsidRPr="00D8576C" w:rsidRDefault="00946DD3" w:rsidP="008346EC">
            <w:pPr>
              <w:shd w:val="clear" w:color="auto" w:fill="FFFFFF"/>
              <w:spacing w:line="238" w:lineRule="auto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"Целевой индикатор 2. Протяженность автомобильных дорог общего пользования местного значения муниципального образования "Город Архангельск", на которых проведен капитальный ремонт в соответствующем году</w:t>
            </w:r>
          </w:p>
        </w:tc>
        <w:tc>
          <w:tcPr>
            <w:tcW w:w="992" w:type="dxa"/>
          </w:tcPr>
          <w:p w:rsidR="00946DD3" w:rsidRPr="00D8576C" w:rsidRDefault="00946DD3" w:rsidP="008346EC">
            <w:pPr>
              <w:spacing w:line="238" w:lineRule="auto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Км</w:t>
            </w:r>
          </w:p>
        </w:tc>
        <w:tc>
          <w:tcPr>
            <w:tcW w:w="607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0,07</w:t>
            </w:r>
          </w:p>
        </w:tc>
        <w:tc>
          <w:tcPr>
            <w:tcW w:w="608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0,17</w:t>
            </w:r>
          </w:p>
        </w:tc>
        <w:tc>
          <w:tcPr>
            <w:tcW w:w="608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0,17</w:t>
            </w:r>
          </w:p>
        </w:tc>
        <w:tc>
          <w:tcPr>
            <w:tcW w:w="608" w:type="dxa"/>
          </w:tcPr>
          <w:p w:rsidR="00946DD3" w:rsidRPr="00D8576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D8576C">
              <w:rPr>
                <w:sz w:val="16"/>
                <w:szCs w:val="16"/>
              </w:rPr>
              <w:t>-";</w:t>
            </w:r>
          </w:p>
        </w:tc>
      </w:tr>
    </w:tbl>
    <w:p w:rsidR="00D8576C" w:rsidRPr="00D8576C" w:rsidRDefault="00D8576C" w:rsidP="008346EC">
      <w:pPr>
        <w:pStyle w:val="ac"/>
        <w:spacing w:line="238" w:lineRule="auto"/>
        <w:rPr>
          <w:sz w:val="10"/>
          <w:szCs w:val="10"/>
        </w:rPr>
      </w:pPr>
    </w:p>
    <w:p w:rsidR="00946DD3" w:rsidRPr="00946DD3" w:rsidRDefault="00946DD3" w:rsidP="008346EC">
      <w:pPr>
        <w:pStyle w:val="ac"/>
        <w:spacing w:line="238" w:lineRule="auto"/>
        <w:ind w:firstLine="709"/>
        <w:rPr>
          <w:sz w:val="28"/>
          <w:szCs w:val="28"/>
        </w:rPr>
      </w:pPr>
      <w:r w:rsidRPr="00946DD3">
        <w:rPr>
          <w:sz w:val="28"/>
          <w:szCs w:val="28"/>
        </w:rPr>
        <w:t xml:space="preserve">в) в приложении № 2 к программе </w:t>
      </w:r>
    </w:p>
    <w:p w:rsidR="00946DD3" w:rsidRDefault="00946DD3" w:rsidP="008346EC">
      <w:pPr>
        <w:pStyle w:val="ac"/>
        <w:spacing w:line="238" w:lineRule="auto"/>
        <w:ind w:firstLine="709"/>
        <w:rPr>
          <w:sz w:val="28"/>
          <w:szCs w:val="28"/>
        </w:rPr>
      </w:pPr>
      <w:r w:rsidRPr="00946DD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"</w:t>
      </w:r>
      <w:r w:rsidRPr="00946DD3">
        <w:rPr>
          <w:sz w:val="28"/>
          <w:szCs w:val="28"/>
        </w:rPr>
        <w:t xml:space="preserve">Мероприятие 2. Проведение работ по капитальному ремонту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"</w:t>
      </w:r>
      <w:r w:rsidRPr="00946DD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46DD3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</w:t>
      </w:r>
      <w:r w:rsidRPr="00946DD3">
        <w:rPr>
          <w:sz w:val="28"/>
          <w:szCs w:val="28"/>
        </w:rPr>
        <w:t>редакции:</w:t>
      </w:r>
    </w:p>
    <w:p w:rsidR="00D8576C" w:rsidRPr="00D8576C" w:rsidRDefault="00D8576C" w:rsidP="008346EC">
      <w:pPr>
        <w:pStyle w:val="ac"/>
        <w:spacing w:line="238" w:lineRule="auto"/>
        <w:ind w:firstLine="709"/>
        <w:rPr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992"/>
        <w:gridCol w:w="793"/>
        <w:gridCol w:w="794"/>
        <w:gridCol w:w="794"/>
        <w:gridCol w:w="794"/>
        <w:gridCol w:w="794"/>
      </w:tblGrid>
      <w:tr w:rsidR="00946DD3" w:rsidRPr="006632BC" w:rsidTr="006632BC">
        <w:trPr>
          <w:trHeight w:val="58"/>
        </w:trPr>
        <w:tc>
          <w:tcPr>
            <w:tcW w:w="2376" w:type="dxa"/>
            <w:vMerge w:val="restart"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"Мероприятие 2. Проведение работ по капитальному ремонту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2410" w:type="dxa"/>
          </w:tcPr>
          <w:p w:rsidR="00946DD3" w:rsidRPr="006632BC" w:rsidRDefault="00946DD3" w:rsidP="008346EC">
            <w:pPr>
              <w:adjustRightInd w:val="0"/>
              <w:spacing w:line="238" w:lineRule="auto"/>
              <w:rPr>
                <w:rFonts w:eastAsiaTheme="minorHAnsi"/>
                <w:sz w:val="16"/>
                <w:szCs w:val="16"/>
              </w:rPr>
            </w:pPr>
            <w:r w:rsidRPr="006632BC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793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209,2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99,6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18 220,0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19 320,0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</w:tr>
      <w:tr w:rsidR="00946DD3" w:rsidRPr="006632BC" w:rsidTr="006632BC">
        <w:trPr>
          <w:trHeight w:val="58"/>
        </w:trPr>
        <w:tc>
          <w:tcPr>
            <w:tcW w:w="2376" w:type="dxa"/>
            <w:vMerge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6DD3" w:rsidRPr="006632BC" w:rsidRDefault="00946DD3" w:rsidP="008346EC">
            <w:pPr>
              <w:adjustRightInd w:val="0"/>
              <w:spacing w:line="238" w:lineRule="auto"/>
              <w:rPr>
                <w:rFonts w:eastAsiaTheme="minorHAnsi"/>
                <w:sz w:val="16"/>
                <w:szCs w:val="16"/>
              </w:rPr>
            </w:pPr>
            <w:r w:rsidRPr="006632BC">
              <w:rPr>
                <w:rFonts w:eastAsiaTheme="minorHAnsi"/>
                <w:sz w:val="16"/>
                <w:szCs w:val="16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992" w:type="dxa"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793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99,6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18 220,0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19 320,0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</w:tr>
      <w:tr w:rsidR="00946DD3" w:rsidRPr="006632BC" w:rsidTr="006632BC">
        <w:trPr>
          <w:trHeight w:val="58"/>
        </w:trPr>
        <w:tc>
          <w:tcPr>
            <w:tcW w:w="2376" w:type="dxa"/>
            <w:vMerge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6DD3" w:rsidRPr="006632BC" w:rsidRDefault="00946DD3" w:rsidP="008346EC">
            <w:pPr>
              <w:adjustRightInd w:val="0"/>
              <w:spacing w:line="238" w:lineRule="auto"/>
              <w:rPr>
                <w:rFonts w:eastAsiaTheme="minorHAnsi"/>
                <w:sz w:val="16"/>
                <w:szCs w:val="16"/>
              </w:rPr>
            </w:pPr>
            <w:r w:rsidRPr="006632BC">
              <w:rPr>
                <w:rFonts w:eastAsiaTheme="minorHAnsi"/>
                <w:sz w:val="16"/>
                <w:szCs w:val="16"/>
              </w:rPr>
              <w:t>Администрация города Архангельска / отдел</w:t>
            </w:r>
            <w:r w:rsidR="006632BC">
              <w:rPr>
                <w:rFonts w:eastAsiaTheme="minorHAnsi"/>
                <w:sz w:val="16"/>
                <w:szCs w:val="16"/>
              </w:rPr>
              <w:t xml:space="preserve"> </w:t>
            </w:r>
            <w:r w:rsidRPr="006632BC">
              <w:rPr>
                <w:rFonts w:eastAsiaTheme="minorHAnsi"/>
                <w:sz w:val="16"/>
                <w:szCs w:val="16"/>
              </w:rPr>
              <w:t xml:space="preserve">учета </w:t>
            </w:r>
            <w:r w:rsidR="006632BC">
              <w:rPr>
                <w:rFonts w:eastAsiaTheme="minorHAnsi"/>
                <w:sz w:val="16"/>
                <w:szCs w:val="16"/>
              </w:rPr>
              <w:br/>
            </w:r>
            <w:r w:rsidRPr="006632BC">
              <w:rPr>
                <w:rFonts w:eastAsiaTheme="minorHAnsi"/>
                <w:sz w:val="16"/>
                <w:szCs w:val="16"/>
              </w:rPr>
              <w:t>и отчетности</w:t>
            </w:r>
          </w:p>
        </w:tc>
        <w:tc>
          <w:tcPr>
            <w:tcW w:w="992" w:type="dxa"/>
          </w:tcPr>
          <w:p w:rsidR="00946DD3" w:rsidRPr="006632BC" w:rsidRDefault="00946DD3" w:rsidP="008346EC">
            <w:pPr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793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209,2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46DD3" w:rsidRPr="006632BC" w:rsidRDefault="00946DD3" w:rsidP="008346E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-";</w:t>
            </w:r>
          </w:p>
        </w:tc>
      </w:tr>
    </w:tbl>
    <w:p w:rsidR="006632BC" w:rsidRPr="006632BC" w:rsidRDefault="006632BC" w:rsidP="008346EC">
      <w:pPr>
        <w:pStyle w:val="ConsNormal"/>
        <w:widowControl/>
        <w:spacing w:line="238" w:lineRule="auto"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946DD3" w:rsidRDefault="00946DD3" w:rsidP="008346EC">
      <w:pPr>
        <w:pStyle w:val="ConsNormal"/>
        <w:widowControl/>
        <w:spacing w:line="23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6D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32BC" w:rsidRPr="006632BC" w:rsidRDefault="006632BC" w:rsidP="008346EC">
      <w:pPr>
        <w:pStyle w:val="ConsNormal"/>
        <w:widowControl/>
        <w:spacing w:line="238" w:lineRule="auto"/>
        <w:ind w:right="0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993"/>
        <w:gridCol w:w="1048"/>
        <w:gridCol w:w="1049"/>
        <w:gridCol w:w="1049"/>
        <w:gridCol w:w="1049"/>
        <w:gridCol w:w="1049"/>
      </w:tblGrid>
      <w:tr w:rsidR="00946DD3" w:rsidRPr="006632BC" w:rsidTr="006632BC">
        <w:tc>
          <w:tcPr>
            <w:tcW w:w="1384" w:type="dxa"/>
            <w:vMerge w:val="restart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"Ведомственная программа</w:t>
            </w:r>
          </w:p>
        </w:tc>
        <w:tc>
          <w:tcPr>
            <w:tcW w:w="2126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48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8 215,8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5 320,0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19 883,4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19 320,0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</w:tr>
      <w:tr w:rsidR="00946DD3" w:rsidRPr="006632BC" w:rsidTr="006632BC">
        <w:tc>
          <w:tcPr>
            <w:tcW w:w="1384" w:type="dxa"/>
            <w:vMerge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993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48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5 992,5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1 937,2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</w:tr>
      <w:tr w:rsidR="00946DD3" w:rsidRPr="006632BC" w:rsidTr="006632BC">
        <w:tc>
          <w:tcPr>
            <w:tcW w:w="1384" w:type="dxa"/>
            <w:vMerge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6DD3" w:rsidRPr="006632BC" w:rsidRDefault="00946DD3" w:rsidP="008346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993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48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1 128,2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3 382,8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19 883,4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19 320,0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</w:tr>
      <w:tr w:rsidR="00946DD3" w:rsidRPr="006632BC" w:rsidTr="006632BC">
        <w:tc>
          <w:tcPr>
            <w:tcW w:w="1384" w:type="dxa"/>
            <w:vMerge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Администрация города Архангельска / отдел учета и отчетности</w:t>
            </w:r>
          </w:p>
        </w:tc>
        <w:tc>
          <w:tcPr>
            <w:tcW w:w="993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48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1 095,1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46DD3" w:rsidRPr="006632BC" w:rsidRDefault="00946DD3" w:rsidP="008346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-".</w:t>
            </w:r>
          </w:p>
        </w:tc>
      </w:tr>
    </w:tbl>
    <w:p w:rsidR="00946DD3" w:rsidRPr="006632BC" w:rsidRDefault="00946DD3" w:rsidP="008346EC">
      <w:pPr>
        <w:pStyle w:val="ConsPlusNormal"/>
        <w:spacing w:line="238" w:lineRule="auto"/>
        <w:ind w:firstLine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6DD3" w:rsidRPr="00946DD3" w:rsidRDefault="00946DD3" w:rsidP="008346E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B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6632BC" w:rsidRPr="006632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2BC">
        <w:rPr>
          <w:rFonts w:ascii="Times New Roman" w:hAnsi="Times New Roman" w:cs="Times New Roman"/>
          <w:spacing w:val="-4"/>
          <w:sz w:val="28"/>
          <w:szCs w:val="28"/>
        </w:rPr>
        <w:t>Внести в муниципальную программу</w:t>
      </w:r>
      <w:r w:rsidRPr="006632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"</w:t>
      </w:r>
      <w:r w:rsidRPr="006632BC">
        <w:rPr>
          <w:rFonts w:ascii="Times New Roman" w:hAnsi="Times New Roman" w:cs="Times New Roman"/>
          <w:spacing w:val="-4"/>
          <w:sz w:val="28"/>
          <w:szCs w:val="28"/>
        </w:rPr>
        <w:t>Комплексное развитие территории</w:t>
      </w:r>
      <w:r w:rsidRPr="00946DD3">
        <w:rPr>
          <w:rFonts w:ascii="Times New Roman" w:hAnsi="Times New Roman" w:cs="Times New Roman"/>
          <w:sz w:val="28"/>
          <w:szCs w:val="28"/>
        </w:rPr>
        <w:t xml:space="preserve"> </w:t>
      </w:r>
      <w:r w:rsidRPr="006632BC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"Город Архангельск", утвержденную постановлением</w:t>
      </w:r>
      <w:r w:rsidRPr="00946DD3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30.10.2014 № 904 (с изменениями и дополнениями), (далее – Муниципальная Программа) следующие изменения:</w:t>
      </w:r>
    </w:p>
    <w:p w:rsid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а) строку </w:t>
      </w:r>
      <w:r>
        <w:rPr>
          <w:szCs w:val="28"/>
        </w:rPr>
        <w:t>"</w:t>
      </w:r>
      <w:r w:rsidRPr="00946DD3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946DD3">
        <w:rPr>
          <w:szCs w:val="28"/>
        </w:rPr>
        <w:t xml:space="preserve"> паспорта Муниципальной Программы изложить </w:t>
      </w:r>
      <w:r w:rsidR="006632BC">
        <w:rPr>
          <w:szCs w:val="28"/>
        </w:rPr>
        <w:br/>
      </w:r>
      <w:r w:rsidRPr="00946DD3">
        <w:rPr>
          <w:szCs w:val="28"/>
        </w:rPr>
        <w:t>в следующей редакции:</w:t>
      </w:r>
    </w:p>
    <w:p w:rsidR="006632BC" w:rsidRPr="006632BC" w:rsidRDefault="006632BC" w:rsidP="008346EC">
      <w:pPr>
        <w:ind w:firstLine="709"/>
        <w:jc w:val="both"/>
        <w:rPr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275"/>
        <w:gridCol w:w="1169"/>
        <w:gridCol w:w="1170"/>
        <w:gridCol w:w="1169"/>
        <w:gridCol w:w="1170"/>
        <w:gridCol w:w="851"/>
        <w:gridCol w:w="1275"/>
      </w:tblGrid>
      <w:tr w:rsidR="00946DD3" w:rsidRPr="006632BC" w:rsidTr="006632BC">
        <w:trPr>
          <w:cantSplit/>
          <w:trHeight w:val="58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</w:tcPr>
          <w:p w:rsidR="00946DD3" w:rsidRPr="006632BC" w:rsidRDefault="00946DD3" w:rsidP="008346EC">
            <w:pPr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 w:rsidRPr="006632BC">
              <w:rPr>
                <w:sz w:val="16"/>
                <w:szCs w:val="16"/>
              </w:rPr>
              <w:t xml:space="preserve">16 846 651,6 </w:t>
            </w:r>
            <w:r w:rsidRPr="006632BC">
              <w:rPr>
                <w:rFonts w:eastAsia="Calibri"/>
                <w:sz w:val="16"/>
                <w:szCs w:val="16"/>
                <w:lang w:eastAsia="en-US"/>
              </w:rPr>
              <w:t xml:space="preserve">тыс. руб., </w:t>
            </w:r>
            <w:r w:rsidR="006632BC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6632BC"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</w:tc>
      </w:tr>
      <w:tr w:rsidR="00946DD3" w:rsidRPr="006632BC" w:rsidTr="006632BC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Годы реализации муниципальной про</w:t>
            </w:r>
            <w:r w:rsidR="006632BC">
              <w:rPr>
                <w:rFonts w:eastAsia="Calibri"/>
                <w:sz w:val="16"/>
                <w:szCs w:val="16"/>
                <w:lang w:eastAsia="en-US"/>
              </w:rPr>
              <w:t>гра</w:t>
            </w:r>
            <w:r w:rsidRPr="006632BC">
              <w:rPr>
                <w:rFonts w:eastAsia="Calibri"/>
                <w:sz w:val="16"/>
                <w:szCs w:val="16"/>
                <w:lang w:eastAsia="en-US"/>
              </w:rPr>
              <w:t>ммы</w:t>
            </w:r>
          </w:p>
        </w:tc>
        <w:tc>
          <w:tcPr>
            <w:tcW w:w="6804" w:type="dxa"/>
            <w:gridSpan w:val="6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обеспечения, тыс. руб.</w:t>
            </w:r>
          </w:p>
        </w:tc>
      </w:tr>
      <w:tr w:rsidR="00946DD3" w:rsidRPr="006632BC" w:rsidTr="006632BC">
        <w:trPr>
          <w:cantSplit/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Внебюд</w:t>
            </w:r>
            <w:r w:rsidR="006632B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жетные источники</w:t>
            </w:r>
          </w:p>
        </w:tc>
        <w:tc>
          <w:tcPr>
            <w:tcW w:w="1275" w:type="dxa"/>
            <w:vMerge w:val="restart"/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946DD3" w:rsidRPr="006632BC" w:rsidTr="006632BC">
        <w:trPr>
          <w:trHeight w:val="2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иные источники</w:t>
            </w: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946DD3" w:rsidRPr="006632BC" w:rsidRDefault="00946DD3" w:rsidP="008346EC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1 539 205,0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370 537,2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1 025,7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1 910 767,9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1 532 066,9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438 544,6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119 277,2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64 454,6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2 154 343,3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1 344 290,4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418 142,3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9 842,2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38 171,3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1 810 446,2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1 403 439,7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575 224,9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173 266,9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1 805,2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61 425,0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2 215 161,7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1 555 643,0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262 045,1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1 111 609,0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78 097,5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3 007 394,6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1 305 505,1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920 494,4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1 561 148,7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32 906,3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3 820 054,5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932 248,0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193 961,0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764 980,6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37 293,8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1 928 483,4</w:t>
            </w:r>
          </w:p>
        </w:tc>
      </w:tr>
      <w:tr w:rsidR="00946DD3" w:rsidRPr="006632BC" w:rsidTr="006632BC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DD3" w:rsidRPr="006632BC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632B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9 612 398,1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3 178 949,5</w:t>
            </w:r>
          </w:p>
        </w:tc>
        <w:tc>
          <w:tcPr>
            <w:tcW w:w="1169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3 741 150,3</w:t>
            </w:r>
          </w:p>
        </w:tc>
        <w:tc>
          <w:tcPr>
            <w:tcW w:w="1170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1 805,2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312 348,5</w:t>
            </w:r>
          </w:p>
        </w:tc>
        <w:tc>
          <w:tcPr>
            <w:tcW w:w="1275" w:type="dxa"/>
            <w:vAlign w:val="center"/>
          </w:tcPr>
          <w:p w:rsidR="00946DD3" w:rsidRPr="006632BC" w:rsidRDefault="00946DD3" w:rsidP="008346EC">
            <w:pPr>
              <w:jc w:val="center"/>
              <w:rPr>
                <w:sz w:val="16"/>
                <w:szCs w:val="16"/>
              </w:rPr>
            </w:pPr>
            <w:r w:rsidRPr="006632BC">
              <w:rPr>
                <w:sz w:val="16"/>
                <w:szCs w:val="16"/>
              </w:rPr>
              <w:t>16 846 651,6";</w:t>
            </w:r>
          </w:p>
        </w:tc>
      </w:tr>
    </w:tbl>
    <w:p w:rsidR="006632BC" w:rsidRPr="006632BC" w:rsidRDefault="006632BC" w:rsidP="008346EC">
      <w:pPr>
        <w:adjustRightInd w:val="0"/>
        <w:jc w:val="both"/>
        <w:rPr>
          <w:sz w:val="10"/>
          <w:szCs w:val="10"/>
        </w:rPr>
      </w:pP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946DD3">
        <w:rPr>
          <w:szCs w:val="28"/>
        </w:rPr>
        <w:t xml:space="preserve">б) в приложении № 1 к Муниципальной Программе </w:t>
      </w: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6632BC">
        <w:rPr>
          <w:spacing w:val="-10"/>
          <w:szCs w:val="28"/>
        </w:rPr>
        <w:t>в графе 11 строки "Целевой индикатор 9. Количество построенных и введенных</w:t>
      </w:r>
      <w:r w:rsidRPr="006632BC">
        <w:rPr>
          <w:szCs w:val="28"/>
        </w:rPr>
        <w:t xml:space="preserve"> в эксплуатацию объектов муниципальной собственности муниципального</w:t>
      </w:r>
      <w:r w:rsidRPr="00946DD3">
        <w:rPr>
          <w:szCs w:val="28"/>
        </w:rPr>
        <w:t xml:space="preserve">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цифру </w:t>
      </w:r>
      <w:r>
        <w:rPr>
          <w:szCs w:val="28"/>
        </w:rPr>
        <w:t>"</w:t>
      </w:r>
      <w:r w:rsidRPr="00946DD3">
        <w:rPr>
          <w:szCs w:val="28"/>
        </w:rPr>
        <w:t>1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цифрой </w:t>
      </w:r>
      <w:r>
        <w:rPr>
          <w:szCs w:val="28"/>
        </w:rPr>
        <w:t>"</w:t>
      </w:r>
      <w:r w:rsidRPr="00946DD3">
        <w:rPr>
          <w:szCs w:val="28"/>
        </w:rPr>
        <w:t>2</w:t>
      </w:r>
      <w:r>
        <w:rPr>
          <w:szCs w:val="28"/>
        </w:rPr>
        <w:t>"</w:t>
      </w:r>
      <w:r w:rsidRPr="00946DD3">
        <w:rPr>
          <w:szCs w:val="28"/>
        </w:rPr>
        <w:t>;</w:t>
      </w: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946DD3">
        <w:rPr>
          <w:szCs w:val="28"/>
        </w:rPr>
        <w:t xml:space="preserve">после строки </w:t>
      </w:r>
      <w:r>
        <w:rPr>
          <w:szCs w:val="28"/>
        </w:rPr>
        <w:t>"</w:t>
      </w:r>
      <w:r w:rsidRPr="00946DD3">
        <w:rPr>
          <w:szCs w:val="28"/>
        </w:rPr>
        <w:t xml:space="preserve">Целевой индикатор 11. Количество нежилых зданий, приобретенных в муниципальную собственность муниципального образования </w:t>
      </w:r>
      <w:r w:rsidRPr="006632BC">
        <w:rPr>
          <w:spacing w:val="-4"/>
          <w:szCs w:val="28"/>
        </w:rPr>
        <w:t>"Город Архангельск" в соответствующем году" Подпрограммы 8. "Капитальные</w:t>
      </w:r>
      <w:r w:rsidRPr="00946DD3">
        <w:rPr>
          <w:szCs w:val="28"/>
        </w:rPr>
        <w:t xml:space="preserve"> </w:t>
      </w:r>
      <w:r w:rsidRPr="006632BC">
        <w:rPr>
          <w:spacing w:val="-4"/>
          <w:szCs w:val="28"/>
        </w:rPr>
        <w:t>вложения в объекты муниципальной собственности муниципального образования</w:t>
      </w:r>
      <w:r w:rsidRPr="00946DD3">
        <w:rPr>
          <w:szCs w:val="28"/>
        </w:rPr>
        <w:t xml:space="preserve">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дополнить строкой следующего содержания:</w:t>
      </w:r>
    </w:p>
    <w:tbl>
      <w:tblPr>
        <w:tblpPr w:leftFromText="180" w:rightFromText="180" w:vertAnchor="text" w:horzAnchor="margin" w:tblpY="142"/>
        <w:tblW w:w="9709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331"/>
        <w:gridCol w:w="85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946DD3" w:rsidRPr="006632BC" w:rsidTr="006632BC">
        <w:tc>
          <w:tcPr>
            <w:tcW w:w="3331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rPr>
                <w:sz w:val="20"/>
              </w:rPr>
            </w:pPr>
            <w:r w:rsidRPr="006632BC">
              <w:rPr>
                <w:sz w:val="20"/>
              </w:rPr>
              <w:t>"Целевой индикатор 12. Количество водоочистных сооружений, строительство которых осущест</w:t>
            </w:r>
            <w:r w:rsidR="006632BC">
              <w:rPr>
                <w:sz w:val="20"/>
              </w:rPr>
              <w:t>-</w:t>
            </w:r>
            <w:r w:rsidRPr="006632BC">
              <w:rPr>
                <w:sz w:val="20"/>
              </w:rPr>
              <w:t>влялось в соответствующем году</w:t>
            </w:r>
          </w:p>
        </w:tc>
        <w:tc>
          <w:tcPr>
            <w:tcW w:w="850" w:type="dxa"/>
            <w:shd w:val="clear" w:color="auto" w:fill="auto"/>
            <w:tcMar>
              <w:left w:w="70" w:type="dxa"/>
            </w:tcMar>
          </w:tcPr>
          <w:p w:rsidR="00946DD3" w:rsidRPr="006632BC" w:rsidRDefault="006632BC" w:rsidP="008346EC">
            <w:pPr>
              <w:rPr>
                <w:sz w:val="20"/>
              </w:rPr>
            </w:pPr>
            <w:r>
              <w:rPr>
                <w:sz w:val="20"/>
              </w:rPr>
              <w:t>Еди</w:t>
            </w:r>
            <w:r w:rsidR="00946DD3" w:rsidRPr="006632BC">
              <w:rPr>
                <w:sz w:val="20"/>
              </w:rPr>
              <w:t>ниц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5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-</w:t>
            </w:r>
          </w:p>
        </w:tc>
        <w:tc>
          <w:tcPr>
            <w:tcW w:w="614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left w:w="70" w:type="dxa"/>
            </w:tcMar>
          </w:tcPr>
          <w:p w:rsidR="00946DD3" w:rsidRPr="006632BC" w:rsidRDefault="00946DD3" w:rsidP="008346EC">
            <w:pPr>
              <w:jc w:val="center"/>
              <w:rPr>
                <w:sz w:val="20"/>
              </w:rPr>
            </w:pPr>
            <w:r w:rsidRPr="006632BC">
              <w:rPr>
                <w:sz w:val="20"/>
              </w:rPr>
              <w:t>1";</w:t>
            </w:r>
          </w:p>
        </w:tc>
      </w:tr>
    </w:tbl>
    <w:p w:rsidR="006632BC" w:rsidRPr="006632BC" w:rsidRDefault="006632BC" w:rsidP="008346EC">
      <w:pPr>
        <w:adjustRightInd w:val="0"/>
        <w:jc w:val="both"/>
        <w:rPr>
          <w:sz w:val="10"/>
          <w:szCs w:val="10"/>
        </w:rPr>
      </w:pP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10 строки </w:t>
      </w:r>
      <w:r>
        <w:rPr>
          <w:szCs w:val="28"/>
        </w:rPr>
        <w:t>"</w:t>
      </w:r>
      <w:r w:rsidRPr="00946DD3">
        <w:rPr>
          <w:szCs w:val="28"/>
        </w:rPr>
        <w:t xml:space="preserve">Целевой индикатор 1. Количество объектов </w:t>
      </w:r>
      <w:r w:rsidRPr="006632BC">
        <w:rPr>
          <w:spacing w:val="-4"/>
          <w:szCs w:val="28"/>
        </w:rPr>
        <w:t>культурного наследия регионального значения, на которых выполнялись работы</w:t>
      </w:r>
      <w:r w:rsidRPr="00946DD3">
        <w:rPr>
          <w:szCs w:val="28"/>
        </w:rPr>
        <w:t xml:space="preserve"> по реставрации в соответствующем году</w:t>
      </w:r>
      <w:r>
        <w:rPr>
          <w:szCs w:val="28"/>
        </w:rPr>
        <w:t>"</w:t>
      </w:r>
      <w:r w:rsidRPr="00946DD3">
        <w:rPr>
          <w:szCs w:val="28"/>
        </w:rPr>
        <w:t xml:space="preserve"> Подпрограммы 9. </w:t>
      </w:r>
      <w:r>
        <w:rPr>
          <w:szCs w:val="28"/>
        </w:rPr>
        <w:t>"</w:t>
      </w:r>
      <w:r w:rsidRPr="00946DD3">
        <w:rPr>
          <w:szCs w:val="28"/>
        </w:rPr>
        <w:t xml:space="preserve">Сохранение объектов культурного наследия регионального значения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цифру </w:t>
      </w:r>
      <w:r>
        <w:rPr>
          <w:szCs w:val="28"/>
        </w:rPr>
        <w:t>"</w:t>
      </w:r>
      <w:r w:rsidRPr="00946DD3">
        <w:rPr>
          <w:szCs w:val="28"/>
        </w:rPr>
        <w:t>1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цифрой </w:t>
      </w:r>
      <w:r>
        <w:rPr>
          <w:szCs w:val="28"/>
        </w:rPr>
        <w:t>"</w:t>
      </w:r>
      <w:r w:rsidRPr="00946DD3">
        <w:rPr>
          <w:szCs w:val="28"/>
        </w:rPr>
        <w:t>2</w:t>
      </w:r>
      <w:r>
        <w:rPr>
          <w:szCs w:val="28"/>
        </w:rPr>
        <w:t>"</w:t>
      </w:r>
      <w:r w:rsidRPr="00946DD3">
        <w:rPr>
          <w:szCs w:val="28"/>
        </w:rPr>
        <w:t>;</w:t>
      </w:r>
    </w:p>
    <w:p w:rsidR="00946DD3" w:rsidRPr="00946DD3" w:rsidRDefault="00946DD3" w:rsidP="008346EC">
      <w:pPr>
        <w:adjustRightInd w:val="0"/>
        <w:ind w:firstLine="709"/>
        <w:rPr>
          <w:szCs w:val="28"/>
        </w:rPr>
      </w:pPr>
      <w:r w:rsidRPr="00946DD3">
        <w:rPr>
          <w:szCs w:val="28"/>
        </w:rPr>
        <w:t>в) в приложении № 2 к Муниципальной Программе:</w:t>
      </w: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Муниципальная программа </w:t>
      </w:r>
      <w:r>
        <w:rPr>
          <w:szCs w:val="28"/>
        </w:rPr>
        <w:t>"</w:t>
      </w:r>
      <w:r w:rsidRPr="00946DD3">
        <w:rPr>
          <w:szCs w:val="28"/>
        </w:rPr>
        <w:t xml:space="preserve">Комплексное развитие территории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629"/>
        <w:gridCol w:w="1275"/>
        <w:gridCol w:w="891"/>
        <w:gridCol w:w="891"/>
        <w:gridCol w:w="891"/>
        <w:gridCol w:w="891"/>
        <w:gridCol w:w="891"/>
        <w:gridCol w:w="891"/>
        <w:gridCol w:w="891"/>
      </w:tblGrid>
      <w:tr w:rsidR="00946DD3" w:rsidRPr="00966FA9" w:rsidTr="00966FA9">
        <w:trPr>
          <w:trHeight w:val="269"/>
        </w:trPr>
        <w:tc>
          <w:tcPr>
            <w:tcW w:w="1560" w:type="dxa"/>
            <w:vMerge w:val="restart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 xml:space="preserve">"Муниципальная </w:t>
            </w:r>
            <w:hyperlink r:id="rId9" w:history="1">
              <w:r w:rsidRPr="00966FA9">
                <w:rPr>
                  <w:sz w:val="16"/>
                  <w:szCs w:val="16"/>
                </w:rPr>
                <w:t>программа</w:t>
              </w:r>
            </w:hyperlink>
            <w:r w:rsidRPr="00966FA9">
              <w:rPr>
                <w:sz w:val="16"/>
                <w:szCs w:val="16"/>
              </w:rPr>
              <w:t xml:space="preserve"> "</w:t>
            </w:r>
            <w:r w:rsidRPr="00966FA9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966FA9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629" w:type="dxa"/>
            <w:vMerge w:val="restart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Итого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1 910 767,9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2 154 343,3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1 810 446,2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2 215 161,7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3 007 394,6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3 820 054,5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1 928 483,4</w:t>
            </w:r>
          </w:p>
        </w:tc>
      </w:tr>
      <w:tr w:rsidR="00946DD3" w:rsidRPr="00966FA9" w:rsidTr="00966FA9">
        <w:trPr>
          <w:trHeight w:val="359"/>
        </w:trPr>
        <w:tc>
          <w:tcPr>
            <w:tcW w:w="1560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1 539 205,0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1 532 066,9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1 344 290,4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1 403 439,7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1 555 643,0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1 305 505,1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932 248,0</w:t>
            </w:r>
          </w:p>
        </w:tc>
      </w:tr>
      <w:tr w:rsidR="00946DD3" w:rsidRPr="00966FA9" w:rsidTr="00966FA9">
        <w:tc>
          <w:tcPr>
            <w:tcW w:w="1560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370 537,2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438 544,6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418 142,3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575 224,9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262 045,1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920 494,4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193 961,0</w:t>
            </w:r>
          </w:p>
        </w:tc>
      </w:tr>
      <w:tr w:rsidR="00946DD3" w:rsidRPr="00966FA9" w:rsidTr="00966FA9">
        <w:tc>
          <w:tcPr>
            <w:tcW w:w="1560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1 025,7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119 277,2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9 842,2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173 266,9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1 111 609,0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1 561 148,7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764 980,6</w:t>
            </w:r>
          </w:p>
        </w:tc>
      </w:tr>
      <w:tr w:rsidR="00946DD3" w:rsidRPr="00966FA9" w:rsidTr="00966FA9">
        <w:tc>
          <w:tcPr>
            <w:tcW w:w="1560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1 805,2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</w:tr>
      <w:tr w:rsidR="00946DD3" w:rsidRPr="00966FA9" w:rsidTr="00966FA9">
        <w:tc>
          <w:tcPr>
            <w:tcW w:w="1560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946DD3" w:rsidRPr="00966FA9" w:rsidRDefault="00946DD3" w:rsidP="008346EC">
            <w:pPr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64 454,6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38 171,3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61 425,0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78 097,5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32 906,3</w:t>
            </w:r>
          </w:p>
        </w:tc>
        <w:tc>
          <w:tcPr>
            <w:tcW w:w="891" w:type="dxa"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37 293,8";</w:t>
            </w:r>
          </w:p>
        </w:tc>
      </w:tr>
    </w:tbl>
    <w:p w:rsidR="00946DD3" w:rsidRPr="00946DD3" w:rsidRDefault="00946DD3" w:rsidP="008346EC">
      <w:pPr>
        <w:tabs>
          <w:tab w:val="left" w:pos="851"/>
        </w:tabs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946DD3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1134"/>
        <w:gridCol w:w="931"/>
        <w:gridCol w:w="931"/>
        <w:gridCol w:w="932"/>
        <w:gridCol w:w="931"/>
        <w:gridCol w:w="932"/>
        <w:gridCol w:w="931"/>
        <w:gridCol w:w="932"/>
      </w:tblGrid>
      <w:tr w:rsidR="00946DD3" w:rsidRPr="00966FA9" w:rsidTr="00966FA9">
        <w:trPr>
          <w:trHeight w:val="55"/>
        </w:trPr>
        <w:tc>
          <w:tcPr>
            <w:tcW w:w="1480" w:type="dxa"/>
            <w:vMerge w:val="restart"/>
            <w:hideMark/>
          </w:tcPr>
          <w:p w:rsidR="00966FA9" w:rsidRDefault="00946DD3" w:rsidP="008346EC">
            <w:pPr>
              <w:shd w:val="clear" w:color="auto" w:fill="FFFFFF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"Подпрограмма 2. Ведомственная целевая программа "Развитие городского хозяйства</w:t>
            </w:r>
          </w:p>
          <w:p w:rsidR="00946DD3" w:rsidRPr="00966FA9" w:rsidRDefault="00946DD3" w:rsidP="008346EC">
            <w:pPr>
              <w:shd w:val="clear" w:color="auto" w:fill="FFFFFF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946DD3" w:rsidRPr="00966FA9" w:rsidRDefault="00946DD3" w:rsidP="008346EC">
            <w:pPr>
              <w:shd w:val="clear" w:color="auto" w:fill="FFFFFF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946DD3" w:rsidRPr="00966FA9" w:rsidRDefault="00946DD3" w:rsidP="008346EC">
            <w:pPr>
              <w:shd w:val="clear" w:color="auto" w:fill="FFFFFF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1 556 615,7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1 700 861,4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1 786 810,2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1 355 769,7</w:t>
            </w:r>
          </w:p>
        </w:tc>
      </w:tr>
      <w:tr w:rsidR="00946DD3" w:rsidRPr="00966FA9" w:rsidTr="00966FA9">
        <w:trPr>
          <w:trHeight w:val="508"/>
        </w:trPr>
        <w:tc>
          <w:tcPr>
            <w:tcW w:w="1480" w:type="dxa"/>
            <w:vMerge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1 093 548,9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808 032,8</w:t>
            </w:r>
          </w:p>
        </w:tc>
      </w:tr>
      <w:tr w:rsidR="00946DD3" w:rsidRPr="00966FA9" w:rsidTr="00966FA9">
        <w:trPr>
          <w:trHeight w:val="179"/>
        </w:trPr>
        <w:tc>
          <w:tcPr>
            <w:tcW w:w="1480" w:type="dxa"/>
            <w:vMerge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331 761,3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185 736,9</w:t>
            </w:r>
          </w:p>
        </w:tc>
      </w:tr>
      <w:tr w:rsidR="00946DD3" w:rsidRPr="00966FA9" w:rsidTr="00966FA9">
        <w:trPr>
          <w:trHeight w:val="179"/>
        </w:trPr>
        <w:tc>
          <w:tcPr>
            <w:tcW w:w="1480" w:type="dxa"/>
            <w:vMerge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361 500,0</w:t>
            </w:r>
          </w:p>
        </w:tc>
        <w:tc>
          <w:tcPr>
            <w:tcW w:w="932" w:type="dxa"/>
            <w:shd w:val="clear" w:color="auto" w:fill="FFFFFF"/>
            <w:hideMark/>
          </w:tcPr>
          <w:p w:rsidR="00946DD3" w:rsidRPr="00966FA9" w:rsidRDefault="00946DD3" w:rsidP="008346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362 000,0";</w:t>
            </w:r>
          </w:p>
        </w:tc>
      </w:tr>
    </w:tbl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в графе 9 строки </w:t>
      </w:r>
      <w:r>
        <w:rPr>
          <w:szCs w:val="28"/>
        </w:rPr>
        <w:t>"</w:t>
      </w:r>
      <w:r w:rsidRPr="00946DD3">
        <w:rPr>
          <w:szCs w:val="28"/>
        </w:rPr>
        <w:t xml:space="preserve">Подпрограмма 3. Ведомственная целевая программа </w:t>
      </w:r>
      <w:r w:rsidRPr="00966FA9">
        <w:rPr>
          <w:spacing w:val="-6"/>
          <w:szCs w:val="28"/>
        </w:rPr>
        <w:t>"Капитальный ремонт объектов муниципального образования "Город Архангельск"</w:t>
      </w:r>
      <w:r w:rsidRPr="00946DD3">
        <w:rPr>
          <w:szCs w:val="28"/>
        </w:rPr>
        <w:t xml:space="preserve"> </w:t>
      </w:r>
      <w:r w:rsidRPr="00946DD3">
        <w:rPr>
          <w:rFonts w:eastAsia="Calibri"/>
          <w:szCs w:val="28"/>
          <w:lang w:eastAsia="en-US"/>
        </w:rPr>
        <w:t xml:space="preserve">знак </w:t>
      </w:r>
      <w:r>
        <w:rPr>
          <w:szCs w:val="28"/>
        </w:rPr>
        <w:t>"</w:t>
      </w:r>
      <w:r w:rsidRPr="00946DD3">
        <w:rPr>
          <w:szCs w:val="28"/>
        </w:rPr>
        <w:t>-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19 320,0</w:t>
      </w:r>
      <w:r>
        <w:rPr>
          <w:szCs w:val="28"/>
        </w:rPr>
        <w:t>"</w:t>
      </w:r>
      <w:r w:rsidRPr="00946DD3">
        <w:rPr>
          <w:szCs w:val="28"/>
        </w:rPr>
        <w:t xml:space="preserve"> ;</w:t>
      </w:r>
    </w:p>
    <w:p w:rsidR="00946DD3" w:rsidRPr="00946DD3" w:rsidRDefault="00946DD3" w:rsidP="008346EC">
      <w:pPr>
        <w:adjustRightInd w:val="0"/>
        <w:ind w:firstLine="709"/>
        <w:jc w:val="both"/>
        <w:rPr>
          <w:szCs w:val="28"/>
        </w:rPr>
      </w:pPr>
      <w:r w:rsidRPr="00966FA9">
        <w:rPr>
          <w:spacing w:val="-8"/>
          <w:szCs w:val="28"/>
        </w:rPr>
        <w:t>строку "Подпрограмма 4. Ведомственная целевая программа "Благоустройство</w:t>
      </w:r>
      <w:r w:rsidRPr="00946DD3">
        <w:rPr>
          <w:szCs w:val="28"/>
        </w:rPr>
        <w:t xml:space="preserve"> в территориальных округах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946DD3" w:rsidRPr="00966FA9" w:rsidTr="00966FA9">
        <w:trPr>
          <w:trHeight w:val="20"/>
        </w:trPr>
        <w:tc>
          <w:tcPr>
            <w:tcW w:w="1480" w:type="dxa"/>
            <w:vMerge w:val="restart"/>
            <w:hideMark/>
          </w:tcPr>
          <w:p w:rsid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 xml:space="preserve">"Подпрограмма 4. </w:t>
            </w:r>
            <w:r w:rsidRPr="00966FA9">
              <w:rPr>
                <w:rFonts w:eastAsia="Calibri"/>
                <w:sz w:val="16"/>
                <w:szCs w:val="16"/>
              </w:rPr>
              <w:t xml:space="preserve">Ведомственная целевая программа "Благоустройство </w:t>
            </w:r>
          </w:p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966FA9">
              <w:rPr>
                <w:rFonts w:eastAsia="Calibri"/>
                <w:sz w:val="16"/>
                <w:szCs w:val="16"/>
              </w:rPr>
              <w:t>в территориальных округах муници</w:t>
            </w:r>
            <w:r w:rsidR="00966FA9">
              <w:rPr>
                <w:rFonts w:eastAsia="Calibri"/>
                <w:sz w:val="16"/>
                <w:szCs w:val="16"/>
              </w:rPr>
              <w:t>-</w:t>
            </w:r>
            <w:r w:rsidRPr="00966FA9">
              <w:rPr>
                <w:rFonts w:eastAsia="Calibri"/>
                <w:sz w:val="16"/>
                <w:szCs w:val="16"/>
              </w:rPr>
              <w:t>пального</w:t>
            </w:r>
            <w:r w:rsidR="00966FA9">
              <w:rPr>
                <w:rFonts w:eastAsia="Calibri"/>
                <w:sz w:val="16"/>
                <w:szCs w:val="16"/>
              </w:rPr>
              <w:t xml:space="preserve"> </w:t>
            </w:r>
            <w:r w:rsidRPr="00966FA9">
              <w:rPr>
                <w:rFonts w:eastAsia="Calibri"/>
                <w:sz w:val="16"/>
                <w:szCs w:val="16"/>
              </w:rPr>
              <w:t>образо</w:t>
            </w:r>
            <w:r w:rsidR="00966FA9">
              <w:rPr>
                <w:rFonts w:eastAsia="Calibri"/>
                <w:sz w:val="16"/>
                <w:szCs w:val="16"/>
              </w:rPr>
              <w:t>-</w:t>
            </w:r>
            <w:r w:rsidRPr="00966FA9">
              <w:rPr>
                <w:rFonts w:eastAsia="Calibri"/>
                <w:sz w:val="16"/>
                <w:szCs w:val="16"/>
              </w:rPr>
              <w:t>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83 043,2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104 435,1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116 008,5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109 638,1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138 611,8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140 721,7</w:t>
            </w:r>
          </w:p>
        </w:tc>
        <w:tc>
          <w:tcPr>
            <w:tcW w:w="912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105 320,2</w:t>
            </w:r>
          </w:p>
        </w:tc>
      </w:tr>
      <w:tr w:rsidR="00946DD3" w:rsidRPr="00966FA9" w:rsidTr="00966FA9">
        <w:trPr>
          <w:trHeight w:val="20"/>
        </w:trPr>
        <w:tc>
          <w:tcPr>
            <w:tcW w:w="1480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83 043,2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101 321,1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115 652,5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 xml:space="preserve"> 109 638,1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127 420,2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127 533,1</w:t>
            </w:r>
          </w:p>
        </w:tc>
        <w:tc>
          <w:tcPr>
            <w:tcW w:w="912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105 320,2</w:t>
            </w:r>
          </w:p>
        </w:tc>
      </w:tr>
      <w:tr w:rsidR="00946DD3" w:rsidRPr="00966FA9" w:rsidTr="00966FA9">
        <w:trPr>
          <w:trHeight w:val="20"/>
        </w:trPr>
        <w:tc>
          <w:tcPr>
            <w:tcW w:w="1480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800,0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356,0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11 191,6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13 188,6</w:t>
            </w:r>
          </w:p>
        </w:tc>
        <w:tc>
          <w:tcPr>
            <w:tcW w:w="912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</w:tr>
      <w:tr w:rsidR="00946DD3" w:rsidRPr="00966FA9" w:rsidTr="00966FA9">
        <w:trPr>
          <w:trHeight w:val="179"/>
        </w:trPr>
        <w:tc>
          <w:tcPr>
            <w:tcW w:w="1480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46DD3" w:rsidRPr="00966FA9" w:rsidRDefault="00946DD3" w:rsidP="008346EC">
            <w:pPr>
              <w:adjustRightInd w:val="0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2 314,0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FFFFFF"/>
            <w:hideMark/>
          </w:tcPr>
          <w:p w:rsidR="00946DD3" w:rsidRPr="00966FA9" w:rsidRDefault="00946DD3" w:rsidP="008346EC">
            <w:pPr>
              <w:adjustRightInd w:val="0"/>
              <w:jc w:val="center"/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>-";</w:t>
            </w:r>
          </w:p>
        </w:tc>
      </w:tr>
    </w:tbl>
    <w:p w:rsidR="00946DD3" w:rsidRPr="00946DD3" w:rsidRDefault="00966FA9" w:rsidP="008346E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946DD3" w:rsidRPr="00946DD3">
        <w:rPr>
          <w:szCs w:val="28"/>
        </w:rPr>
        <w:t xml:space="preserve"> подпрограмме 8 </w:t>
      </w:r>
      <w:r w:rsidR="00946DD3">
        <w:rPr>
          <w:szCs w:val="28"/>
        </w:rPr>
        <w:t>"</w:t>
      </w:r>
      <w:r w:rsidR="00946DD3" w:rsidRPr="00946DD3">
        <w:rPr>
          <w:szCs w:val="28"/>
        </w:rPr>
        <w:t xml:space="preserve">Капитальные вложения в объекты муниципальной собственности муниципального образования </w:t>
      </w:r>
      <w:r w:rsidR="00946DD3">
        <w:rPr>
          <w:szCs w:val="28"/>
        </w:rPr>
        <w:t>"</w:t>
      </w:r>
      <w:r w:rsidR="00946DD3" w:rsidRPr="00946DD3">
        <w:rPr>
          <w:szCs w:val="28"/>
        </w:rPr>
        <w:t>Город Архангельск</w:t>
      </w:r>
      <w:r w:rsidR="00946DD3">
        <w:rPr>
          <w:szCs w:val="28"/>
        </w:rPr>
        <w:t>"</w:t>
      </w:r>
      <w:r w:rsidR="00946DD3" w:rsidRPr="00946DD3">
        <w:rPr>
          <w:szCs w:val="28"/>
        </w:rPr>
        <w:t xml:space="preserve">: </w:t>
      </w:r>
    </w:p>
    <w:p w:rsidR="00946DD3" w:rsidRPr="00946DD3" w:rsidRDefault="00946DD3" w:rsidP="008346EC">
      <w:pPr>
        <w:ind w:firstLine="709"/>
        <w:jc w:val="both"/>
        <w:rPr>
          <w:szCs w:val="28"/>
        </w:rPr>
      </w:pPr>
      <w:r w:rsidRPr="00966FA9">
        <w:rPr>
          <w:spacing w:val="-6"/>
          <w:szCs w:val="28"/>
        </w:rPr>
        <w:t>строку "Подпрограмма 8. "Капитальные вложения в объекты муниципальной</w:t>
      </w:r>
      <w:r w:rsidRPr="00946DD3">
        <w:rPr>
          <w:szCs w:val="28"/>
        </w:rPr>
        <w:t xml:space="preserve"> собственности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изложить </w:t>
      </w:r>
      <w:r w:rsidR="00966FA9">
        <w:rPr>
          <w:szCs w:val="28"/>
        </w:rPr>
        <w:br/>
      </w:r>
      <w:r w:rsidRPr="00946DD3">
        <w:rPr>
          <w:szCs w:val="28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67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946DD3" w:rsidRPr="00966FA9" w:rsidTr="00966FA9">
        <w:trPr>
          <w:trHeight w:val="244"/>
        </w:trPr>
        <w:tc>
          <w:tcPr>
            <w:tcW w:w="1622" w:type="dxa"/>
            <w:vMerge w:val="restart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"Подпрограмма 8.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67 932,9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296 893,1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1 253 009,9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1 812 663,7</w:t>
            </w:r>
          </w:p>
        </w:tc>
        <w:tc>
          <w:tcPr>
            <w:tcW w:w="91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422 869,7</w:t>
            </w:r>
          </w:p>
        </w:tc>
      </w:tr>
      <w:tr w:rsidR="00946DD3" w:rsidRPr="00966FA9" w:rsidTr="00966FA9">
        <w:trPr>
          <w:trHeight w:val="338"/>
        </w:trPr>
        <w:tc>
          <w:tcPr>
            <w:tcW w:w="1622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60 532,9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117 568,6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66 493,4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48 636,8</w:t>
            </w:r>
          </w:p>
        </w:tc>
        <w:tc>
          <w:tcPr>
            <w:tcW w:w="91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11 665,0</w:t>
            </w:r>
          </w:p>
        </w:tc>
      </w:tr>
      <w:tr w:rsidR="00946DD3" w:rsidRPr="00966FA9" w:rsidTr="00966FA9">
        <w:trPr>
          <w:trHeight w:val="363"/>
        </w:trPr>
        <w:tc>
          <w:tcPr>
            <w:tcW w:w="1622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7 400,0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17 858,1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94 114,2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567 441,8</w:t>
            </w:r>
          </w:p>
        </w:tc>
        <w:tc>
          <w:tcPr>
            <w:tcW w:w="91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8 224,1</w:t>
            </w:r>
          </w:p>
        </w:tc>
      </w:tr>
      <w:tr w:rsidR="00946DD3" w:rsidRPr="00966FA9" w:rsidTr="00966FA9">
        <w:trPr>
          <w:trHeight w:val="363"/>
        </w:trPr>
        <w:tc>
          <w:tcPr>
            <w:tcW w:w="1622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966FA9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159 661,2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1 092 402,3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1 196 585,1</w:t>
            </w:r>
          </w:p>
        </w:tc>
        <w:tc>
          <w:tcPr>
            <w:tcW w:w="91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402 980,6</w:t>
            </w:r>
          </w:p>
        </w:tc>
      </w:tr>
      <w:tr w:rsidR="00946DD3" w:rsidRPr="00966FA9" w:rsidTr="00966FA9">
        <w:trPr>
          <w:trHeight w:val="363"/>
        </w:trPr>
        <w:tc>
          <w:tcPr>
            <w:tcW w:w="1622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966FA9">
              <w:rPr>
                <w:rFonts w:eastAsia="Calibri"/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1 805,2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-";</w:t>
            </w:r>
          </w:p>
        </w:tc>
      </w:tr>
    </w:tbl>
    <w:p w:rsidR="00946DD3" w:rsidRPr="00946DD3" w:rsidRDefault="00946DD3" w:rsidP="008346EC">
      <w:pPr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>Мероприятие 5. Строительство кладбища в деревне Валдушки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595"/>
        <w:gridCol w:w="993"/>
        <w:gridCol w:w="762"/>
        <w:gridCol w:w="763"/>
        <w:gridCol w:w="763"/>
        <w:gridCol w:w="763"/>
        <w:gridCol w:w="763"/>
        <w:gridCol w:w="763"/>
        <w:gridCol w:w="763"/>
      </w:tblGrid>
      <w:tr w:rsidR="00946DD3" w:rsidRPr="00966FA9" w:rsidTr="00966FA9">
        <w:trPr>
          <w:trHeight w:val="1506"/>
        </w:trPr>
        <w:tc>
          <w:tcPr>
            <w:tcW w:w="1773" w:type="dxa"/>
            <w:shd w:val="clear" w:color="auto" w:fill="auto"/>
          </w:tcPr>
          <w:p w:rsidR="00946DD3" w:rsidRPr="00966FA9" w:rsidRDefault="00946DD3" w:rsidP="008346EC">
            <w:pPr>
              <w:rPr>
                <w:sz w:val="16"/>
                <w:szCs w:val="16"/>
              </w:rPr>
            </w:pPr>
            <w:r w:rsidRPr="00966FA9">
              <w:rPr>
                <w:sz w:val="16"/>
                <w:szCs w:val="16"/>
              </w:rPr>
              <w:t xml:space="preserve">"Мероприятие 5. Строительство кладбища в деревне Валдушки, в том числе </w:t>
            </w:r>
            <w:r w:rsidRPr="00966FA9">
              <w:rPr>
                <w:spacing w:val="-4"/>
                <w:sz w:val="16"/>
                <w:szCs w:val="16"/>
              </w:rPr>
              <w:t>экспертиза выполненных</w:t>
            </w:r>
            <w:r w:rsidRPr="00966FA9">
              <w:rPr>
                <w:sz w:val="16"/>
                <w:szCs w:val="16"/>
              </w:rPr>
              <w:t xml:space="preserve"> работ на соответствие их условиям муниципального контракта</w:t>
            </w:r>
          </w:p>
        </w:tc>
        <w:tc>
          <w:tcPr>
            <w:tcW w:w="1595" w:type="dxa"/>
            <w:shd w:val="clear" w:color="auto" w:fill="auto"/>
          </w:tcPr>
          <w:p w:rsidR="00966FA9" w:rsidRDefault="00946DD3" w:rsidP="008346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966FA9" w:rsidRDefault="00946DD3" w:rsidP="008346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департ</w:t>
            </w:r>
            <w:r w:rsidR="00966FA9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966FA9">
              <w:rPr>
                <w:rFonts w:eastAsia="Calibri"/>
                <w:sz w:val="16"/>
                <w:szCs w:val="16"/>
                <w:lang w:eastAsia="en-US"/>
              </w:rPr>
              <w:t xml:space="preserve">мент транспорта, строительства </w:t>
            </w:r>
            <w:r w:rsidRPr="00966FA9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993" w:type="dxa"/>
            <w:shd w:val="clear" w:color="auto" w:fill="auto"/>
          </w:tcPr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  <w:r w:rsidRPr="00966FA9">
              <w:rPr>
                <w:rFonts w:eastAsia="Calibri"/>
                <w:sz w:val="16"/>
                <w:szCs w:val="16"/>
              </w:rPr>
              <w:t>Городской бюджет</w:t>
            </w:r>
          </w:p>
          <w:p w:rsidR="00946DD3" w:rsidRPr="00966FA9" w:rsidRDefault="00946DD3" w:rsidP="008346EC">
            <w:pPr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26 762,0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25 810,5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>14 772,1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rFonts w:eastAsia="Calibri"/>
                <w:sz w:val="16"/>
                <w:szCs w:val="16"/>
                <w:lang w:eastAsia="en-US"/>
              </w:rPr>
              <w:t xml:space="preserve">17 800,0 </w:t>
            </w:r>
          </w:p>
        </w:tc>
        <w:tc>
          <w:tcPr>
            <w:tcW w:w="763" w:type="dxa"/>
            <w:shd w:val="clear" w:color="auto" w:fill="auto"/>
          </w:tcPr>
          <w:p w:rsidR="00946DD3" w:rsidRPr="00966FA9" w:rsidRDefault="00946DD3" w:rsidP="008346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6FA9">
              <w:rPr>
                <w:sz w:val="16"/>
                <w:szCs w:val="16"/>
              </w:rPr>
              <w:t>2 080,0</w:t>
            </w:r>
            <w:r w:rsidRPr="00966FA9">
              <w:rPr>
                <w:rFonts w:eastAsia="Calibri"/>
                <w:sz w:val="16"/>
                <w:szCs w:val="16"/>
                <w:lang w:eastAsia="en-US"/>
              </w:rPr>
              <w:t>";</w:t>
            </w:r>
          </w:p>
        </w:tc>
      </w:tr>
    </w:tbl>
    <w:p w:rsidR="00946DD3" w:rsidRPr="00946DD3" w:rsidRDefault="00946DD3" w:rsidP="008346EC">
      <w:pPr>
        <w:spacing w:line="228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25. Строительство физкультурно-оздоровительного комплекса в территориальном округе Варавино-Фактория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, в том числе экспертиза выполненных работ </w:t>
      </w:r>
      <w:r w:rsidRPr="00B83AB7">
        <w:rPr>
          <w:spacing w:val="-4"/>
          <w:szCs w:val="28"/>
        </w:rPr>
        <w:t>на соответствие их условиям муниципального контракта" изложить в следующей</w:t>
      </w:r>
      <w:r w:rsidRPr="00946DD3">
        <w:rPr>
          <w:szCs w:val="28"/>
        </w:rPr>
        <w:t xml:space="preserve">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134"/>
        <w:gridCol w:w="708"/>
        <w:gridCol w:w="709"/>
        <w:gridCol w:w="709"/>
        <w:gridCol w:w="803"/>
        <w:gridCol w:w="803"/>
        <w:gridCol w:w="804"/>
        <w:gridCol w:w="708"/>
      </w:tblGrid>
      <w:tr w:rsidR="00946DD3" w:rsidRPr="00B83AB7" w:rsidTr="00560DEC">
        <w:trPr>
          <w:trHeight w:val="675"/>
        </w:trPr>
        <w:tc>
          <w:tcPr>
            <w:tcW w:w="1622" w:type="dxa"/>
            <w:vMerge w:val="restart"/>
            <w:shd w:val="clear" w:color="auto" w:fill="auto"/>
          </w:tcPr>
          <w:p w:rsid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B83AB7">
              <w:rPr>
                <w:sz w:val="16"/>
                <w:szCs w:val="16"/>
              </w:rPr>
              <w:t xml:space="preserve">"Мероприятие 25. Строительство физкультурно-оздоровительного комплекса </w:t>
            </w:r>
            <w:r w:rsidRPr="00B83AB7">
              <w:rPr>
                <w:sz w:val="16"/>
                <w:szCs w:val="16"/>
              </w:rPr>
              <w:br/>
              <w:t xml:space="preserve">в территориальном округе Варавино-Фактория муниципального образования "Город Архангельск", в том числе экспертиза выполненных работ </w:t>
            </w:r>
          </w:p>
          <w:p w:rsidR="00946DD3" w:rsidRPr="00B83AB7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B83AB7">
              <w:rPr>
                <w:sz w:val="16"/>
                <w:szCs w:val="16"/>
              </w:rPr>
              <w:t>на соответствие их условиям муниципального контракта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B83AB7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B83AB7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946DD3" w:rsidRPr="00B83AB7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B83AB7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3 362,4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101 382,3</w:t>
            </w:r>
          </w:p>
        </w:tc>
        <w:tc>
          <w:tcPr>
            <w:tcW w:w="804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161 923,7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B83AB7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B83AB7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B83AB7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3 362,4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6 767,1</w:t>
            </w:r>
          </w:p>
        </w:tc>
        <w:tc>
          <w:tcPr>
            <w:tcW w:w="804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2 402,0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B83AB7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B83AB7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B83AB7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10 811,5</w:t>
            </w:r>
          </w:p>
        </w:tc>
        <w:tc>
          <w:tcPr>
            <w:tcW w:w="804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39 846,0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B83AB7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B83AB7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B83AB7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83 803,7</w:t>
            </w:r>
          </w:p>
        </w:tc>
        <w:tc>
          <w:tcPr>
            <w:tcW w:w="804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119 675,7</w:t>
            </w:r>
          </w:p>
        </w:tc>
        <w:tc>
          <w:tcPr>
            <w:tcW w:w="708" w:type="dxa"/>
            <w:shd w:val="clear" w:color="auto" w:fill="auto"/>
          </w:tcPr>
          <w:p w:rsidR="00946DD3" w:rsidRPr="00B83AB7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3AB7">
              <w:rPr>
                <w:rFonts w:eastAsia="Calibri"/>
                <w:sz w:val="16"/>
                <w:szCs w:val="16"/>
                <w:lang w:eastAsia="en-US"/>
              </w:rPr>
              <w:t>-";</w:t>
            </w:r>
          </w:p>
        </w:tc>
      </w:tr>
    </w:tbl>
    <w:p w:rsidR="00946DD3" w:rsidRPr="00946DD3" w:rsidRDefault="00946DD3" w:rsidP="008346EC">
      <w:pPr>
        <w:spacing w:line="228" w:lineRule="auto"/>
        <w:ind w:firstLine="709"/>
        <w:jc w:val="both"/>
        <w:rPr>
          <w:color w:val="000000" w:themeColor="text1"/>
          <w:szCs w:val="28"/>
        </w:rPr>
      </w:pPr>
      <w:r w:rsidRPr="00946DD3">
        <w:rPr>
          <w:color w:val="000000" w:themeColor="text1"/>
          <w:szCs w:val="28"/>
        </w:rPr>
        <w:t xml:space="preserve">строку </w:t>
      </w:r>
      <w:r>
        <w:rPr>
          <w:color w:val="000000" w:themeColor="text1"/>
          <w:szCs w:val="28"/>
        </w:rPr>
        <w:t>"</w:t>
      </w:r>
      <w:r w:rsidRPr="00946DD3">
        <w:rPr>
          <w:color w:val="000000" w:themeColor="text1"/>
          <w:szCs w:val="28"/>
        </w:rPr>
        <w:t xml:space="preserve">Мероприятие 28. Строительство детского сада на 280 мест </w:t>
      </w:r>
      <w:r w:rsidR="00563CA5">
        <w:rPr>
          <w:color w:val="000000" w:themeColor="text1"/>
          <w:szCs w:val="28"/>
        </w:rPr>
        <w:br/>
      </w:r>
      <w:r w:rsidRPr="00946DD3">
        <w:rPr>
          <w:color w:val="000000" w:themeColor="text1"/>
          <w:szCs w:val="28"/>
        </w:rPr>
        <w:t>в 6 микрорайоне территориального округа Майская горка города Архангельска, в том числе хранение приобретенного оборудования</w:t>
      </w:r>
      <w:r>
        <w:rPr>
          <w:color w:val="000000" w:themeColor="text1"/>
          <w:szCs w:val="28"/>
        </w:rPr>
        <w:t>"</w:t>
      </w:r>
      <w:r w:rsidRPr="00946DD3">
        <w:rPr>
          <w:color w:val="000000" w:themeColor="text1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721"/>
        <w:gridCol w:w="1134"/>
        <w:gridCol w:w="651"/>
        <w:gridCol w:w="652"/>
        <w:gridCol w:w="652"/>
        <w:gridCol w:w="850"/>
        <w:gridCol w:w="850"/>
        <w:gridCol w:w="851"/>
        <w:gridCol w:w="567"/>
      </w:tblGrid>
      <w:tr w:rsidR="00946DD3" w:rsidRPr="00563CA5" w:rsidTr="00560DEC">
        <w:trPr>
          <w:trHeight w:val="675"/>
        </w:trPr>
        <w:tc>
          <w:tcPr>
            <w:tcW w:w="1773" w:type="dxa"/>
            <w:vMerge w:val="restart"/>
            <w:shd w:val="clear" w:color="auto" w:fill="auto"/>
          </w:tcPr>
          <w:p w:rsid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563CA5">
              <w:rPr>
                <w:sz w:val="16"/>
                <w:szCs w:val="16"/>
              </w:rPr>
              <w:t xml:space="preserve">"Мероприятие 28. Строительство детского сада на 280 мест в 6 микрорайоне территориального округа Майская горка города Архангельска, </w:t>
            </w:r>
          </w:p>
          <w:p w:rsid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563CA5">
              <w:rPr>
                <w:sz w:val="16"/>
                <w:szCs w:val="16"/>
              </w:rPr>
              <w:t xml:space="preserve">в том числе хранение приобретенного оборудования </w:t>
            </w:r>
          </w:p>
          <w:p w:rsid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563CA5">
              <w:rPr>
                <w:sz w:val="16"/>
                <w:szCs w:val="16"/>
              </w:rPr>
              <w:t xml:space="preserve">и экспертиза выполненных работ </w:t>
            </w:r>
          </w:p>
          <w:p w:rsidR="00946DD3" w:rsidRP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  <w:r w:rsidRPr="00563CA5">
              <w:rPr>
                <w:sz w:val="16"/>
                <w:szCs w:val="16"/>
              </w:rPr>
              <w:t>на соответствие их условиям муници</w:t>
            </w:r>
            <w:r w:rsidR="00563CA5">
              <w:rPr>
                <w:sz w:val="16"/>
                <w:szCs w:val="16"/>
              </w:rPr>
              <w:t>-</w:t>
            </w:r>
            <w:r w:rsidRPr="00563CA5">
              <w:rPr>
                <w:sz w:val="16"/>
                <w:szCs w:val="16"/>
              </w:rPr>
              <w:t xml:space="preserve">пального контракта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32FF4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</w:p>
          <w:p w:rsid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и городской инфраструктуры Администрации муниципального образования "Город Архангельск"/</w:t>
            </w:r>
          </w:p>
          <w:p w:rsidR="00946DD3" w:rsidRP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563CA5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946DD3" w:rsidRPr="00563CA5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563CA5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6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107 617,9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216 910,8</w:t>
            </w:r>
          </w:p>
        </w:tc>
        <w:tc>
          <w:tcPr>
            <w:tcW w:w="8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114 735,3</w:t>
            </w:r>
          </w:p>
        </w:tc>
        <w:tc>
          <w:tcPr>
            <w:tcW w:w="567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563CA5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3CA5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563CA5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6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7 617,9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8 446,8</w:t>
            </w:r>
          </w:p>
        </w:tc>
        <w:tc>
          <w:tcPr>
            <w:tcW w:w="8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6 275,7</w:t>
            </w:r>
          </w:p>
        </w:tc>
        <w:tc>
          <w:tcPr>
            <w:tcW w:w="567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563CA5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3CA5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563CA5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6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10 059,8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24 101,8</w:t>
            </w:r>
          </w:p>
        </w:tc>
        <w:tc>
          <w:tcPr>
            <w:tcW w:w="8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14 039,9</w:t>
            </w:r>
          </w:p>
        </w:tc>
        <w:tc>
          <w:tcPr>
            <w:tcW w:w="567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563CA5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3CA5" w:rsidRDefault="00946DD3" w:rsidP="008346EC">
            <w:pPr>
              <w:adjustRightInd w:val="0"/>
              <w:spacing w:line="228" w:lineRule="auto"/>
              <w:rPr>
                <w:rFonts w:eastAsia="Calibri"/>
                <w:sz w:val="16"/>
                <w:szCs w:val="16"/>
              </w:rPr>
            </w:pPr>
            <w:r w:rsidRPr="00563CA5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6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89 940,2</w:t>
            </w:r>
          </w:p>
        </w:tc>
        <w:tc>
          <w:tcPr>
            <w:tcW w:w="850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184 362,2</w:t>
            </w:r>
          </w:p>
        </w:tc>
        <w:tc>
          <w:tcPr>
            <w:tcW w:w="851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94 419,7</w:t>
            </w:r>
          </w:p>
        </w:tc>
        <w:tc>
          <w:tcPr>
            <w:tcW w:w="567" w:type="dxa"/>
            <w:shd w:val="clear" w:color="auto" w:fill="auto"/>
          </w:tcPr>
          <w:p w:rsidR="00946DD3" w:rsidRPr="00563CA5" w:rsidRDefault="00946DD3" w:rsidP="008346EC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3CA5">
              <w:rPr>
                <w:rFonts w:eastAsia="Calibri"/>
                <w:sz w:val="16"/>
                <w:szCs w:val="16"/>
                <w:lang w:eastAsia="en-US"/>
              </w:rPr>
              <w:t>-";</w:t>
            </w:r>
          </w:p>
        </w:tc>
      </w:tr>
    </w:tbl>
    <w:p w:rsidR="00946DD3" w:rsidRPr="00946DD3" w:rsidRDefault="00946DD3" w:rsidP="008346EC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29. Строительство школы на 860 мест </w:t>
      </w:r>
      <w:r w:rsidR="00E32FF4">
        <w:rPr>
          <w:szCs w:val="28"/>
        </w:rPr>
        <w:br/>
      </w:r>
      <w:r w:rsidRPr="00946DD3">
        <w:rPr>
          <w:szCs w:val="28"/>
        </w:rPr>
        <w:t>в территориальном округе Варавино-Фактория г. Архангельска, в том числе экспертиза выполненных работ на соответствие их условиям муниципального контракта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721"/>
        <w:gridCol w:w="1134"/>
        <w:gridCol w:w="604"/>
        <w:gridCol w:w="604"/>
        <w:gridCol w:w="605"/>
        <w:gridCol w:w="815"/>
        <w:gridCol w:w="815"/>
        <w:gridCol w:w="815"/>
        <w:gridCol w:w="815"/>
      </w:tblGrid>
      <w:tr w:rsidR="00946DD3" w:rsidRPr="00E32FF4" w:rsidTr="00560DEC">
        <w:trPr>
          <w:trHeight w:val="675"/>
        </w:trPr>
        <w:tc>
          <w:tcPr>
            <w:tcW w:w="1773" w:type="dxa"/>
            <w:vMerge w:val="restart"/>
            <w:shd w:val="clear" w:color="auto" w:fill="auto"/>
          </w:tcPr>
          <w:p w:rsidR="00E32FF4" w:rsidRDefault="00946DD3" w:rsidP="008346EC">
            <w:pPr>
              <w:shd w:val="clear" w:color="auto" w:fill="FFFFFF"/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"Мероприятие 29. Строительство школы на 860 мест </w:t>
            </w:r>
          </w:p>
          <w:p w:rsidR="00946DD3" w:rsidRPr="00E32FF4" w:rsidRDefault="00946DD3" w:rsidP="008346EC">
            <w:pPr>
              <w:shd w:val="clear" w:color="auto" w:fill="FFFFFF"/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в территориальном округе Варавино-Фактория </w:t>
            </w:r>
          </w:p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г. Архангельска, в том числе экспертиза выполненных работ </w:t>
            </w:r>
          </w:p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на соответствие их условиям муниципального контракта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департамент транспорта, строительства </w:t>
            </w:r>
            <w:r w:rsidRPr="00E32FF4">
              <w:rPr>
                <w:sz w:val="16"/>
                <w:szCs w:val="16"/>
              </w:rPr>
              <w:br/>
              <w:t>и городской инфраструктуры Администрации муниципального образования "Город Архангельск</w:t>
            </w: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3 717,0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126 877,5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800 205,4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8 273,4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3 717,0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11 867,9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14 019,0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8 273,4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11 501,0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344 266,3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103 508,6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441 920,1</w:t>
            </w:r>
          </w:p>
        </w:tc>
        <w:tc>
          <w:tcPr>
            <w:tcW w:w="815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-</w:t>
            </w:r>
          </w:p>
        </w:tc>
      </w:tr>
    </w:tbl>
    <w:p w:rsidR="00946DD3" w:rsidRP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51. Строительство детского сада на 280 мест </w:t>
      </w:r>
      <w:r w:rsidRPr="00946DD3">
        <w:rPr>
          <w:szCs w:val="28"/>
        </w:rPr>
        <w:br/>
        <w:t>в территориальном округе Варавино-Фактория города Архангельска, в том числе экспертиза выполненных работ на соответствие их условиям муниципального контракта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134"/>
        <w:gridCol w:w="769"/>
        <w:gridCol w:w="769"/>
        <w:gridCol w:w="770"/>
        <w:gridCol w:w="769"/>
        <w:gridCol w:w="770"/>
        <w:gridCol w:w="769"/>
        <w:gridCol w:w="770"/>
      </w:tblGrid>
      <w:tr w:rsidR="00946DD3" w:rsidRPr="00E32FF4" w:rsidTr="00560DEC">
        <w:trPr>
          <w:trHeight w:val="675"/>
        </w:trPr>
        <w:tc>
          <w:tcPr>
            <w:tcW w:w="1622" w:type="dxa"/>
            <w:vMerge w:val="restart"/>
            <w:shd w:val="clear" w:color="auto" w:fill="auto"/>
          </w:tcPr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"Мероприятие 51. Строительство детского сада </w:t>
            </w:r>
          </w:p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на 280 мест </w:t>
            </w:r>
            <w:r w:rsidRPr="00E32FF4">
              <w:rPr>
                <w:sz w:val="16"/>
                <w:szCs w:val="16"/>
              </w:rPr>
              <w:br/>
              <w:t xml:space="preserve">в территориальном округе Варавино-Фактория города Архангельска, в том числе экспертиза выполненных работ </w:t>
            </w:r>
          </w:p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на соответствие их условиям муници</w:t>
            </w:r>
            <w:r w:rsidR="00E32FF4">
              <w:rPr>
                <w:sz w:val="16"/>
                <w:szCs w:val="16"/>
              </w:rPr>
              <w:t>-</w:t>
            </w:r>
            <w:r w:rsidRPr="00E32FF4">
              <w:rPr>
                <w:sz w:val="16"/>
                <w:szCs w:val="16"/>
              </w:rPr>
              <w:t>пального контракта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E32FF4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188 057,4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277 749,9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4 383,9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3 724,3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3 673,5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5 480,6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622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180 000,0</w:t>
            </w:r>
          </w:p>
        </w:tc>
        <w:tc>
          <w:tcPr>
            <w:tcW w:w="769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268 545,0</w:t>
            </w:r>
          </w:p>
        </w:tc>
        <w:tc>
          <w:tcPr>
            <w:tcW w:w="77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-";</w:t>
            </w:r>
          </w:p>
        </w:tc>
      </w:tr>
    </w:tbl>
    <w:p w:rsidR="00946DD3" w:rsidRP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строку </w:t>
      </w:r>
      <w:r>
        <w:rPr>
          <w:szCs w:val="28"/>
        </w:rPr>
        <w:t>"</w:t>
      </w:r>
      <w:r w:rsidRPr="00946DD3">
        <w:rPr>
          <w:szCs w:val="28"/>
        </w:rPr>
        <w:t xml:space="preserve">Мероприятие 52. Строительство детского сада на 280 мест </w:t>
      </w:r>
      <w:r w:rsidR="00E32FF4">
        <w:rPr>
          <w:szCs w:val="28"/>
        </w:rPr>
        <w:br/>
      </w:r>
      <w:r w:rsidRPr="00946DD3">
        <w:rPr>
          <w:szCs w:val="28"/>
        </w:rPr>
        <w:t>в территориальном округе Майская горка города Архангельска, в том числе экспертиза выполненных работ на соответствие их условиям муниципального контракта</w:t>
      </w:r>
      <w:r>
        <w:rPr>
          <w:szCs w:val="28"/>
        </w:rPr>
        <w:t>"</w:t>
      </w:r>
      <w:r w:rsidRPr="00946DD3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721"/>
        <w:gridCol w:w="1134"/>
        <w:gridCol w:w="630"/>
        <w:gridCol w:w="631"/>
        <w:gridCol w:w="630"/>
        <w:gridCol w:w="631"/>
        <w:gridCol w:w="992"/>
        <w:gridCol w:w="992"/>
        <w:gridCol w:w="567"/>
      </w:tblGrid>
      <w:tr w:rsidR="00946DD3" w:rsidRPr="00E32FF4" w:rsidTr="00560DEC">
        <w:trPr>
          <w:trHeight w:val="675"/>
        </w:trPr>
        <w:tc>
          <w:tcPr>
            <w:tcW w:w="1773" w:type="dxa"/>
            <w:vMerge w:val="restart"/>
            <w:shd w:val="clear" w:color="auto" w:fill="auto"/>
          </w:tcPr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"Мероприятие 52. Строительство детского сада </w:t>
            </w:r>
          </w:p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на 280 мест </w:t>
            </w:r>
          </w:p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в территориальном округе Майская горка города Архангельска, </w:t>
            </w:r>
          </w:p>
          <w:p w:rsid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 xml:space="preserve">в том числе экспертиза выполненных работ </w:t>
            </w:r>
          </w:p>
          <w:p w:rsidR="00946DD3" w:rsidRPr="00E32FF4" w:rsidRDefault="00E32FF4" w:rsidP="008346EC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соответ</w:t>
            </w:r>
            <w:r w:rsidR="00946DD3" w:rsidRPr="00E32FF4">
              <w:rPr>
                <w:sz w:val="16"/>
                <w:szCs w:val="16"/>
              </w:rPr>
              <w:t>ствие их условиям муници</w:t>
            </w:r>
            <w:r>
              <w:rPr>
                <w:sz w:val="16"/>
                <w:szCs w:val="16"/>
              </w:rPr>
              <w:t>-</w:t>
            </w:r>
            <w:r w:rsidR="00946DD3" w:rsidRPr="00E32FF4">
              <w:rPr>
                <w:sz w:val="16"/>
                <w:szCs w:val="16"/>
              </w:rPr>
              <w:t>пального контракта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E32FF4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188 057,4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246 277,7</w:t>
            </w:r>
          </w:p>
        </w:tc>
        <w:tc>
          <w:tcPr>
            <w:tcW w:w="567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4 383,9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695,9</w:t>
            </w:r>
          </w:p>
        </w:tc>
        <w:tc>
          <w:tcPr>
            <w:tcW w:w="567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3 673,5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4 911,7</w:t>
            </w:r>
          </w:p>
        </w:tc>
        <w:tc>
          <w:tcPr>
            <w:tcW w:w="567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46DD3" w:rsidRPr="00E32FF4" w:rsidTr="00560DEC">
        <w:trPr>
          <w:trHeight w:val="675"/>
        </w:trPr>
        <w:tc>
          <w:tcPr>
            <w:tcW w:w="1773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E32FF4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E32FF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180 000,0</w:t>
            </w:r>
          </w:p>
        </w:tc>
        <w:tc>
          <w:tcPr>
            <w:tcW w:w="992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240 670,1</w:t>
            </w:r>
          </w:p>
        </w:tc>
        <w:tc>
          <w:tcPr>
            <w:tcW w:w="567" w:type="dxa"/>
            <w:shd w:val="clear" w:color="auto" w:fill="auto"/>
          </w:tcPr>
          <w:p w:rsidR="00946DD3" w:rsidRPr="00E32FF4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2FF4">
              <w:rPr>
                <w:rFonts w:eastAsia="Calibri"/>
                <w:sz w:val="16"/>
                <w:szCs w:val="16"/>
                <w:lang w:eastAsia="en-US"/>
              </w:rPr>
              <w:t>-";</w:t>
            </w:r>
          </w:p>
        </w:tc>
      </w:tr>
    </w:tbl>
    <w:p w:rsidR="00946DD3" w:rsidRP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>дополнить строкой следующего содержания: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721"/>
        <w:gridCol w:w="1134"/>
        <w:gridCol w:w="617"/>
        <w:gridCol w:w="618"/>
        <w:gridCol w:w="618"/>
        <w:gridCol w:w="618"/>
        <w:gridCol w:w="618"/>
        <w:gridCol w:w="992"/>
        <w:gridCol w:w="992"/>
      </w:tblGrid>
      <w:tr w:rsidR="00946DD3" w:rsidRPr="00560DEC" w:rsidTr="00560DEC">
        <w:trPr>
          <w:trHeight w:val="667"/>
        </w:trPr>
        <w:tc>
          <w:tcPr>
            <w:tcW w:w="1773" w:type="dxa"/>
            <w:vMerge w:val="restart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560DEC">
              <w:rPr>
                <w:sz w:val="16"/>
                <w:szCs w:val="16"/>
              </w:rPr>
              <w:t>"Мероприятие 58. Строительство водоочистных сооружений на о. Кего в г. Архангельске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560DEC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Архангельск"/</w:t>
            </w:r>
          </w:p>
          <w:p w:rsidR="00946DD3" w:rsidRPr="00560DEC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560DEC">
              <w:rPr>
                <w:rFonts w:eastAsia="Calibri"/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946DD3" w:rsidRPr="00560DEC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60DEC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617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25 489,9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105 382,4</w:t>
            </w:r>
          </w:p>
        </w:tc>
      </w:tr>
      <w:tr w:rsidR="00946DD3" w:rsidRPr="00560DEC" w:rsidTr="00560DEC">
        <w:trPr>
          <w:trHeight w:val="668"/>
        </w:trPr>
        <w:tc>
          <w:tcPr>
            <w:tcW w:w="1773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0DEC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60DEC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617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105,3</w:t>
            </w:r>
          </w:p>
        </w:tc>
      </w:tr>
      <w:tr w:rsidR="00946DD3" w:rsidRPr="00560DEC" w:rsidTr="00560DEC">
        <w:trPr>
          <w:trHeight w:val="667"/>
        </w:trPr>
        <w:tc>
          <w:tcPr>
            <w:tcW w:w="1773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0DEC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60DEC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617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509,3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2 105,5</w:t>
            </w:r>
          </w:p>
        </w:tc>
      </w:tr>
      <w:tr w:rsidR="00946DD3" w:rsidRPr="00560DEC" w:rsidTr="00560DEC">
        <w:trPr>
          <w:trHeight w:val="668"/>
        </w:trPr>
        <w:tc>
          <w:tcPr>
            <w:tcW w:w="1773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46DD3" w:rsidRPr="00560DEC" w:rsidRDefault="00946DD3" w:rsidP="008346EC">
            <w:pPr>
              <w:adjustRightInd w:val="0"/>
              <w:spacing w:line="235" w:lineRule="auto"/>
              <w:rPr>
                <w:rFonts w:eastAsia="Calibri"/>
                <w:sz w:val="16"/>
                <w:szCs w:val="16"/>
              </w:rPr>
            </w:pPr>
            <w:r w:rsidRPr="00560DEC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617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8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24 955,1</w:t>
            </w:r>
          </w:p>
        </w:tc>
        <w:tc>
          <w:tcPr>
            <w:tcW w:w="992" w:type="dxa"/>
            <w:shd w:val="clear" w:color="auto" w:fill="auto"/>
          </w:tcPr>
          <w:p w:rsidR="00946DD3" w:rsidRPr="00560DEC" w:rsidRDefault="00946DD3" w:rsidP="008346EC">
            <w:pPr>
              <w:spacing w:line="235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0DEC">
              <w:rPr>
                <w:rFonts w:eastAsia="Calibri"/>
                <w:sz w:val="16"/>
                <w:szCs w:val="16"/>
                <w:lang w:eastAsia="en-US"/>
              </w:rPr>
              <w:t>103 171,6";</w:t>
            </w:r>
          </w:p>
        </w:tc>
      </w:tr>
    </w:tbl>
    <w:p w:rsidR="00946DD3" w:rsidRPr="00946DD3" w:rsidRDefault="00560DEC" w:rsidP="008346E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46DD3" w:rsidRPr="00946DD3">
        <w:rPr>
          <w:szCs w:val="28"/>
        </w:rPr>
        <w:t xml:space="preserve"> подпрограмме 9</w:t>
      </w:r>
      <w:r w:rsidR="00946DD3" w:rsidRPr="00946DD3">
        <w:rPr>
          <w:rFonts w:eastAsia="Calibri"/>
          <w:szCs w:val="28"/>
          <w:lang w:eastAsia="en-US"/>
        </w:rPr>
        <w:t xml:space="preserve">. </w:t>
      </w:r>
      <w:r w:rsidR="00946DD3">
        <w:rPr>
          <w:rFonts w:eastAsia="Calibri"/>
          <w:szCs w:val="28"/>
          <w:lang w:eastAsia="en-US"/>
        </w:rPr>
        <w:t>"</w:t>
      </w:r>
      <w:r w:rsidR="00946DD3" w:rsidRPr="00946DD3">
        <w:rPr>
          <w:rFonts w:eastAsia="Calibri"/>
          <w:szCs w:val="28"/>
          <w:lang w:eastAsia="en-US"/>
        </w:rPr>
        <w:t xml:space="preserve">Сохранение объектов культурного наследия регионального значения муниципального образования </w:t>
      </w:r>
      <w:r w:rsidR="00946DD3">
        <w:rPr>
          <w:rFonts w:eastAsia="Calibri"/>
          <w:szCs w:val="28"/>
          <w:lang w:eastAsia="en-US"/>
        </w:rPr>
        <w:t>"</w:t>
      </w:r>
      <w:r w:rsidR="00946DD3" w:rsidRPr="00946DD3">
        <w:rPr>
          <w:rFonts w:eastAsia="Calibri"/>
          <w:szCs w:val="28"/>
          <w:lang w:eastAsia="en-US"/>
        </w:rPr>
        <w:t>Город Архангельск</w:t>
      </w:r>
      <w:r w:rsidR="00946DD3">
        <w:rPr>
          <w:szCs w:val="28"/>
        </w:rPr>
        <w:t>"</w:t>
      </w:r>
      <w:r w:rsidR="00946DD3" w:rsidRPr="00946DD3">
        <w:rPr>
          <w:szCs w:val="28"/>
        </w:rPr>
        <w:t>:</w:t>
      </w:r>
    </w:p>
    <w:p w:rsidR="00946DD3" w:rsidRP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 в строке </w:t>
      </w:r>
      <w:r>
        <w:rPr>
          <w:szCs w:val="28"/>
        </w:rPr>
        <w:t>"</w:t>
      </w:r>
      <w:r w:rsidRPr="00946DD3">
        <w:rPr>
          <w:rFonts w:eastAsia="Calibri"/>
          <w:szCs w:val="28"/>
          <w:lang w:eastAsia="en-US"/>
        </w:rPr>
        <w:t xml:space="preserve">Подпрограмма 9. </w:t>
      </w:r>
      <w:r>
        <w:rPr>
          <w:rFonts w:eastAsia="Calibri"/>
          <w:szCs w:val="28"/>
          <w:lang w:eastAsia="en-US"/>
        </w:rPr>
        <w:t>"</w:t>
      </w:r>
      <w:r w:rsidRPr="00946DD3">
        <w:rPr>
          <w:rFonts w:eastAsia="Calibri"/>
          <w:szCs w:val="28"/>
          <w:lang w:eastAsia="en-US"/>
        </w:rPr>
        <w:t xml:space="preserve">Сохранение объектов культурного наследия регионального значения муниципального образования </w:t>
      </w:r>
      <w:r>
        <w:rPr>
          <w:rFonts w:eastAsia="Calibri"/>
          <w:szCs w:val="28"/>
          <w:lang w:eastAsia="en-US"/>
        </w:rPr>
        <w:t>"</w:t>
      </w:r>
      <w:r w:rsidRPr="00946DD3">
        <w:rPr>
          <w:rFonts w:eastAsia="Calibri"/>
          <w:szCs w:val="28"/>
          <w:lang w:eastAsia="en-US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 xml:space="preserve"> цифры </w:t>
      </w:r>
      <w:r>
        <w:rPr>
          <w:szCs w:val="28"/>
        </w:rPr>
        <w:t>"</w:t>
      </w:r>
      <w:r w:rsidRPr="00946DD3">
        <w:rPr>
          <w:szCs w:val="28"/>
        </w:rPr>
        <w:t>6 756,3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8 356,3</w:t>
      </w:r>
      <w:r>
        <w:rPr>
          <w:szCs w:val="28"/>
        </w:rPr>
        <w:t>"</w:t>
      </w:r>
      <w:r w:rsidRPr="00946DD3">
        <w:rPr>
          <w:szCs w:val="28"/>
        </w:rPr>
        <w:t>;</w:t>
      </w:r>
    </w:p>
    <w:p w:rsidR="00946DD3" w:rsidRPr="00946DD3" w:rsidRDefault="00946DD3" w:rsidP="008346EC">
      <w:pPr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46DD3">
        <w:rPr>
          <w:szCs w:val="28"/>
        </w:rPr>
        <w:t xml:space="preserve">в графе 9 строки </w:t>
      </w:r>
      <w:r>
        <w:rPr>
          <w:szCs w:val="28"/>
        </w:rPr>
        <w:t>"</w:t>
      </w:r>
      <w:r w:rsidRPr="00946DD3">
        <w:rPr>
          <w:rFonts w:eastAsia="Calibri"/>
          <w:szCs w:val="28"/>
          <w:lang w:eastAsia="en-US"/>
        </w:rPr>
        <w:t xml:space="preserve">Мероприятие 2. Реставрация объекта культурного </w:t>
      </w:r>
      <w:r w:rsidRPr="008346EC">
        <w:rPr>
          <w:rFonts w:eastAsia="Calibri"/>
          <w:spacing w:val="-4"/>
          <w:szCs w:val="28"/>
          <w:lang w:eastAsia="en-US"/>
        </w:rPr>
        <w:t>наследия регионального значения "Памятник Павлину Федоровичу Виноградову",</w:t>
      </w:r>
      <w:r w:rsidRPr="00946DD3">
        <w:rPr>
          <w:rFonts w:eastAsia="Calibri"/>
          <w:szCs w:val="28"/>
          <w:lang w:eastAsia="en-US"/>
        </w:rPr>
        <w:t xml:space="preserve"> г. Архангельск, просп. Троицкий, д. 57 (у кинотеатра </w:t>
      </w:r>
      <w:r>
        <w:rPr>
          <w:rFonts w:eastAsia="Calibri"/>
          <w:szCs w:val="28"/>
          <w:lang w:eastAsia="en-US"/>
        </w:rPr>
        <w:t>"</w:t>
      </w:r>
      <w:r w:rsidRPr="00946DD3">
        <w:rPr>
          <w:rFonts w:eastAsia="Calibri"/>
          <w:szCs w:val="28"/>
          <w:lang w:eastAsia="en-US"/>
        </w:rPr>
        <w:t>Мир</w:t>
      </w:r>
      <w:r>
        <w:rPr>
          <w:rFonts w:eastAsia="Calibri"/>
          <w:szCs w:val="28"/>
          <w:lang w:eastAsia="en-US"/>
        </w:rPr>
        <w:t>"</w:t>
      </w:r>
      <w:r w:rsidRPr="00946DD3">
        <w:rPr>
          <w:rFonts w:eastAsia="Calibri"/>
          <w:szCs w:val="28"/>
          <w:lang w:eastAsia="en-US"/>
        </w:rPr>
        <w:t xml:space="preserve">) знак </w:t>
      </w:r>
      <w:r>
        <w:rPr>
          <w:szCs w:val="28"/>
        </w:rPr>
        <w:t>"</w:t>
      </w:r>
      <w:r w:rsidRPr="00946DD3">
        <w:rPr>
          <w:szCs w:val="28"/>
        </w:rPr>
        <w:t>-</w:t>
      </w:r>
      <w:r>
        <w:rPr>
          <w:szCs w:val="28"/>
        </w:rPr>
        <w:t>"</w:t>
      </w:r>
      <w:r w:rsidRPr="00946DD3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946DD3">
        <w:rPr>
          <w:szCs w:val="28"/>
        </w:rPr>
        <w:t>1 600,0</w:t>
      </w:r>
      <w:r>
        <w:rPr>
          <w:szCs w:val="28"/>
        </w:rPr>
        <w:t>"</w:t>
      </w:r>
      <w:r w:rsidRPr="00946DD3">
        <w:rPr>
          <w:szCs w:val="28"/>
        </w:rPr>
        <w:t>;</w:t>
      </w:r>
    </w:p>
    <w:p w:rsid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г) в приложении № 4 к Муниципальной Программе строку </w:t>
      </w:r>
      <w:r>
        <w:rPr>
          <w:szCs w:val="28"/>
        </w:rPr>
        <w:t>"</w:t>
      </w:r>
      <w:r w:rsidRPr="00946DD3">
        <w:rPr>
          <w:szCs w:val="28"/>
        </w:rPr>
        <w:t>Объемы и источники финансового обеспечения реализации подпрограммы</w:t>
      </w:r>
      <w:r>
        <w:rPr>
          <w:szCs w:val="28"/>
        </w:rPr>
        <w:t>"</w:t>
      </w:r>
      <w:r w:rsidRPr="00946DD3">
        <w:rPr>
          <w:szCs w:val="28"/>
        </w:rPr>
        <w:t xml:space="preserve"> изложить </w:t>
      </w:r>
      <w:r w:rsidR="008346EC">
        <w:rPr>
          <w:szCs w:val="28"/>
        </w:rPr>
        <w:br/>
      </w:r>
      <w:r w:rsidRPr="00946DD3">
        <w:rPr>
          <w:szCs w:val="28"/>
        </w:rPr>
        <w:t>в следующей редакции:</w:t>
      </w:r>
    </w:p>
    <w:p w:rsidR="008346EC" w:rsidRPr="008346EC" w:rsidRDefault="008346EC" w:rsidP="008346EC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5"/>
        <w:gridCol w:w="1276"/>
        <w:gridCol w:w="1276"/>
        <w:gridCol w:w="1276"/>
        <w:gridCol w:w="1276"/>
      </w:tblGrid>
      <w:tr w:rsidR="00946DD3" w:rsidRPr="008346EC" w:rsidTr="008346EC">
        <w:trPr>
          <w:trHeight w:val="58"/>
        </w:trPr>
        <w:tc>
          <w:tcPr>
            <w:tcW w:w="2093" w:type="dxa"/>
            <w:vMerge w:val="restart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both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Общий объем финансового обеспечения реализации подпрограммы составит 3 853 369,3 тыс. руб., в том числе:</w:t>
            </w:r>
          </w:p>
        </w:tc>
      </w:tr>
      <w:tr w:rsidR="00946DD3" w:rsidRPr="008346EC" w:rsidTr="008346EC"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946DD3" w:rsidRPr="008346EC" w:rsidTr="008346EC">
        <w:trPr>
          <w:trHeight w:val="11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Итого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 w:val="restart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60 532,9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7 400,0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67 932,9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117 568,6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17 858,1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159 661,2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1 805,2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296 893,1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66 493,4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94 114,2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1 092 402,3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1 253 009,9</w:t>
            </w:r>
          </w:p>
        </w:tc>
      </w:tr>
      <w:tr w:rsidR="00946DD3" w:rsidRPr="008346EC" w:rsidTr="008346EC"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48 636,8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567 441,8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1 196 585,1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1 812 663,7</w:t>
            </w:r>
          </w:p>
        </w:tc>
      </w:tr>
      <w:tr w:rsidR="00946DD3" w:rsidRPr="008346EC" w:rsidTr="008346EC"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11 665,0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8 224,1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402 980,6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422 869,7</w:t>
            </w:r>
          </w:p>
        </w:tc>
      </w:tr>
      <w:tr w:rsidR="00946DD3" w:rsidRPr="008346EC" w:rsidTr="008346EC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946DD3" w:rsidRPr="008346EC" w:rsidRDefault="00946DD3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46DD3" w:rsidRPr="008346EC" w:rsidRDefault="008346EC" w:rsidP="008346EC">
            <w:pPr>
              <w:adjustRightInd w:val="0"/>
              <w:spacing w:line="235" w:lineRule="auto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304 896,7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695 038,2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2 851 629,2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1 805,2</w:t>
            </w:r>
          </w:p>
        </w:tc>
        <w:tc>
          <w:tcPr>
            <w:tcW w:w="1276" w:type="dxa"/>
            <w:shd w:val="clear" w:color="auto" w:fill="auto"/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8346EC">
              <w:rPr>
                <w:sz w:val="16"/>
                <w:szCs w:val="16"/>
              </w:rPr>
              <w:t>3 853 369,3"</w:t>
            </w:r>
            <w:r w:rsidR="008346EC">
              <w:rPr>
                <w:sz w:val="16"/>
                <w:szCs w:val="16"/>
              </w:rPr>
              <w:t>;</w:t>
            </w:r>
          </w:p>
        </w:tc>
      </w:tr>
    </w:tbl>
    <w:p w:rsidR="008346EC" w:rsidRPr="008346EC" w:rsidRDefault="008346EC" w:rsidP="008346EC">
      <w:pPr>
        <w:spacing w:line="235" w:lineRule="auto"/>
        <w:jc w:val="both"/>
        <w:rPr>
          <w:sz w:val="10"/>
          <w:szCs w:val="10"/>
        </w:rPr>
      </w:pPr>
    </w:p>
    <w:p w:rsidR="00946DD3" w:rsidRDefault="00946DD3" w:rsidP="008346EC">
      <w:pPr>
        <w:spacing w:line="235" w:lineRule="auto"/>
        <w:ind w:firstLine="709"/>
        <w:jc w:val="both"/>
        <w:rPr>
          <w:szCs w:val="28"/>
        </w:rPr>
      </w:pPr>
      <w:r w:rsidRPr="00946DD3">
        <w:rPr>
          <w:szCs w:val="28"/>
        </w:rPr>
        <w:t xml:space="preserve">д) в приложении № 5 к Муниципальной Программе строку </w:t>
      </w:r>
      <w:r>
        <w:rPr>
          <w:szCs w:val="28"/>
        </w:rPr>
        <w:t>"</w:t>
      </w:r>
      <w:r w:rsidRPr="00946DD3">
        <w:rPr>
          <w:szCs w:val="28"/>
        </w:rPr>
        <w:t>Объемы и источники финансового обеспечения реализации подпрограммы</w:t>
      </w:r>
      <w:r>
        <w:rPr>
          <w:szCs w:val="28"/>
        </w:rPr>
        <w:t>"</w:t>
      </w:r>
      <w:r w:rsidRPr="00946DD3">
        <w:rPr>
          <w:szCs w:val="28"/>
        </w:rPr>
        <w:t xml:space="preserve"> изложить </w:t>
      </w:r>
      <w:r w:rsidR="008346EC">
        <w:rPr>
          <w:szCs w:val="28"/>
        </w:rPr>
        <w:br/>
      </w:r>
      <w:r w:rsidRPr="00946DD3">
        <w:rPr>
          <w:szCs w:val="28"/>
        </w:rPr>
        <w:t>в следующей редакции:</w:t>
      </w:r>
    </w:p>
    <w:p w:rsidR="008346EC" w:rsidRPr="008346EC" w:rsidRDefault="008346EC" w:rsidP="008346EC">
      <w:pPr>
        <w:spacing w:line="235" w:lineRule="auto"/>
        <w:ind w:firstLine="709"/>
        <w:jc w:val="both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268"/>
        <w:gridCol w:w="2124"/>
        <w:gridCol w:w="5389"/>
      </w:tblGrid>
      <w:tr w:rsidR="00946DD3" w:rsidRPr="008346EC" w:rsidTr="008346EC"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  <w:r w:rsidRPr="008346EC">
              <w:rPr>
                <w:rFonts w:eastAsia="Calibri"/>
                <w:sz w:val="20"/>
                <w:lang w:eastAsia="en-US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7513" w:type="dxa"/>
            <w:gridSpan w:val="2"/>
            <w:shd w:val="clear" w:color="auto" w:fill="auto"/>
            <w:tcMar>
              <w:left w:w="108" w:type="dxa"/>
            </w:tcMar>
          </w:tcPr>
          <w:p w:rsidR="00946DD3" w:rsidRPr="008346EC" w:rsidRDefault="00946DD3" w:rsidP="008346EC">
            <w:pPr>
              <w:spacing w:line="235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8346EC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подпрограммы составит </w:t>
            </w:r>
            <w:r w:rsidR="008346EC">
              <w:rPr>
                <w:rFonts w:eastAsia="Calibri"/>
                <w:sz w:val="20"/>
                <w:lang w:eastAsia="en-US"/>
              </w:rPr>
              <w:br/>
            </w:r>
            <w:r w:rsidRPr="008346EC">
              <w:rPr>
                <w:rFonts w:eastAsia="Calibri"/>
                <w:sz w:val="20"/>
                <w:lang w:eastAsia="en-US"/>
              </w:rPr>
              <w:t>10 249,6 тыс. руб., в том числе:</w:t>
            </w:r>
          </w:p>
        </w:tc>
      </w:tr>
      <w:tr w:rsidR="00946DD3" w:rsidRPr="008346EC" w:rsidTr="008346EC">
        <w:trPr>
          <w:trHeight w:val="20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vMerge w:val="restart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Годы реализации подпрограммы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бюджетные ассигнования городского бюджета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городской бюджет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2019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1 600,0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2020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8 356,3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2021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293,3</w:t>
            </w:r>
          </w:p>
        </w:tc>
      </w:tr>
      <w:tr w:rsidR="00946DD3" w:rsidRPr="008346EC" w:rsidTr="008346EC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46DD3" w:rsidRPr="008346EC" w:rsidRDefault="00946DD3" w:rsidP="008346EC">
            <w:pPr>
              <w:spacing w:line="235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Всего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946DD3" w:rsidRPr="008346EC" w:rsidRDefault="00946DD3" w:rsidP="008346EC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8346EC">
              <w:rPr>
                <w:sz w:val="20"/>
                <w:lang w:eastAsia="en-US"/>
              </w:rPr>
              <w:t>10 249,6".</w:t>
            </w:r>
          </w:p>
        </w:tc>
      </w:tr>
    </w:tbl>
    <w:p w:rsidR="00555C6F" w:rsidRPr="00946DD3" w:rsidRDefault="00946DD3" w:rsidP="008346E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</w:rPr>
      </w:pPr>
      <w:r w:rsidRPr="00946DD3">
        <w:rPr>
          <w:szCs w:val="28"/>
        </w:rPr>
        <w:t xml:space="preserve">4.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946DD3">
        <w:rPr>
          <w:szCs w:val="28"/>
        </w:rPr>
        <w:t>Город Архангельск</w:t>
      </w:r>
      <w:r>
        <w:rPr>
          <w:szCs w:val="28"/>
        </w:rPr>
        <w:t>"</w:t>
      </w:r>
      <w:r w:rsidRPr="00946DD3">
        <w:rPr>
          <w:szCs w:val="28"/>
        </w:rPr>
        <w:t>.</w:t>
      </w:r>
    </w:p>
    <w:p w:rsidR="00555C6F" w:rsidRPr="008346EC" w:rsidRDefault="003E21F7" w:rsidP="008346EC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0"/>
          <w:szCs w:val="28"/>
        </w:rPr>
      </w:pPr>
      <w:r w:rsidRPr="008346EC">
        <w:rPr>
          <w:color w:val="000000"/>
          <w:sz w:val="20"/>
          <w:szCs w:val="28"/>
        </w:rPr>
        <w:t xml:space="preserve"> </w:t>
      </w:r>
    </w:p>
    <w:p w:rsidR="004C336D" w:rsidRPr="008346EC" w:rsidRDefault="004C336D" w:rsidP="008346EC">
      <w:pPr>
        <w:tabs>
          <w:tab w:val="left" w:pos="6804"/>
        </w:tabs>
        <w:spacing w:line="235" w:lineRule="auto"/>
        <w:ind w:firstLine="709"/>
        <w:rPr>
          <w:b/>
          <w:sz w:val="20"/>
          <w:szCs w:val="28"/>
        </w:rPr>
      </w:pPr>
    </w:p>
    <w:p w:rsidR="004500DA" w:rsidRPr="008346EC" w:rsidRDefault="004500DA" w:rsidP="008346EC">
      <w:pPr>
        <w:tabs>
          <w:tab w:val="left" w:pos="6804"/>
        </w:tabs>
        <w:spacing w:line="235" w:lineRule="auto"/>
        <w:rPr>
          <w:b/>
          <w:sz w:val="20"/>
          <w:szCs w:val="28"/>
        </w:rPr>
      </w:pPr>
    </w:p>
    <w:p w:rsidR="00A73A8A" w:rsidRDefault="00373715" w:rsidP="008346EC">
      <w:pPr>
        <w:tabs>
          <w:tab w:val="left" w:pos="6804"/>
        </w:tabs>
        <w:spacing w:line="235" w:lineRule="auto"/>
        <w:rPr>
          <w:color w:val="000000" w:themeColor="text1"/>
          <w:szCs w:val="28"/>
        </w:rPr>
      </w:pPr>
      <w:r w:rsidRPr="003E21F7">
        <w:rPr>
          <w:b/>
          <w:szCs w:val="28"/>
        </w:rPr>
        <w:t>Глав</w:t>
      </w:r>
      <w:r w:rsidR="004B6C96" w:rsidRPr="003E21F7">
        <w:rPr>
          <w:b/>
          <w:szCs w:val="28"/>
        </w:rPr>
        <w:t xml:space="preserve">а </w:t>
      </w:r>
      <w:r w:rsidRPr="003E21F7">
        <w:rPr>
          <w:b/>
          <w:szCs w:val="28"/>
        </w:rPr>
        <w:t>муниципального образования</w:t>
      </w:r>
      <w:r w:rsidRPr="003E21F7">
        <w:rPr>
          <w:b/>
          <w:szCs w:val="28"/>
        </w:rPr>
        <w:br/>
      </w:r>
      <w:r w:rsidR="002236FA" w:rsidRPr="003E21F7">
        <w:rPr>
          <w:b/>
          <w:szCs w:val="28"/>
        </w:rPr>
        <w:t>"</w:t>
      </w:r>
      <w:r w:rsidRPr="003E21F7">
        <w:rPr>
          <w:b/>
          <w:szCs w:val="28"/>
        </w:rPr>
        <w:t>Город Архангельск</w:t>
      </w:r>
      <w:r w:rsidR="002236FA" w:rsidRPr="003E21F7">
        <w:rPr>
          <w:b/>
          <w:szCs w:val="28"/>
        </w:rPr>
        <w:t>"</w:t>
      </w:r>
      <w:r w:rsidRPr="003E21F7">
        <w:rPr>
          <w:b/>
          <w:szCs w:val="28"/>
        </w:rPr>
        <w:tab/>
        <w:t xml:space="preserve">    </w:t>
      </w:r>
      <w:r w:rsidR="004B6C96" w:rsidRPr="003E21F7">
        <w:rPr>
          <w:b/>
          <w:szCs w:val="28"/>
        </w:rPr>
        <w:t xml:space="preserve">           </w:t>
      </w:r>
      <w:r w:rsidRPr="003E21F7">
        <w:rPr>
          <w:b/>
          <w:szCs w:val="28"/>
        </w:rPr>
        <w:t xml:space="preserve">  </w:t>
      </w:r>
      <w:r w:rsidR="004B6C96" w:rsidRPr="003E21F7">
        <w:rPr>
          <w:b/>
          <w:szCs w:val="28"/>
        </w:rPr>
        <w:t>И.В. Годзиш</w:t>
      </w:r>
    </w:p>
    <w:p w:rsidR="008346EC" w:rsidRPr="008346EC" w:rsidRDefault="008346EC" w:rsidP="008346EC">
      <w:pPr>
        <w:tabs>
          <w:tab w:val="left" w:pos="6804"/>
        </w:tabs>
        <w:spacing w:line="235" w:lineRule="auto"/>
        <w:rPr>
          <w:color w:val="000000" w:themeColor="text1"/>
          <w:sz w:val="10"/>
          <w:szCs w:val="10"/>
        </w:rPr>
      </w:pPr>
    </w:p>
    <w:p w:rsidR="00F65EE1" w:rsidRDefault="00157A9F" w:rsidP="00510C26">
      <w:pPr>
        <w:tabs>
          <w:tab w:val="left" w:pos="8364"/>
        </w:tabs>
      </w:pPr>
      <w:r>
        <w:rPr>
          <w:sz w:val="20"/>
        </w:rPr>
        <w:t>10</w:t>
      </w:r>
      <w:r w:rsidR="00946DD3">
        <w:rPr>
          <w:sz w:val="20"/>
        </w:rPr>
        <w:t>б</w:t>
      </w:r>
      <w:r w:rsidR="008E4CC6">
        <w:rPr>
          <w:sz w:val="20"/>
        </w:rPr>
        <w:t>.06</w:t>
      </w:r>
    </w:p>
    <w:sectPr w:rsidR="00F65EE1" w:rsidSect="003E21F7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49" w:rsidRDefault="00BB0749" w:rsidP="0032736C">
      <w:r>
        <w:separator/>
      </w:r>
    </w:p>
  </w:endnote>
  <w:endnote w:type="continuationSeparator" w:id="0">
    <w:p w:rsidR="00BB0749" w:rsidRDefault="00BB0749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49" w:rsidRDefault="00BB0749" w:rsidP="0032736C">
      <w:r>
        <w:separator/>
      </w:r>
    </w:p>
  </w:footnote>
  <w:footnote w:type="continuationSeparator" w:id="0">
    <w:p w:rsidR="00BB0749" w:rsidRDefault="00BB0749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946DD3" w:rsidRDefault="00946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5C">
          <w:rPr>
            <w:noProof/>
          </w:rPr>
          <w:t>6</w:t>
        </w:r>
        <w:r>
          <w:fldChar w:fldCharType="end"/>
        </w:r>
      </w:p>
    </w:sdtContent>
  </w:sdt>
  <w:p w:rsidR="00946DD3" w:rsidRDefault="00946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04A"/>
    <w:multiLevelType w:val="hybridMultilevel"/>
    <w:tmpl w:val="D166E450"/>
    <w:lvl w:ilvl="0" w:tplc="E748648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1142D"/>
    <w:multiLevelType w:val="hybridMultilevel"/>
    <w:tmpl w:val="59707D06"/>
    <w:lvl w:ilvl="0" w:tplc="822E93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30F43F3A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0">
    <w:nsid w:val="523177F3"/>
    <w:multiLevelType w:val="hybridMultilevel"/>
    <w:tmpl w:val="CD885702"/>
    <w:lvl w:ilvl="0" w:tplc="01BCF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2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3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15">
    <w:nsid w:val="5D15404B"/>
    <w:multiLevelType w:val="multilevel"/>
    <w:tmpl w:val="93F6D9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6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52E2"/>
    <w:multiLevelType w:val="hybridMultilevel"/>
    <w:tmpl w:val="D91EE832"/>
    <w:lvl w:ilvl="0" w:tplc="CBD8A5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0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A90D76"/>
    <w:multiLevelType w:val="hybridMultilevel"/>
    <w:tmpl w:val="685CFF10"/>
    <w:lvl w:ilvl="0" w:tplc="56BA8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24"/>
  </w:num>
  <w:num w:numId="11">
    <w:abstractNumId w:val="18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20"/>
  </w:num>
  <w:num w:numId="17">
    <w:abstractNumId w:val="7"/>
  </w:num>
  <w:num w:numId="18">
    <w:abstractNumId w:val="12"/>
  </w:num>
  <w:num w:numId="19">
    <w:abstractNumId w:val="9"/>
  </w:num>
  <w:num w:numId="20">
    <w:abstractNumId w:val="19"/>
  </w:num>
  <w:num w:numId="21">
    <w:abstractNumId w:val="16"/>
  </w:num>
  <w:num w:numId="22">
    <w:abstractNumId w:val="21"/>
  </w:num>
  <w:num w:numId="23">
    <w:abstractNumId w:val="22"/>
  </w:num>
  <w:num w:numId="24">
    <w:abstractNumId w:val="23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35CD"/>
    <w:rsid w:val="000B5F11"/>
    <w:rsid w:val="000E3FA7"/>
    <w:rsid w:val="000E7C19"/>
    <w:rsid w:val="000F0D05"/>
    <w:rsid w:val="000F0DFA"/>
    <w:rsid w:val="00124C02"/>
    <w:rsid w:val="00157A9F"/>
    <w:rsid w:val="00160E14"/>
    <w:rsid w:val="001735FB"/>
    <w:rsid w:val="00193FA1"/>
    <w:rsid w:val="00194CAE"/>
    <w:rsid w:val="001C4D57"/>
    <w:rsid w:val="001D60CC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E21F7"/>
    <w:rsid w:val="00402C71"/>
    <w:rsid w:val="0041320A"/>
    <w:rsid w:val="004223DB"/>
    <w:rsid w:val="00422776"/>
    <w:rsid w:val="00424670"/>
    <w:rsid w:val="00427BE9"/>
    <w:rsid w:val="00441F36"/>
    <w:rsid w:val="0044795C"/>
    <w:rsid w:val="004500DA"/>
    <w:rsid w:val="00452E15"/>
    <w:rsid w:val="004662D7"/>
    <w:rsid w:val="00471D5D"/>
    <w:rsid w:val="00494A1A"/>
    <w:rsid w:val="004B6C96"/>
    <w:rsid w:val="004B773C"/>
    <w:rsid w:val="004C052C"/>
    <w:rsid w:val="004C336D"/>
    <w:rsid w:val="004C7C24"/>
    <w:rsid w:val="005055CE"/>
    <w:rsid w:val="00510C26"/>
    <w:rsid w:val="005167E3"/>
    <w:rsid w:val="00516A16"/>
    <w:rsid w:val="00555C6F"/>
    <w:rsid w:val="00560159"/>
    <w:rsid w:val="00560DEC"/>
    <w:rsid w:val="00563CA5"/>
    <w:rsid w:val="00570BF9"/>
    <w:rsid w:val="00571B96"/>
    <w:rsid w:val="00594965"/>
    <w:rsid w:val="005B39D1"/>
    <w:rsid w:val="006046D4"/>
    <w:rsid w:val="00632482"/>
    <w:rsid w:val="006632BC"/>
    <w:rsid w:val="00667CCB"/>
    <w:rsid w:val="00677028"/>
    <w:rsid w:val="006830BA"/>
    <w:rsid w:val="006B2419"/>
    <w:rsid w:val="006B3DB3"/>
    <w:rsid w:val="006C15B0"/>
    <w:rsid w:val="006D447E"/>
    <w:rsid w:val="006E275E"/>
    <w:rsid w:val="006E6E03"/>
    <w:rsid w:val="00712B53"/>
    <w:rsid w:val="007151EF"/>
    <w:rsid w:val="00746CFF"/>
    <w:rsid w:val="00756C12"/>
    <w:rsid w:val="00764952"/>
    <w:rsid w:val="00764C2B"/>
    <w:rsid w:val="0077212F"/>
    <w:rsid w:val="00784096"/>
    <w:rsid w:val="00785C32"/>
    <w:rsid w:val="0079696D"/>
    <w:rsid w:val="007A3F0C"/>
    <w:rsid w:val="007C0AB1"/>
    <w:rsid w:val="007C7A82"/>
    <w:rsid w:val="007E2D59"/>
    <w:rsid w:val="007F5E10"/>
    <w:rsid w:val="00802B0C"/>
    <w:rsid w:val="008305EA"/>
    <w:rsid w:val="008346EC"/>
    <w:rsid w:val="00834F8B"/>
    <w:rsid w:val="00850E74"/>
    <w:rsid w:val="00853C89"/>
    <w:rsid w:val="0087185A"/>
    <w:rsid w:val="008A4ACA"/>
    <w:rsid w:val="008B1C15"/>
    <w:rsid w:val="008C003B"/>
    <w:rsid w:val="008E0D4B"/>
    <w:rsid w:val="008E0D87"/>
    <w:rsid w:val="008E4CC6"/>
    <w:rsid w:val="008E7D88"/>
    <w:rsid w:val="009334A2"/>
    <w:rsid w:val="00941959"/>
    <w:rsid w:val="00946DD3"/>
    <w:rsid w:val="009552EA"/>
    <w:rsid w:val="009621CA"/>
    <w:rsid w:val="00966FA9"/>
    <w:rsid w:val="009862C1"/>
    <w:rsid w:val="00996E78"/>
    <w:rsid w:val="009A4ABF"/>
    <w:rsid w:val="009A60A4"/>
    <w:rsid w:val="009E16CA"/>
    <w:rsid w:val="009E34A9"/>
    <w:rsid w:val="00A15387"/>
    <w:rsid w:val="00A67CEE"/>
    <w:rsid w:val="00A72A5E"/>
    <w:rsid w:val="00A73A8A"/>
    <w:rsid w:val="00A97D7A"/>
    <w:rsid w:val="00AB00B6"/>
    <w:rsid w:val="00AC1A8F"/>
    <w:rsid w:val="00AD3356"/>
    <w:rsid w:val="00AD3B40"/>
    <w:rsid w:val="00AD6212"/>
    <w:rsid w:val="00AF25BE"/>
    <w:rsid w:val="00AF6E37"/>
    <w:rsid w:val="00B0239D"/>
    <w:rsid w:val="00B13D04"/>
    <w:rsid w:val="00B26082"/>
    <w:rsid w:val="00B306F6"/>
    <w:rsid w:val="00B83AB7"/>
    <w:rsid w:val="00BB0749"/>
    <w:rsid w:val="00BB5891"/>
    <w:rsid w:val="00BC15BB"/>
    <w:rsid w:val="00C133C7"/>
    <w:rsid w:val="00C24901"/>
    <w:rsid w:val="00C44993"/>
    <w:rsid w:val="00C57684"/>
    <w:rsid w:val="00C62919"/>
    <w:rsid w:val="00C62F37"/>
    <w:rsid w:val="00C7335B"/>
    <w:rsid w:val="00C73AB7"/>
    <w:rsid w:val="00C90473"/>
    <w:rsid w:val="00CD0CD2"/>
    <w:rsid w:val="00CD4294"/>
    <w:rsid w:val="00CE2214"/>
    <w:rsid w:val="00CF2FAB"/>
    <w:rsid w:val="00D16156"/>
    <w:rsid w:val="00D161B2"/>
    <w:rsid w:val="00D172CD"/>
    <w:rsid w:val="00D43335"/>
    <w:rsid w:val="00D64281"/>
    <w:rsid w:val="00D71D2E"/>
    <w:rsid w:val="00D85177"/>
    <w:rsid w:val="00D8576C"/>
    <w:rsid w:val="00DC651E"/>
    <w:rsid w:val="00DD5A16"/>
    <w:rsid w:val="00DF3D9B"/>
    <w:rsid w:val="00E20621"/>
    <w:rsid w:val="00E23214"/>
    <w:rsid w:val="00E32FDC"/>
    <w:rsid w:val="00E32FF4"/>
    <w:rsid w:val="00E34CE0"/>
    <w:rsid w:val="00E67F74"/>
    <w:rsid w:val="00E80CD5"/>
    <w:rsid w:val="00E81834"/>
    <w:rsid w:val="00E90521"/>
    <w:rsid w:val="00E90984"/>
    <w:rsid w:val="00EA2D8B"/>
    <w:rsid w:val="00EB3DEE"/>
    <w:rsid w:val="00EF43D7"/>
    <w:rsid w:val="00F03980"/>
    <w:rsid w:val="00F06D3F"/>
    <w:rsid w:val="00F4215C"/>
    <w:rsid w:val="00F64ACB"/>
    <w:rsid w:val="00F65EE1"/>
    <w:rsid w:val="00F93F91"/>
    <w:rsid w:val="00FA68AC"/>
    <w:rsid w:val="00FC2051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D3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paragraph" w:styleId="ac">
    <w:name w:val="Body Text"/>
    <w:basedOn w:val="a"/>
    <w:link w:val="ad"/>
    <w:uiPriority w:val="1"/>
    <w:qFormat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6D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46DD3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paragraph" w:customStyle="1" w:styleId="ConsNormal">
    <w:name w:val="ConsNormal"/>
    <w:rsid w:val="00946DD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946DD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"/>
    <w:basedOn w:val="a"/>
    <w:next w:val="ac"/>
    <w:qFormat/>
    <w:rsid w:val="00946DD3"/>
    <w:pPr>
      <w:keepNext/>
      <w:spacing w:before="240" w:after="120" w:line="276" w:lineRule="auto"/>
    </w:pPr>
    <w:rPr>
      <w:rFonts w:ascii="Liberation Sans" w:eastAsia="Microsoft YaHei" w:hAnsi="Liberation Sans" w:cs="Lucida Sans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D3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paragraph" w:styleId="ac">
    <w:name w:val="Body Text"/>
    <w:basedOn w:val="a"/>
    <w:link w:val="ad"/>
    <w:uiPriority w:val="1"/>
    <w:qFormat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6D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46DD3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paragraph" w:customStyle="1" w:styleId="ConsNormal">
    <w:name w:val="ConsNormal"/>
    <w:rsid w:val="00946DD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946DD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"/>
    <w:basedOn w:val="a"/>
    <w:next w:val="ac"/>
    <w:qFormat/>
    <w:rsid w:val="00946DD3"/>
    <w:pPr>
      <w:keepNext/>
      <w:spacing w:before="240" w:after="120" w:line="276" w:lineRule="auto"/>
    </w:pPr>
    <w:rPr>
      <w:rFonts w:ascii="Liberation Sans" w:eastAsia="Microsoft YaHei" w:hAnsi="Liberation Sans" w:cs="Lucida Sans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A7EB-F94A-4568-9784-EB99F85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2020-06-10T06:26:00Z</cp:lastPrinted>
  <dcterms:created xsi:type="dcterms:W3CDTF">2020-06-11T05:52:00Z</dcterms:created>
  <dcterms:modified xsi:type="dcterms:W3CDTF">2020-06-11T05:53:00Z</dcterms:modified>
</cp:coreProperties>
</file>