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D75" w:rsidRPr="00E92D75" w:rsidRDefault="00040B51" w:rsidP="00E9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2D75" w:rsidRPr="00E92D7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</w:t>
      </w:r>
    </w:p>
    <w:p w:rsidR="00E92D75" w:rsidRPr="00E92D75" w:rsidRDefault="00E92D75" w:rsidP="00E9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D75">
        <w:rPr>
          <w:rFonts w:ascii="Times New Roman" w:hAnsi="Times New Roman" w:cs="Times New Roman"/>
          <w:bCs/>
          <w:sz w:val="28"/>
          <w:szCs w:val="28"/>
        </w:rPr>
        <w:t>большого класса по маршрутам регулярных автобусных перевозок</w:t>
      </w:r>
    </w:p>
    <w:p w:rsidR="00040B51" w:rsidRPr="00040B51" w:rsidRDefault="00E92D75" w:rsidP="00E9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D7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Архангельск</w:t>
      </w:r>
      <w:r w:rsidR="00777C51">
        <w:rPr>
          <w:rFonts w:ascii="Times New Roman" w:hAnsi="Times New Roman" w:cs="Times New Roman"/>
          <w:bCs/>
          <w:sz w:val="28"/>
          <w:szCs w:val="28"/>
        </w:rPr>
        <w:t>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E9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Архангельск» «</w:t>
      </w:r>
      <w:r w:rsidR="00E92D75" w:rsidRPr="00E92D75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</w:t>
      </w:r>
      <w:r w:rsidR="00E92D75">
        <w:rPr>
          <w:rFonts w:ascii="Times New Roman" w:hAnsi="Times New Roman" w:cs="Times New Roman"/>
          <w:sz w:val="28"/>
          <w:szCs w:val="28"/>
        </w:rPr>
        <w:t xml:space="preserve"> </w:t>
      </w:r>
      <w:r w:rsidR="00E92D75" w:rsidRPr="00E92D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</w:t>
      </w:r>
      <w:r w:rsidR="0036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E92D75">
        <w:rPr>
          <w:rFonts w:ascii="Times New Roman" w:hAnsi="Times New Roman" w:cs="Times New Roman"/>
          <w:sz w:val="28"/>
          <w:szCs w:val="28"/>
        </w:rPr>
        <w:t>48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Перечня мероприятий и финансового обеспечения реализации ведомственной целевой программы «Развитие городского</w:t>
      </w:r>
      <w:proofErr w:type="gramEnd"/>
      <w:r w:rsidRPr="00A605E1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«Город Архангельск», утвержденного постановлением мэрии города Архангельска от 28.01.2014</w:t>
      </w:r>
      <w:r w:rsidR="002602B6">
        <w:rPr>
          <w:rFonts w:ascii="Times New Roman" w:hAnsi="Times New Roman" w:cs="Times New Roman"/>
          <w:sz w:val="28"/>
          <w:szCs w:val="28"/>
        </w:rPr>
        <w:t xml:space="preserve"> </w:t>
      </w:r>
      <w:r w:rsidRPr="00A605E1">
        <w:rPr>
          <w:rFonts w:ascii="Times New Roman" w:hAnsi="Times New Roman" w:cs="Times New Roman"/>
          <w:sz w:val="28"/>
          <w:szCs w:val="28"/>
        </w:rPr>
        <w:t>№ 44.</w:t>
      </w:r>
      <w:r w:rsidRPr="00A6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E92D75" w:rsidRDefault="00E92D75" w:rsidP="00E92D7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Pr="00977FEC" w:rsidRDefault="00E92D75" w:rsidP="00E92D7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условия</w:t>
      </w:r>
      <w:proofErr w:type="gramEnd"/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в 2016 году из городского бюджета субсидий на возмещение убытков перевозчиков, осуществляющих перевозки пассажиров и багажа автобусами большого класса по маршрутам регулярных автобусных перевозок на территории муниципального образования "Город Архангельск"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порядок возврата субсидий.</w:t>
      </w:r>
    </w:p>
    <w:p w:rsidR="00FF42CF" w:rsidRPr="00FF42CF" w:rsidRDefault="00D52038" w:rsidP="00EF3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маршрутам регулярных автобусных перевозок на территории муниципального </w:t>
      </w:r>
      <w:r w:rsidR="0088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</w:t>
      </w:r>
      <w:r w:rsidR="0036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автобусами большого класса</w:t>
      </w:r>
      <w:r w:rsidR="0088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</w:t>
      </w:r>
      <w:bookmarkStart w:id="0" w:name="_GoBack"/>
      <w:bookmarkEnd w:id="0"/>
      <w:r w:rsidR="00E92D75" w:rsidRPr="00A66C08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A605E1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мероприятий и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05E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605E1">
        <w:rPr>
          <w:rFonts w:ascii="Times New Roman" w:hAnsi="Times New Roman" w:cs="Times New Roman"/>
          <w:sz w:val="28"/>
          <w:szCs w:val="28"/>
        </w:rPr>
        <w:lastRenderedPageBreak/>
        <w:t>реализации ведомственной целевой программы «Развитие городского хозяйства на территории муниципального образования «Город Архангельск»,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605E1">
        <w:rPr>
          <w:rFonts w:ascii="Times New Roman" w:hAnsi="Times New Roman" w:cs="Times New Roman"/>
          <w:sz w:val="28"/>
          <w:szCs w:val="28"/>
        </w:rPr>
        <w:t xml:space="preserve"> постановлением мэрии города Архангельска от 28.01.2014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05E1">
        <w:rPr>
          <w:rFonts w:ascii="Times New Roman" w:hAnsi="Times New Roman" w:cs="Times New Roman"/>
          <w:sz w:val="28"/>
          <w:szCs w:val="28"/>
        </w:rPr>
        <w:t>№ 44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программного мероприятия в 2016 году в городском бюджете предусмотрено </w:t>
      </w:r>
      <w:r w:rsidR="00E92D75">
        <w:rPr>
          <w:rFonts w:ascii="Times New Roman" w:hAnsi="Times New Roman" w:cs="Times New Roman"/>
          <w:sz w:val="28"/>
          <w:szCs w:val="28"/>
        </w:rPr>
        <w:t>28 600,00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 Архангельск» принятие проекта Постановления не потребует.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E720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E7203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Default="009F3B4B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Архангельск»</w:t>
      </w:r>
      <w:r w:rsidRPr="009F3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В.Н. Плюснин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</w:r>
      <w:r w:rsidRPr="008A2FC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Шелагина Наталья Павловна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shelaginanp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051FEC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163000, </w:t>
      </w:r>
      <w:proofErr w:type="spell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рхангельск</w:t>
      </w:r>
      <w:proofErr w:type="spellEnd"/>
      <w:r w:rsidRPr="00051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пл. В.И. Ленина, д.5, кабинет 410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(8182) 60-75-71, тел. 60-75-52.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64D2F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31FF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aginanp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Наталья Павловна Шелагина</cp:lastModifiedBy>
  <cp:revision>18</cp:revision>
  <cp:lastPrinted>2016-01-28T06:59:00Z</cp:lastPrinted>
  <dcterms:created xsi:type="dcterms:W3CDTF">2016-01-27T13:19:00Z</dcterms:created>
  <dcterms:modified xsi:type="dcterms:W3CDTF">2016-03-01T10:58:00Z</dcterms:modified>
</cp:coreProperties>
</file>