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2" w:rsidRPr="002C32E9" w:rsidRDefault="00A37ED2" w:rsidP="00A37E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32E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67CC7" w:rsidRPr="002C32E9" w:rsidRDefault="00A37ED2" w:rsidP="00B8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2E9">
        <w:rPr>
          <w:rFonts w:ascii="Times New Roman" w:hAnsi="Times New Roman" w:cs="Times New Roman"/>
          <w:b/>
          <w:sz w:val="24"/>
          <w:szCs w:val="24"/>
        </w:rPr>
        <w:t>Ф</w:t>
      </w:r>
      <w:r w:rsidR="00B802BB" w:rsidRPr="002C32E9">
        <w:rPr>
          <w:rFonts w:ascii="Times New Roman" w:hAnsi="Times New Roman" w:cs="Times New Roman"/>
          <w:b/>
          <w:sz w:val="24"/>
          <w:szCs w:val="24"/>
        </w:rPr>
        <w:t>орм</w:t>
      </w:r>
      <w:r w:rsidR="00A924D6" w:rsidRPr="002C32E9">
        <w:rPr>
          <w:rFonts w:ascii="Times New Roman" w:hAnsi="Times New Roman" w:cs="Times New Roman"/>
          <w:b/>
          <w:sz w:val="24"/>
          <w:szCs w:val="24"/>
        </w:rPr>
        <w:t>ы</w:t>
      </w:r>
      <w:r w:rsidR="00B802BB" w:rsidRPr="002C32E9">
        <w:rPr>
          <w:rFonts w:ascii="Times New Roman" w:hAnsi="Times New Roman" w:cs="Times New Roman"/>
          <w:b/>
          <w:sz w:val="24"/>
          <w:szCs w:val="24"/>
        </w:rPr>
        <w:t xml:space="preserve"> государственно-общественного управления образованием</w:t>
      </w:r>
    </w:p>
    <w:p w:rsidR="00B802BB" w:rsidRPr="00B802BB" w:rsidRDefault="00B802BB" w:rsidP="00B802BB">
      <w:pPr>
        <w:spacing w:after="0"/>
        <w:rPr>
          <w:b/>
        </w:rPr>
      </w:pPr>
    </w:p>
    <w:tbl>
      <w:tblPr>
        <w:tblStyle w:val="a3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372"/>
        <w:gridCol w:w="2447"/>
        <w:gridCol w:w="2409"/>
        <w:gridCol w:w="4961"/>
      </w:tblGrid>
      <w:tr w:rsidR="00DC3810" w:rsidRPr="00AA552B" w:rsidTr="002C32E9">
        <w:trPr>
          <w:tblHeader/>
        </w:trPr>
        <w:tc>
          <w:tcPr>
            <w:tcW w:w="1844" w:type="dxa"/>
          </w:tcPr>
          <w:p w:rsidR="00DC3810" w:rsidRPr="00AA552B" w:rsidRDefault="00DC3810" w:rsidP="00DC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Коллегиальный орган</w:t>
            </w:r>
          </w:p>
        </w:tc>
        <w:tc>
          <w:tcPr>
            <w:tcW w:w="1701" w:type="dxa"/>
          </w:tcPr>
          <w:p w:rsidR="00DC3810" w:rsidRPr="00AA552B" w:rsidRDefault="00DC3810" w:rsidP="00DC38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Определение</w:t>
            </w:r>
          </w:p>
          <w:p w:rsidR="00DC3810" w:rsidRPr="00AA552B" w:rsidRDefault="00DC3810" w:rsidP="00DC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DC3810" w:rsidRPr="00AA552B" w:rsidRDefault="00DC3810" w:rsidP="00DC38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Нормативно-правовая база</w:t>
            </w:r>
          </w:p>
        </w:tc>
        <w:tc>
          <w:tcPr>
            <w:tcW w:w="2447" w:type="dxa"/>
          </w:tcPr>
          <w:p w:rsidR="00DC3810" w:rsidRPr="00AA552B" w:rsidRDefault="00DC3810" w:rsidP="00DC3810">
            <w:pPr>
              <w:pStyle w:val="ConsPlusNormal"/>
              <w:ind w:firstLine="540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Участники</w:t>
            </w:r>
          </w:p>
          <w:p w:rsidR="00DC3810" w:rsidRPr="00AA552B" w:rsidRDefault="00DC3810" w:rsidP="00DC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810" w:rsidRPr="00AA552B" w:rsidRDefault="00DC3810" w:rsidP="00DC381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Срок полномочий</w:t>
            </w:r>
          </w:p>
          <w:p w:rsidR="00DC3810" w:rsidRPr="00AA552B" w:rsidRDefault="00DC3810" w:rsidP="00DC3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3810" w:rsidRPr="00AA552B" w:rsidRDefault="00DC3810" w:rsidP="00DC3810">
            <w:pPr>
              <w:pStyle w:val="ConsPlusNormal"/>
              <w:ind w:hanging="55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Основные</w:t>
            </w:r>
          </w:p>
          <w:p w:rsidR="00DC3810" w:rsidRPr="00AA552B" w:rsidRDefault="00DC3810" w:rsidP="00DC3810">
            <w:pPr>
              <w:pStyle w:val="ConsPlusNormal"/>
              <w:ind w:hanging="55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полномочия</w:t>
            </w:r>
          </w:p>
        </w:tc>
      </w:tr>
      <w:tr w:rsidR="00DC3810" w:rsidRPr="00AA552B" w:rsidTr="002C32E9">
        <w:tc>
          <w:tcPr>
            <w:tcW w:w="1844" w:type="dxa"/>
          </w:tcPr>
          <w:p w:rsidR="00DC3810" w:rsidRPr="005778F6" w:rsidRDefault="00DC3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t>Общее собрание (конференция) работников образовательной организации</w:t>
            </w:r>
          </w:p>
        </w:tc>
        <w:tc>
          <w:tcPr>
            <w:tcW w:w="1701" w:type="dxa"/>
          </w:tcPr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Общее собрание создается на основании Устава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>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 организации.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Общее собрание работников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руководствуется </w:t>
            </w:r>
            <w:hyperlink r:id="rId7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Конституцией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 xml:space="preserve">РФ 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Конвенцией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ООН о правах ребенка, Федеральным </w:t>
            </w:r>
            <w:hyperlink r:id="rId9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N 273-ФЗ, региональным законодательством, актами органов местного самоуправления в сфере образования и социальной защиты, Уставом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и положением "Об Общем собрании работников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>".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В состав Общего собрания </w:t>
            </w:r>
            <w:r w:rsidRPr="00AA552B">
              <w:rPr>
                <w:rFonts w:ascii="Times New Roman" w:hAnsi="Times New Roman" w:cs="Times New Roman"/>
                <w:b/>
                <w:sz w:val="20"/>
              </w:rPr>
              <w:t>входят все работники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образовательной организации. 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На каждом заседании Общего собрания избирается председатель и секретарь собрания для ведения протокола собрания.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Общее собрание собирается не реже двух раз в год. 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Общее собрание считается собранным, если на его заседании присутствует 50% и более от числа работников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Основная задача: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коллегиальное решение важных вопросов жизнедеятельности коллектива работников ОО.</w:t>
            </w:r>
          </w:p>
          <w:p w:rsidR="00DC3810" w:rsidRPr="005778F6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К компетенции Общего собрания относятся следующие вопросы: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участие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принятие иных локальных актов, регламентирующих деятельность ОО, предусмотренных Уставом ОО;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разрешение конфликтных ситуаций между работниками и администрацией ОО;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контроль за своевременностью предоставления отдельным категориям обучающихся, дополнительных льгот и видов материального обеспечения, предусмотренных законодательством РФ и иными нормативными актами;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контроль за работой подразделений общественного питания и медицинских учреждений в целях охраны и укрепления здоровья детей и работников ОО;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контроль за выполнением Устава ОО, внесение предложений по устранению нарушений Устава.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10" w:rsidRPr="00AA552B" w:rsidTr="002C32E9">
        <w:tc>
          <w:tcPr>
            <w:tcW w:w="1844" w:type="dxa"/>
          </w:tcPr>
          <w:p w:rsidR="00DC3810" w:rsidRPr="005778F6" w:rsidRDefault="00DC3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совет</w:t>
            </w:r>
          </w:p>
        </w:tc>
        <w:tc>
          <w:tcPr>
            <w:tcW w:w="1701" w:type="dxa"/>
          </w:tcPr>
          <w:p w:rsidR="00DC3810" w:rsidRPr="00AA552B" w:rsidRDefault="00DC3810" w:rsidP="00B802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образовательной организации, для рассмотрения основных вопросов образовательной деятельности.</w:t>
            </w:r>
          </w:p>
        </w:tc>
        <w:tc>
          <w:tcPr>
            <w:tcW w:w="2372" w:type="dxa"/>
          </w:tcPr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Педагогический совет руководствуется в своей деятельности федеральным законодательством и законодательством субъекта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другими нормативными правовыми актами об образовании, Уставом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, Положением о педагогическом совете.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педагогического совета входят: руководитель </w:t>
            </w:r>
            <w:r w:rsidR="003F60E3" w:rsidRPr="00AA552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, его заместители, педагогические работники. 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педагогического совета </w:t>
            </w:r>
            <w:r w:rsidRPr="00AA5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должны входить только штатные работники </w:t>
            </w:r>
            <w:r w:rsidR="003F60E3" w:rsidRPr="00AA5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 </w:t>
            </w:r>
          </w:p>
        </w:tc>
        <w:tc>
          <w:tcPr>
            <w:tcW w:w="2409" w:type="dxa"/>
          </w:tcPr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 педагогического совета - бессрочно. Педагогический совет избирает из своего состава открытым голосованием председателя и секретаря.</w:t>
            </w:r>
          </w:p>
        </w:tc>
        <w:tc>
          <w:tcPr>
            <w:tcW w:w="4961" w:type="dxa"/>
          </w:tcPr>
          <w:p w:rsidR="00DC3810" w:rsidRPr="005778F6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Педагогический совет осуществляет следующие функции: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обсуждает и утверждает (согласовывает) планы работы ОО;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осуществляет текущий контроль успеваемости и промежуточной аттестации обучающихся (воспитанников);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принимает решение о выдаче соответствующих документов об образовании, о награждении обучающихся (воспитанников);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принимает решение о мерах педагогического и дисциплинарного воздействия к обучающимся (воспитанникам) в порядке, определенном Федеральным </w:t>
            </w:r>
            <w:hyperlink r:id="rId10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N 273-ФЗ и Уставом </w:t>
            </w:r>
            <w:r w:rsid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;</w:t>
            </w:r>
          </w:p>
          <w:p w:rsidR="00DC3810" w:rsidRPr="00AA552B" w:rsidRDefault="00DC3810" w:rsidP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 предложение о распределении стимулирующей части фонда оплаты труда</w:t>
            </w:r>
          </w:p>
        </w:tc>
      </w:tr>
      <w:tr w:rsidR="00DC3810" w:rsidRPr="00AA552B" w:rsidTr="002C32E9">
        <w:tc>
          <w:tcPr>
            <w:tcW w:w="1844" w:type="dxa"/>
          </w:tcPr>
          <w:p w:rsidR="00DC3810" w:rsidRPr="005778F6" w:rsidRDefault="00DC3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Попечительский совет</w:t>
            </w:r>
          </w:p>
        </w:tc>
        <w:tc>
          <w:tcPr>
            <w:tcW w:w="1701" w:type="dxa"/>
          </w:tcPr>
          <w:p w:rsidR="00A64215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Попечительский совет - это коллегиальный орган управления образовательной организацией, объединяющий на добровольной основе всех, кто заинтересован в развитии образования и конкретной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hyperlink r:id="rId11" w:anchor="P783" w:history="1"/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 Порядок формирования и компетенция попечительского совета определяются Уставом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52B">
              <w:rPr>
                <w:rFonts w:ascii="Times New Roman" w:hAnsi="Times New Roman" w:cs="Times New Roman"/>
                <w:sz w:val="20"/>
              </w:rPr>
              <w:t>и Положением о попечительском совете.</w:t>
            </w:r>
          </w:p>
          <w:p w:rsidR="00DC3810" w:rsidRPr="00AA552B" w:rsidRDefault="00DC3810" w:rsidP="00DC38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DC3810" w:rsidRPr="00AA552B" w:rsidRDefault="00DC3810" w:rsidP="00AA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Деятельность попечительского совета как коллегиального органа управления образовательной организацией регулирует Федеральный закон</w:t>
            </w:r>
            <w:r w:rsidR="00AA552B">
              <w:rPr>
                <w:rFonts w:ascii="Times New Roman" w:hAnsi="Times New Roman" w:cs="Times New Roman"/>
                <w:sz w:val="20"/>
                <w:szCs w:val="20"/>
              </w:rPr>
              <w:t xml:space="preserve"> № 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2447" w:type="dxa"/>
          </w:tcPr>
          <w:p w:rsidR="00A64215" w:rsidRPr="005778F6" w:rsidRDefault="00DC3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попечительского </w:t>
            </w: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педагогические работники, обучающиеся, их родители, иные лица, заинтересованные в совершенствовании деятельности и развитии </w:t>
            </w:r>
            <w:r w:rsidR="003F60E3"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Членами попечительского совета могут быть юридические лица, которые действуют через своих представителей. Представители юридического лица 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 участие в работе попечительского совета на основании своих служебных полномочий или доверенности. Попечительский совет возглавляет председатель, избираемый на заседании попечительского совета</w:t>
            </w:r>
          </w:p>
        </w:tc>
        <w:tc>
          <w:tcPr>
            <w:tcW w:w="2409" w:type="dxa"/>
          </w:tcPr>
          <w:p w:rsidR="00DC3810" w:rsidRPr="00AA552B" w:rsidRDefault="00DC3810" w:rsidP="00AA552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Попечительский совет создается на весь срок деятельности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. Количество членов попечительского совета не ограничено (обычно не менее 5 (пяти) членов). Попечительский совет возглавляет председатель. Директор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является </w:t>
            </w:r>
            <w:proofErr w:type="spellStart"/>
            <w:r w:rsidRPr="00AA552B">
              <w:rPr>
                <w:rFonts w:ascii="Times New Roman" w:hAnsi="Times New Roman" w:cs="Times New Roman"/>
                <w:sz w:val="20"/>
              </w:rPr>
              <w:t>неизбираемым</w:t>
            </w:r>
            <w:proofErr w:type="spellEnd"/>
            <w:r w:rsidRPr="00AA552B">
              <w:rPr>
                <w:rFonts w:ascii="Times New Roman" w:hAnsi="Times New Roman" w:cs="Times New Roman"/>
                <w:sz w:val="20"/>
              </w:rPr>
              <w:t xml:space="preserve"> членом попечительского совета и не может исполнять функции председателя. Председатель и заместитель председателя избираются ежегодно на первом заседании попечительского совета большинством голосов при открытом голосовании по согласованию с иными органами (педагогическим советом, управляющим советом или иным органом коллегиального управления). Организационной формой работы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попечительского совета являются заседания, которые проводятся по мере необходимости, но не реже одного раза в квартал.</w:t>
            </w:r>
          </w:p>
        </w:tc>
        <w:tc>
          <w:tcPr>
            <w:tcW w:w="4961" w:type="dxa"/>
          </w:tcPr>
          <w:p w:rsidR="00DC3810" w:rsidRPr="005778F6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Попечительский совет имеет право: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контролировать финансово-хозяйственную деятельность фонда развития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заслушивать руководство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по рациональному использованию бюджетных и внебюджетных финансовых средств на нужды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о перспективах развития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соблюдения финансовой дисциплины в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выполнения программ (подпрограмм) развития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распределять по представлению руководителя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>стимулирующие выплаты педагогическому персоналу и/или вносить рекомендации по распределению стимулирующих выплат непедагогическому персоналу;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устанавливать режим занятий обучающихся (продолжительность учебной недели, время начала и окончания занятий), принимать решение о введении (отмене) единой в период занятий формы одежды </w:t>
            </w:r>
            <w:proofErr w:type="gramStart"/>
            <w:r w:rsidRPr="00AA552B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AA552B">
              <w:rPr>
                <w:rFonts w:ascii="Times New Roman" w:hAnsi="Times New Roman" w:cs="Times New Roman"/>
                <w:sz w:val="20"/>
              </w:rPr>
              <w:t xml:space="preserve"> обучающихся;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принимать решение об исключении </w:t>
            </w:r>
            <w:proofErr w:type="gramStart"/>
            <w:r w:rsidRPr="00AA552B">
              <w:rPr>
                <w:rFonts w:ascii="Times New Roman" w:hAnsi="Times New Roman" w:cs="Times New Roman"/>
                <w:sz w:val="20"/>
              </w:rPr>
              <w:t>обучающегося</w:t>
            </w:r>
            <w:proofErr w:type="gramEnd"/>
            <w:r w:rsidRPr="00AA552B">
              <w:rPr>
                <w:rFonts w:ascii="Times New Roman" w:hAnsi="Times New Roman" w:cs="Times New Roman"/>
                <w:sz w:val="20"/>
              </w:rPr>
              <w:t xml:space="preserve"> из </w:t>
            </w:r>
            <w:r w:rsidR="00A64215" w:rsidRPr="00AA552B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</w:rPr>
              <w:t>(в соответствии с законодательством и Уставом</w:t>
            </w:r>
            <w:r w:rsid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);</w:t>
            </w:r>
          </w:p>
          <w:p w:rsidR="00DC3810" w:rsidRPr="00AA552B" w:rsidRDefault="00DC3810" w:rsidP="00DC38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содействовать привлечению внебюджетных средств для обеспечения деятельности и развития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, в том числе согласовывать по представлению руководителя организации бюджетную заявку, смету бюджетного финансирования и смету расходования средств, полученных от условий приносящей доходы деятельности и иных внебюджетных источников.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10" w:rsidRPr="00AA552B" w:rsidTr="002C32E9">
        <w:tc>
          <w:tcPr>
            <w:tcW w:w="1844" w:type="dxa"/>
          </w:tcPr>
          <w:p w:rsidR="00DC3810" w:rsidRPr="005778F6" w:rsidRDefault="00A64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Управляющий совет</w:t>
            </w:r>
          </w:p>
        </w:tc>
        <w:tc>
          <w:tcPr>
            <w:tcW w:w="1701" w:type="dxa"/>
          </w:tcPr>
          <w:p w:rsidR="00DC3810" w:rsidRPr="00AA552B" w:rsidRDefault="00A64215" w:rsidP="00AA5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совет - это представительный коллегиальный орган государственно-общественного управления образовательной организацией, имеющий определенные уставом полномочия по решению вопросов функционирования и развития </w:t>
            </w:r>
            <w:r w:rsidR="003F60E3" w:rsidRPr="00AA552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формируемый из представителей учредителя, руководства и работников </w:t>
            </w:r>
            <w:r w:rsidR="003F60E3"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обучающихся старше 14 лет и родителей </w:t>
            </w:r>
            <w:hyperlink r:id="rId12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  <w:szCs w:val="20"/>
                </w:rPr>
                <w:t>(законных представителей)</w:t>
              </w:r>
            </w:hyperlink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обучающихся, не достигших возраста 18 лет, а также из представителей местного сообщества</w:t>
            </w:r>
          </w:p>
        </w:tc>
        <w:tc>
          <w:tcPr>
            <w:tcW w:w="2372" w:type="dxa"/>
          </w:tcPr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Деятельность управляющего совета регулируют федеральное законодательство и законодательство субъекта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Устав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, Положение об управляющем совете, другие нормативные правовые акты в сфере образования.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A64215" w:rsidRPr="005778F6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 xml:space="preserve">Избираемыми членами управляющего совета являются представители работников </w:t>
            </w:r>
            <w:r w:rsidR="003F60E3" w:rsidRPr="005778F6">
              <w:rPr>
                <w:rFonts w:ascii="Times New Roman" w:hAnsi="Times New Roman" w:cs="Times New Roman"/>
                <w:b/>
                <w:sz w:val="20"/>
              </w:rPr>
              <w:t>ОО</w:t>
            </w:r>
            <w:r w:rsidRPr="005778F6">
              <w:rPr>
                <w:rFonts w:ascii="Times New Roman" w:hAnsi="Times New Roman" w:cs="Times New Roman"/>
                <w:b/>
                <w:sz w:val="20"/>
              </w:rPr>
              <w:t>, представители родителей (законных представителей) обучающихся (воспитанников) и представители обучающихся старше 14 лет.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В состав управляющего совета входит один представитель учредителя ОО (в соответствии с приказом о назначении и доверенностью учредителя). 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В состав управляющего совета по его решению могут быть кооптированы представители местного сообщества (деятели науки, культуры,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общественные деятели, представители СМИ, депутаты, работодатели и представители объединений работодателей, специалисты из сфер профессиональной деятельности, совпадающих с профилем (профилями) обучения и др.).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Члены управляющего совета избираются преимущественно сроком на три года, за исключением членов управляющего совета из числа обучающихся, которые могут избираться сроком на один-два года.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совета.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Директор ОО входит в состав управляющего совета по должности.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Члены управляющего совета из числа обучающихся избираются общим собранием (конференцией)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обучающихся соответствующих параллельных классов данной ОО со сроком полномочий один (два) года (в зависимости от срока, указанного в Положении).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Члены управляющего совета ОО из числа работников избираются общим собранием (конференцией) работников данной ОО сроком на три года.</w:t>
            </w:r>
          </w:p>
          <w:p w:rsidR="00DC3810" w:rsidRPr="00AA552B" w:rsidRDefault="00A64215" w:rsidP="00A64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Члены управляющего совета ОО из числа родителей (законных представителей) обучающихся избираются собранием (конференцией) родителей (законных представителей) обучающихся сроком на три года</w:t>
            </w:r>
          </w:p>
        </w:tc>
        <w:tc>
          <w:tcPr>
            <w:tcW w:w="4961" w:type="dxa"/>
          </w:tcPr>
          <w:p w:rsidR="00A64215" w:rsidRPr="005778F6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1. В определении путей развития ОО управляющий совет может быть наделен правом утверждать: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программу развития ОО (по согласованию с учредителем);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публичную отчетность ОО - отчет о </w:t>
            </w:r>
            <w:proofErr w:type="spellStart"/>
            <w:r w:rsidRPr="00AA552B">
              <w:rPr>
                <w:rFonts w:ascii="Times New Roman" w:hAnsi="Times New Roman" w:cs="Times New Roman"/>
                <w:sz w:val="20"/>
              </w:rPr>
              <w:t>самообследовании</w:t>
            </w:r>
            <w:proofErr w:type="spellEnd"/>
            <w:r w:rsidRPr="00AA552B">
              <w:rPr>
                <w:rFonts w:ascii="Times New Roman" w:hAnsi="Times New Roman" w:cs="Times New Roman"/>
                <w:sz w:val="20"/>
              </w:rPr>
              <w:t xml:space="preserve"> ОО и отчет о поступлении и расходовании финансовых и материальных средств.</w:t>
            </w:r>
          </w:p>
          <w:p w:rsidR="00A64215" w:rsidRPr="005778F6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2. В организации образовательной деятельности ОО управляющий совет может согласовывать: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образовательную программу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, основные общеобразовательные программы;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профили обучения в старшей школе;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выбор учебников их числа рекомендованных (допущенных) Минобрнауки России.</w:t>
            </w:r>
          </w:p>
          <w:p w:rsidR="00A64215" w:rsidRPr="005778F6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3. В вопросах взаимоотношений участников образовательных отношений управляющий совет может: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рассматривать жалобы и заявления обучающихся, их родителей (законных представителей) на действия (бездействие) педагогического и административного персонала ОО и принимает рекомендации по их разрешению по существу;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принимать решение об исключении обучающегося из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ходатайствовать при наличии оснований перед учредителем ОО о расторжении трудового договора с педагогом, руководителей, иным работником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вносить учредителю предложения о поощрении работников и руководителя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A64215" w:rsidRPr="005778F6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4. В вопросах функционирования ОО управляющий совет может: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устанавливать режим занятий обучающихся, в том числе продолжительность учебной недели;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определять время начала и окончания занятий;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принимать решение о введении (отмене) единой в период занятий формы одежды обучающихся и персонала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осуществлять контроль над соблюдением здоровых и безопасных условий обучения, воспитания и труда в школе.</w:t>
            </w:r>
          </w:p>
          <w:p w:rsidR="00A64215" w:rsidRPr="005778F6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5. В сфере финансово-хозяйственной деятельности управляющий совет может: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согласовывать план финансово-хозяйственной деятельности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утверждать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содействовать привлечению внебюджетных средств для обеспечения деятельности и развития школы, определять цели и направления их расходования;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согласовывать сдачу в аренду образовательной организацией закрепленных за ней объектов собственности;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утверждать или согласовывать порядок и критерии распределения выплат стимулирующего характера педагогическим работникам;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заслушивать и утверждать отчет руководителя ОО по итогам учебного и финансового года, предоставлять его общественности и учредителю;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вносить рекомендации учредителю по содержанию государственного (муниципального) задания </w:t>
            </w:r>
            <w:r w:rsidR="00184DC6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Управляющий совет вправе самостоятельно разрабатывать и утверждать локальные нормативные и иные правовые акты ОО по вопросам, отнесенным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Уставом ОО к его исключительной компетенции, а также согласовывать локальные акты, отнесенные Уставом ОО к совместной компетенции управляющего совета и других органов управления (руководителя, педагогического совета и др.).</w:t>
            </w:r>
          </w:p>
          <w:p w:rsidR="00A64215" w:rsidRPr="00AA552B" w:rsidRDefault="00A64215" w:rsidP="00A642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Управляющий совет вправе разрабатывать, принимать и вносить рекомендации учредителю и руководителю ОО по вопросам управления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, отнесенным к их компетенции законодательством и Уставом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. Полный перечень полномочий управляющего совета должен быть изложен в утвержденном учредителем и зарегистрированном Уставе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ОО</w:t>
            </w:r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10" w:rsidRPr="00AA552B" w:rsidTr="002C32E9">
        <w:tc>
          <w:tcPr>
            <w:tcW w:w="1844" w:type="dxa"/>
          </w:tcPr>
          <w:p w:rsidR="00DC3810" w:rsidRPr="005778F6" w:rsidRDefault="003F6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Наблюдательный совет</w:t>
            </w:r>
          </w:p>
        </w:tc>
        <w:tc>
          <w:tcPr>
            <w:tcW w:w="1701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Наблюдательный совет является представительным коллегиальным органом государственно-общественного управления ОО, осуществляющим в соответствии с Уставом решение отдельных вопросов по управлению образовательной организацией.</w:t>
            </w:r>
          </w:p>
          <w:p w:rsidR="003F60E3" w:rsidRPr="00AA552B" w:rsidRDefault="003F60E3" w:rsidP="003F60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Деятельность наблюдательного совета регулируют:</w:t>
            </w:r>
          </w:p>
          <w:p w:rsidR="003F60E3" w:rsidRPr="00AA552B" w:rsidRDefault="00D32744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3F60E3"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Конституция</w:t>
              </w:r>
            </w:hyperlink>
            <w:r w:rsidR="003F60E3" w:rsidRP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proofErr w:type="gramStart"/>
            <w:r w:rsidR="00B802BB" w:rsidRPr="00AA55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4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N 273-ФЗ;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5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от 03 ноября 2006 г. N 174-ФЗ "Об автономных учреждениях";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иные нормативные акты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и субъектов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>В состав наблюдательного совета могут входить в равных пропорциях:</w:t>
            </w:r>
          </w:p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>представители учредителя, в соответствии с приказом Учредителя о назначении;</w:t>
            </w:r>
          </w:p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>кооптированные представители общественности, в том числе лица, имеющие заслуги и достижения в сфере образования;</w:t>
            </w:r>
          </w:p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>представители работников ОО.</w:t>
            </w:r>
          </w:p>
          <w:p w:rsidR="003F60E3" w:rsidRPr="005778F6" w:rsidRDefault="003F60E3" w:rsidP="003F6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C3810" w:rsidRPr="005778F6" w:rsidRDefault="00DC3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Рекомендуемый срок полномочий наблюдательного совета - 3 - 5 лет.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1. Наблюдательный совет может рассматривать: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1) предложения учредителя или руководителя ОО о внесении изменений в Устав ОО;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2) предложения учредителя или руководителя ОО о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 xml:space="preserve"> создании и ликвидации филиалов</w:t>
            </w:r>
            <w:r w:rsidRPr="00AA552B">
              <w:rPr>
                <w:rFonts w:ascii="Times New Roman" w:hAnsi="Times New Roman" w:cs="Times New Roman"/>
                <w:sz w:val="20"/>
              </w:rPr>
              <w:t>, об открытии и о закрытии его представительств;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3) предложения учредителя или руководителя ОО о реорганизации ОО или о его ликвидации;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4) предложения учредителя или руководителя ОО об изъятии имущества, закрепленного за ОО на праве оперативного управления;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5) предложения руководителя ОО об участии ОО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6) проект плана финансово-хозяйственной деятельности ОО;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7) по представлению руководителя ОО проекты отчетов о деятельности ОО и об использовании его имущества, об исполнении плана его финансово-хозяйственной деятельности, годовую бухгалтерскую отчетность;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8) предложения руководителя ОО о совершении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сделок по распоряжению имуществом, которым в соответствии с законодательством образовательная организация не вправе распоряжаться самостоятельно;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9) предложения руководителя ОО о совершении крупных сделок;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10) предложения руководителя ОО о совершении сделок, в совершении которых имеется заинтересованность;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11) предложения руководителя ОО о выборе кредитных организаций, в которых ОО может открыть банковские счета;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12) вопросы проведения аудита годовой бухгалтерской отчетности ОО и утверждения аудиторской организации.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10" w:rsidRPr="00AA552B" w:rsidTr="002C32E9">
        <w:tc>
          <w:tcPr>
            <w:tcW w:w="1844" w:type="dxa"/>
          </w:tcPr>
          <w:p w:rsidR="00DC3810" w:rsidRPr="00AA552B" w:rsidRDefault="003F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Советы обучающихся</w:t>
            </w:r>
          </w:p>
        </w:tc>
        <w:tc>
          <w:tcPr>
            <w:tcW w:w="1701" w:type="dxa"/>
          </w:tcPr>
          <w:p w:rsidR="00DC3810" w:rsidRDefault="003F60E3" w:rsidP="0018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Совет обучающихся - коллегиальный орган управления ОО, формируемый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      </w:r>
          </w:p>
          <w:p w:rsidR="002C32E9" w:rsidRPr="00AA552B" w:rsidRDefault="002C32E9" w:rsidP="00184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Деятельность совета </w:t>
            </w:r>
            <w:proofErr w:type="gramStart"/>
            <w:r w:rsidRPr="00AA552B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A552B">
              <w:rPr>
                <w:rFonts w:ascii="Times New Roman" w:hAnsi="Times New Roman" w:cs="Times New Roman"/>
                <w:sz w:val="20"/>
              </w:rPr>
              <w:t xml:space="preserve"> регламентируют: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6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закон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N 273-ФЗ;</w:t>
            </w:r>
          </w:p>
          <w:p w:rsidR="003F60E3" w:rsidRPr="00AA552B" w:rsidRDefault="00D32744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3F60E3"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Письмо</w:t>
              </w:r>
            </w:hyperlink>
            <w:r w:rsidR="003F60E3" w:rsidRPr="00AA552B">
              <w:rPr>
                <w:rFonts w:ascii="Times New Roman" w:hAnsi="Times New Roman" w:cs="Times New Roman"/>
                <w:sz w:val="20"/>
              </w:rPr>
              <w:t xml:space="preserve"> Министерства образования и науки РФ от 14 февраля 2014 г. N ВК-264/09 "О методических </w:t>
            </w:r>
            <w:proofErr w:type="gramStart"/>
            <w:r w:rsidR="003F60E3" w:rsidRPr="00AA552B">
              <w:rPr>
                <w:rFonts w:ascii="Times New Roman" w:hAnsi="Times New Roman" w:cs="Times New Roman"/>
                <w:sz w:val="20"/>
              </w:rPr>
              <w:t>рекомендациях</w:t>
            </w:r>
            <w:proofErr w:type="gramEnd"/>
            <w:r w:rsidR="003F60E3" w:rsidRPr="00AA552B">
              <w:rPr>
                <w:rFonts w:ascii="Times New Roman" w:hAnsi="Times New Roman" w:cs="Times New Roman"/>
                <w:sz w:val="20"/>
              </w:rPr>
              <w:t xml:space="preserve"> о создании деятельности советов обучающихся в образовательных организациях";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Устав ОО.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Состав совета обучающихся формируется </w:t>
            </w:r>
            <w:r w:rsidRPr="00184DC6">
              <w:rPr>
                <w:rFonts w:ascii="Times New Roman" w:hAnsi="Times New Roman" w:cs="Times New Roman"/>
                <w:b/>
                <w:sz w:val="20"/>
              </w:rPr>
              <w:t>из представителей общественных объединений обучающихся,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достигших возраста 14 лет. С правом решающего голоса в состав совета обязательно входит представитель руководства ОО. С правом совещательного голоса или без такого права в состав совета могут входить педагогические работники организации.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Совет обучающихся формируется обычно на срок не более 2 лет.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Совет обучающихся имеет право: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1. Участвовать в разработке и обсуждении проектов локальных нормативных актов, затрагивающих права и законные интересы обучающихся ОО;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2. Готовить и вносить предложения руководству ОО по оптимизации образовательной деятельности, организации быта и отдыха обучающихся;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3.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ОО.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10" w:rsidRPr="00AA552B" w:rsidTr="002C32E9">
        <w:tc>
          <w:tcPr>
            <w:tcW w:w="1844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lastRenderedPageBreak/>
              <w:t>Советы родителей</w:t>
            </w:r>
          </w:p>
          <w:p w:rsidR="00DC3810" w:rsidRPr="005778F6" w:rsidRDefault="00DC3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Совет родителей - коллегиальный орган управления ОО, создаваемый с целью учета мнения родителей (законных представителей)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 и их родителей </w:t>
            </w:r>
            <w:hyperlink r:id="rId18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(законных представителей)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DC3810" w:rsidRPr="00AA552B" w:rsidRDefault="003F60E3" w:rsidP="00184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совета родителей регулируют федеральное законодательство и законодательство субъекта </w:t>
            </w:r>
            <w:r w:rsidR="00B802BB" w:rsidRPr="00AA552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, Устав ОО, Положение о совете родителей</w:t>
            </w:r>
          </w:p>
        </w:tc>
        <w:tc>
          <w:tcPr>
            <w:tcW w:w="2447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>Совет родителей избирается из числа представителей родителей каждого класса</w:t>
            </w:r>
            <w:r w:rsidRPr="00AA552B">
              <w:rPr>
                <w:rFonts w:ascii="Times New Roman" w:hAnsi="Times New Roman" w:cs="Times New Roman"/>
                <w:sz w:val="20"/>
              </w:rPr>
              <w:t>. Как правило, с правом решающего голоса в состав совета входит представитель руководства ОО.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Совет родителей, как правило, избирается сроком на один год.</w:t>
            </w:r>
          </w:p>
          <w:p w:rsidR="00DC3810" w:rsidRPr="00AA552B" w:rsidRDefault="00DC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Совет родителей может: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участвовать в решении вопросов по организации и совершенствованию образовательной деятельности;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участвовать в организации наставничества над обучающимися и семьями, находящимися в социально-опасном положении.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Совет родителей может осуществлять помощь организации: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в привлечении родителей к непосредственному участию в воспитательной работе с обучающимися во </w:t>
            </w:r>
            <w:proofErr w:type="spellStart"/>
            <w:r w:rsidRPr="00AA552B">
              <w:rPr>
                <w:rFonts w:ascii="Times New Roman" w:hAnsi="Times New Roman" w:cs="Times New Roman"/>
                <w:sz w:val="20"/>
              </w:rPr>
              <w:t>внеучебное</w:t>
            </w:r>
            <w:proofErr w:type="spellEnd"/>
            <w:r w:rsidRPr="00AA552B">
              <w:rPr>
                <w:rFonts w:ascii="Times New Roman" w:hAnsi="Times New Roman" w:cs="Times New Roman"/>
                <w:sz w:val="20"/>
              </w:rPr>
              <w:t xml:space="preserve"> время;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в работе по профориентации обучающихся;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в организации и проведении собраний, лекций, бесед для родителей по обмену опытом в вопросах воспитания и обучения своих детей;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в осуществлении мероприятий по сбору добровольных пожертвований и целевых взносов родителей, а также других лиц и организаций.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Совет родителей имеет право: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вносить предложения руководству ОО, органам общественного управления и получать информацию о результатах их рассмотрения;</w:t>
            </w:r>
          </w:p>
          <w:p w:rsidR="00DC3810" w:rsidRPr="00AA552B" w:rsidRDefault="003F60E3" w:rsidP="003F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2B">
              <w:rPr>
                <w:rFonts w:ascii="Times New Roman" w:hAnsi="Times New Roman" w:cs="Times New Roman"/>
                <w:sz w:val="20"/>
                <w:szCs w:val="20"/>
              </w:rPr>
              <w:t>выносить благодарность родителям (законным представителям) обучающихся за активную работу в совете родителей, оказание помощи в проведении мероприятий и т.д.</w:t>
            </w:r>
          </w:p>
          <w:p w:rsidR="00B802BB" w:rsidRPr="00AA552B" w:rsidRDefault="00B802BB" w:rsidP="003F6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E3" w:rsidRPr="00AA552B" w:rsidTr="002C32E9">
        <w:tc>
          <w:tcPr>
            <w:tcW w:w="1844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  <w:r w:rsidRPr="005778F6">
              <w:rPr>
                <w:rFonts w:ascii="Times New Roman" w:hAnsi="Times New Roman" w:cs="Times New Roman"/>
                <w:b/>
                <w:sz w:val="20"/>
              </w:rPr>
              <w:t xml:space="preserve">Представительные органы работников (профсоюзы работников) ОО </w:t>
            </w:r>
          </w:p>
          <w:p w:rsidR="003F60E3" w:rsidRPr="005778F6" w:rsidRDefault="003F60E3" w:rsidP="003F60E3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Представительный орган работников (профсоюз работников) ОО - общественное объединение, создаваемое в форме общественной, некоммерческой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по решению учредительного профсоюзного собрания и соответствующей территориальной (городской, районной) организации Профсоюза работников образования и науки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</w:rPr>
              <w:t>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Устав Профсоюза работников образования и науки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>РФ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(утвержден Учредительным I съездом Профсоюза 27 сентября 1990 г., с изменениями и дополнениями);</w:t>
            </w:r>
          </w:p>
          <w:p w:rsidR="003F60E3" w:rsidRPr="00AA552B" w:rsidRDefault="00D32744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3F60E3"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Постановление</w:t>
              </w:r>
            </w:hyperlink>
            <w:r w:rsidR="003F60E3" w:rsidRPr="00AA552B">
              <w:rPr>
                <w:rFonts w:ascii="Times New Roman" w:hAnsi="Times New Roman" w:cs="Times New Roman"/>
                <w:sz w:val="20"/>
              </w:rPr>
              <w:t xml:space="preserve"> Правительства </w:t>
            </w:r>
            <w:r w:rsidR="00B802BB" w:rsidRPr="00AA552B">
              <w:rPr>
                <w:rFonts w:ascii="Times New Roman" w:hAnsi="Times New Roman" w:cs="Times New Roman"/>
                <w:sz w:val="20"/>
              </w:rPr>
              <w:t xml:space="preserve">РФ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t xml:space="preserve">от 17 февраля 2014 г. N 120 "О </w:t>
            </w:r>
            <w:r w:rsidR="003F60E3" w:rsidRPr="00AA552B">
              <w:rPr>
                <w:rFonts w:ascii="Times New Roman" w:hAnsi="Times New Roman" w:cs="Times New Roman"/>
                <w:sz w:val="20"/>
              </w:rPr>
              <w:lastRenderedPageBreak/>
              <w:t>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воспитания";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Постановление Центрального Совета Профсоюза от 27 октября 2010 г. N 2-11 "Об утверждении Общего положения о первичной организации Профсоюза работников народного образования и науки РФ".</w:t>
            </w:r>
          </w:p>
          <w:p w:rsidR="003F60E3" w:rsidRPr="00AA552B" w:rsidRDefault="003F6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 xml:space="preserve">В состав профсоюзов работников ОО входят учителя, воспитатели и другие </w:t>
            </w:r>
            <w:r w:rsidRPr="005778F6">
              <w:rPr>
                <w:rFonts w:ascii="Times New Roman" w:hAnsi="Times New Roman" w:cs="Times New Roman"/>
                <w:b/>
                <w:sz w:val="20"/>
              </w:rPr>
              <w:t xml:space="preserve">работники, являющиеся членами Профсоюза работников образования и науки </w:t>
            </w:r>
            <w:r w:rsidR="00B802BB" w:rsidRPr="005778F6">
              <w:rPr>
                <w:rFonts w:ascii="Times New Roman" w:hAnsi="Times New Roman" w:cs="Times New Roman"/>
                <w:b/>
                <w:sz w:val="20"/>
              </w:rPr>
              <w:t>РФ</w:t>
            </w:r>
            <w:r w:rsidRPr="005778F6">
              <w:rPr>
                <w:rFonts w:ascii="Times New Roman" w:hAnsi="Times New Roman" w:cs="Times New Roman"/>
                <w:b/>
                <w:sz w:val="20"/>
              </w:rPr>
              <w:t xml:space="preserve"> и состоящие на профсоюзном учете в профсоюзном </w:t>
            </w:r>
            <w:r w:rsidRPr="005778F6">
              <w:rPr>
                <w:rFonts w:ascii="Times New Roman" w:hAnsi="Times New Roman" w:cs="Times New Roman"/>
                <w:b/>
                <w:sz w:val="20"/>
              </w:rPr>
              <w:lastRenderedPageBreak/>
              <w:t>объединении</w:t>
            </w:r>
            <w:r w:rsidRPr="00AA552B">
              <w:rPr>
                <w:rFonts w:ascii="Times New Roman" w:hAnsi="Times New Roman" w:cs="Times New Roman"/>
                <w:sz w:val="20"/>
              </w:rPr>
              <w:t xml:space="preserve"> (на учете могут стоять работники, вышедшие на пенсию и не прекратившие связь с профсоюзным объединением).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Срок полномочий профсоюзного комитета - 5 лет.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3F60E3" w:rsidRPr="005778F6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8F6">
              <w:rPr>
                <w:rFonts w:ascii="Times New Roman" w:hAnsi="Times New Roman" w:cs="Times New Roman"/>
                <w:sz w:val="20"/>
                <w:u w:val="single"/>
              </w:rPr>
              <w:t>Профсоюз работников ОО обладает следующими полномочиями: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1. Принимает участие в разработке предложений к законодательным и иным нормативным правовым актам, затрагивающим социально-трудовые права педагогов и др. работников, а также по вопросам социально-экономической политики, формирования социальных программ и другим вопросам в интересах членов Профсоюза.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2. Принимает участие в разработке программ занятости, реализации мер по социальной защите </w:t>
            </w:r>
            <w:r w:rsidRPr="00AA552B">
              <w:rPr>
                <w:rFonts w:ascii="Times New Roman" w:hAnsi="Times New Roman" w:cs="Times New Roman"/>
                <w:sz w:val="20"/>
              </w:rPr>
              <w:lastRenderedPageBreak/>
              <w:t>работников образования, являющихся членами Профсоюза, в том числе по повышению квалификации и переподготовке высвобождаемых работников.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3. Участвует в 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4. Участвует с другими социальными партнерами на уровне ОО,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др. фондами, формируемыми за счет страховых взносов.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>5. Реализует права членов профсоюза на представительство в коллегиальных органах управления образовательной организацией.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A552B">
              <w:rPr>
                <w:rFonts w:ascii="Times New Roman" w:hAnsi="Times New Roman" w:cs="Times New Roman"/>
                <w:sz w:val="20"/>
              </w:rPr>
              <w:t xml:space="preserve">6. Участвует в процедурах внедрения профессионального </w:t>
            </w:r>
            <w:hyperlink r:id="rId20" w:history="1">
              <w:r w:rsidRPr="00AA552B">
                <w:rPr>
                  <w:rStyle w:val="a4"/>
                  <w:rFonts w:ascii="Times New Roman" w:hAnsi="Times New Roman" w:cs="Times New Roman"/>
                  <w:color w:val="0000FF"/>
                  <w:sz w:val="20"/>
                </w:rPr>
                <w:t>стандарта</w:t>
              </w:r>
            </w:hyperlink>
            <w:r w:rsidRPr="00AA552B">
              <w:rPr>
                <w:rFonts w:ascii="Times New Roman" w:hAnsi="Times New Roman" w:cs="Times New Roman"/>
                <w:sz w:val="20"/>
              </w:rPr>
              <w:t xml:space="preserve"> педагога на предмет соблюдения социальных гарантий педагогических работников.</w:t>
            </w:r>
          </w:p>
          <w:p w:rsidR="003F60E3" w:rsidRPr="00AA552B" w:rsidRDefault="003F60E3" w:rsidP="003F6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3810" w:rsidRDefault="00DC3810"/>
    <w:sectPr w:rsidR="00DC3810" w:rsidSect="00DC3810">
      <w:headerReference w:type="default" r:id="rId21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33" w:rsidRDefault="00035633" w:rsidP="00DC3810">
      <w:pPr>
        <w:spacing w:after="0" w:line="240" w:lineRule="auto"/>
      </w:pPr>
      <w:r>
        <w:separator/>
      </w:r>
    </w:p>
  </w:endnote>
  <w:endnote w:type="continuationSeparator" w:id="0">
    <w:p w:rsidR="00035633" w:rsidRDefault="00035633" w:rsidP="00DC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33" w:rsidRDefault="00035633" w:rsidP="00DC3810">
      <w:pPr>
        <w:spacing w:after="0" w:line="240" w:lineRule="auto"/>
      </w:pPr>
      <w:r>
        <w:separator/>
      </w:r>
    </w:p>
  </w:footnote>
  <w:footnote w:type="continuationSeparator" w:id="0">
    <w:p w:rsidR="00035633" w:rsidRDefault="00035633" w:rsidP="00DC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455614"/>
      <w:docPartObj>
        <w:docPartGallery w:val="Page Numbers (Top of Page)"/>
        <w:docPartUnique/>
      </w:docPartObj>
    </w:sdtPr>
    <w:sdtEndPr/>
    <w:sdtContent>
      <w:p w:rsidR="00DC3810" w:rsidRDefault="00DC38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744">
          <w:rPr>
            <w:noProof/>
          </w:rPr>
          <w:t>2</w:t>
        </w:r>
        <w:r>
          <w:fldChar w:fldCharType="end"/>
        </w:r>
      </w:p>
    </w:sdtContent>
  </w:sdt>
  <w:p w:rsidR="00DC3810" w:rsidRDefault="00DC38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0"/>
    <w:rsid w:val="00035633"/>
    <w:rsid w:val="000566AA"/>
    <w:rsid w:val="000754CE"/>
    <w:rsid w:val="00184DC6"/>
    <w:rsid w:val="00267CC7"/>
    <w:rsid w:val="002C32E9"/>
    <w:rsid w:val="003F60E3"/>
    <w:rsid w:val="005778F6"/>
    <w:rsid w:val="00806D2D"/>
    <w:rsid w:val="009C6C53"/>
    <w:rsid w:val="00A37ED2"/>
    <w:rsid w:val="00A47257"/>
    <w:rsid w:val="00A64215"/>
    <w:rsid w:val="00A924D6"/>
    <w:rsid w:val="00AA552B"/>
    <w:rsid w:val="00AF5970"/>
    <w:rsid w:val="00B21C2B"/>
    <w:rsid w:val="00B802BB"/>
    <w:rsid w:val="00D32744"/>
    <w:rsid w:val="00D34198"/>
    <w:rsid w:val="00D85CCD"/>
    <w:rsid w:val="00DC3810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semiHidden/>
    <w:unhideWhenUsed/>
    <w:rsid w:val="00DC38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810"/>
  </w:style>
  <w:style w:type="paragraph" w:styleId="a7">
    <w:name w:val="footer"/>
    <w:basedOn w:val="a"/>
    <w:link w:val="a8"/>
    <w:uiPriority w:val="99"/>
    <w:unhideWhenUsed/>
    <w:rsid w:val="00DC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810"/>
  </w:style>
  <w:style w:type="paragraph" w:styleId="a9">
    <w:name w:val="Balloon Text"/>
    <w:basedOn w:val="a"/>
    <w:link w:val="aa"/>
    <w:uiPriority w:val="99"/>
    <w:semiHidden/>
    <w:unhideWhenUsed/>
    <w:rsid w:val="000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semiHidden/>
    <w:unhideWhenUsed/>
    <w:rsid w:val="00DC38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810"/>
  </w:style>
  <w:style w:type="paragraph" w:styleId="a7">
    <w:name w:val="footer"/>
    <w:basedOn w:val="a"/>
    <w:link w:val="a8"/>
    <w:uiPriority w:val="99"/>
    <w:unhideWhenUsed/>
    <w:rsid w:val="00DC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810"/>
  </w:style>
  <w:style w:type="paragraph" w:styleId="a9">
    <w:name w:val="Balloon Text"/>
    <w:basedOn w:val="a"/>
    <w:link w:val="aa"/>
    <w:uiPriority w:val="99"/>
    <w:semiHidden/>
    <w:unhideWhenUsed/>
    <w:rsid w:val="0007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919D93990B6F4B3CD6EE0F49D592C3BCD004F6A95807E7F7514A75CM" TargetMode="External"/><Relationship Id="rId13" Type="http://schemas.openxmlformats.org/officeDocument/2006/relationships/hyperlink" Target="consultantplus://offline/ref=06F919D93990B6F4B3CD6EE0F49D592C30CC02436A95807E7F7514A75CM" TargetMode="External"/><Relationship Id="rId18" Type="http://schemas.openxmlformats.org/officeDocument/2006/relationships/hyperlink" Target="consultantplus://offline/ref=06F919D93990B6F4B3CD6EE0F49D592C3BCD034060C88A762679167B726384D2881DC793DD27CDA75E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06F919D93990B6F4B3CD6EE0F49D592C30CC02436A95807E7F7514A75CM" TargetMode="External"/><Relationship Id="rId12" Type="http://schemas.openxmlformats.org/officeDocument/2006/relationships/hyperlink" Target="consultantplus://offline/ref=06F919D93990B6F4B3CD6EE0F49D592C3BCD034060C88A762679167B726384D2881DC793DD27CDA75EM" TargetMode="External"/><Relationship Id="rId17" Type="http://schemas.openxmlformats.org/officeDocument/2006/relationships/hyperlink" Target="consultantplus://offline/ref=06F919D93990B6F4B3CD6EE0F49D592C33C10C4267C3D77C2E201A7975A65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F919D93990B6F4B3CD6EE0F49D592C30C5034764C2D77C2E201A7975A65CM" TargetMode="External"/><Relationship Id="rId20" Type="http://schemas.openxmlformats.org/officeDocument/2006/relationships/hyperlink" Target="consultantplus://offline/ref=06F919D93990B6F4B3CD6EE0F49D592C30C4064E61C6D77C2E201A79756CDBC58F54CB92DD27CD7BAC5C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5;&#1086;&#1087;&#1077;&#1095;&#1080;&#1090;&#1077;&#1083;&#1100;&#1089;&#1082;&#1080;&#1081;%20&#1089;&#1086;&#1074;&#1077;&#109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F919D93990B6F4B3CD6EE0F49D592C30C4044766C0D77C2E201A7975A65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F919D93990B6F4B3CD6EE0F49D592C30C5034764C2D77C2E201A7975A65CM" TargetMode="External"/><Relationship Id="rId19" Type="http://schemas.openxmlformats.org/officeDocument/2006/relationships/hyperlink" Target="consultantplus://offline/ref=06F919D93990B6F4B3CD6EE0F49D592C33C10C4460C6D77C2E201A7975A65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919D93990B6F4B3CD6EE0F49D592C30C5034764C2D77C2E201A7975A65CM" TargetMode="External"/><Relationship Id="rId14" Type="http://schemas.openxmlformats.org/officeDocument/2006/relationships/hyperlink" Target="consultantplus://offline/ref=06F919D93990B6F4B3CD6EE0F49D592C30C5034764C2D77C2E201A7975A65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Ростовская</dc:creator>
  <cp:lastModifiedBy>Мария Владимировна Соколова</cp:lastModifiedBy>
  <cp:revision>2</cp:revision>
  <cp:lastPrinted>2017-11-13T06:04:00Z</cp:lastPrinted>
  <dcterms:created xsi:type="dcterms:W3CDTF">2017-12-06T06:22:00Z</dcterms:created>
  <dcterms:modified xsi:type="dcterms:W3CDTF">2017-12-06T06:22:00Z</dcterms:modified>
</cp:coreProperties>
</file>