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D9" w:rsidRDefault="00F64FD9">
      <w:pPr>
        <w:pStyle w:val="ConsPlusTitlePage"/>
      </w:pPr>
      <w:r>
        <w:t xml:space="preserve">Документ предоставлен </w:t>
      </w:r>
      <w:hyperlink r:id="rId5" w:history="1">
        <w:r>
          <w:rPr>
            <w:color w:val="0000FF"/>
          </w:rPr>
          <w:t>КонсультантПлюс</w:t>
        </w:r>
      </w:hyperlink>
      <w:r>
        <w:br/>
      </w:r>
    </w:p>
    <w:p w:rsidR="00F64FD9" w:rsidRDefault="00F64F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64FD9">
        <w:tc>
          <w:tcPr>
            <w:tcW w:w="4677" w:type="dxa"/>
            <w:tcBorders>
              <w:top w:val="nil"/>
              <w:left w:val="nil"/>
              <w:bottom w:val="nil"/>
              <w:right w:val="nil"/>
            </w:tcBorders>
          </w:tcPr>
          <w:p w:rsidR="00F64FD9" w:rsidRDefault="00F64FD9">
            <w:pPr>
              <w:pStyle w:val="ConsPlusNormal"/>
            </w:pPr>
            <w:r>
              <w:t>31 декабря 2017 года</w:t>
            </w:r>
          </w:p>
        </w:tc>
        <w:tc>
          <w:tcPr>
            <w:tcW w:w="4677" w:type="dxa"/>
            <w:tcBorders>
              <w:top w:val="nil"/>
              <w:left w:val="nil"/>
              <w:bottom w:val="nil"/>
              <w:right w:val="nil"/>
            </w:tcBorders>
          </w:tcPr>
          <w:p w:rsidR="00F64FD9" w:rsidRDefault="00F64FD9">
            <w:pPr>
              <w:pStyle w:val="ConsPlusNormal"/>
              <w:jc w:val="right"/>
            </w:pPr>
            <w:r>
              <w:t>N 505-ФЗ</w:t>
            </w:r>
          </w:p>
        </w:tc>
      </w:tr>
    </w:tbl>
    <w:p w:rsidR="00F64FD9" w:rsidRDefault="00F64FD9">
      <w:pPr>
        <w:pStyle w:val="ConsPlusNormal"/>
        <w:pBdr>
          <w:top w:val="single" w:sz="6" w:space="0" w:color="auto"/>
        </w:pBdr>
        <w:spacing w:before="100" w:after="100"/>
        <w:jc w:val="both"/>
        <w:rPr>
          <w:sz w:val="2"/>
          <w:szCs w:val="2"/>
        </w:rPr>
      </w:pPr>
    </w:p>
    <w:p w:rsidR="00F64FD9" w:rsidRDefault="00F64FD9">
      <w:pPr>
        <w:pStyle w:val="ConsPlusNormal"/>
        <w:jc w:val="both"/>
      </w:pPr>
    </w:p>
    <w:p w:rsidR="00F64FD9" w:rsidRDefault="00F64FD9">
      <w:pPr>
        <w:pStyle w:val="ConsPlusTitle"/>
        <w:jc w:val="center"/>
      </w:pPr>
      <w:r>
        <w:t>РОССИЙСКАЯ ФЕДЕРАЦИЯ</w:t>
      </w:r>
    </w:p>
    <w:p w:rsidR="00F64FD9" w:rsidRDefault="00F64FD9">
      <w:pPr>
        <w:pStyle w:val="ConsPlusTitle"/>
        <w:jc w:val="both"/>
      </w:pPr>
    </w:p>
    <w:p w:rsidR="00F64FD9" w:rsidRDefault="00F64FD9">
      <w:pPr>
        <w:pStyle w:val="ConsPlusTitle"/>
        <w:jc w:val="center"/>
      </w:pPr>
      <w:r>
        <w:t>ФЕДЕРАЛЬНЫЙ ЗАКОН</w:t>
      </w:r>
    </w:p>
    <w:p w:rsidR="00F64FD9" w:rsidRDefault="00F64FD9">
      <w:pPr>
        <w:pStyle w:val="ConsPlusTitle"/>
        <w:jc w:val="both"/>
      </w:pPr>
    </w:p>
    <w:p w:rsidR="00F64FD9" w:rsidRDefault="00F64FD9">
      <w:pPr>
        <w:pStyle w:val="ConsPlusTitle"/>
        <w:jc w:val="center"/>
      </w:pPr>
      <w:r>
        <w:t>О ВНЕСЕНИИ ИЗМЕНЕНИЙ</w:t>
      </w:r>
    </w:p>
    <w:p w:rsidR="00F64FD9" w:rsidRDefault="00F64FD9">
      <w:pPr>
        <w:pStyle w:val="ConsPlusTitle"/>
        <w:jc w:val="center"/>
      </w:pPr>
      <w:r>
        <w:t>В ОТДЕЛЬНЫЕ ЗАКОНОДАТЕЛЬНЫЕ АКТЫ РОССИЙСКОЙ ФЕДЕРАЦИИ</w:t>
      </w:r>
    </w:p>
    <w:p w:rsidR="00F64FD9" w:rsidRDefault="00F64FD9">
      <w:pPr>
        <w:pStyle w:val="ConsPlusNormal"/>
        <w:jc w:val="both"/>
      </w:pPr>
    </w:p>
    <w:p w:rsidR="00F64FD9" w:rsidRDefault="00F64FD9">
      <w:pPr>
        <w:pStyle w:val="ConsPlusNormal"/>
        <w:jc w:val="right"/>
      </w:pPr>
      <w:proofErr w:type="gramStart"/>
      <w:r>
        <w:t>Принят</w:t>
      </w:r>
      <w:proofErr w:type="gramEnd"/>
    </w:p>
    <w:p w:rsidR="00F64FD9" w:rsidRDefault="00F64FD9">
      <w:pPr>
        <w:pStyle w:val="ConsPlusNormal"/>
        <w:jc w:val="right"/>
      </w:pPr>
      <w:r>
        <w:t>Государственной Думой</w:t>
      </w:r>
    </w:p>
    <w:p w:rsidR="00F64FD9" w:rsidRDefault="00F64FD9">
      <w:pPr>
        <w:pStyle w:val="ConsPlusNormal"/>
        <w:jc w:val="right"/>
      </w:pPr>
      <w:r>
        <w:t>20 декабря 2017 года</w:t>
      </w:r>
    </w:p>
    <w:p w:rsidR="00F64FD9" w:rsidRDefault="00F64FD9">
      <w:pPr>
        <w:pStyle w:val="ConsPlusNormal"/>
        <w:jc w:val="both"/>
      </w:pPr>
    </w:p>
    <w:p w:rsidR="00F64FD9" w:rsidRDefault="00F64FD9">
      <w:pPr>
        <w:pStyle w:val="ConsPlusNormal"/>
        <w:jc w:val="right"/>
      </w:pPr>
      <w:r>
        <w:t>Одобрен</w:t>
      </w:r>
    </w:p>
    <w:p w:rsidR="00F64FD9" w:rsidRDefault="00F64FD9">
      <w:pPr>
        <w:pStyle w:val="ConsPlusNormal"/>
        <w:jc w:val="right"/>
      </w:pPr>
      <w:r>
        <w:t>Советом Федерации</w:t>
      </w:r>
    </w:p>
    <w:p w:rsidR="00F64FD9" w:rsidRDefault="00F64FD9">
      <w:pPr>
        <w:pStyle w:val="ConsPlusNormal"/>
        <w:jc w:val="right"/>
      </w:pPr>
      <w:r>
        <w:t>26 декабря 2017 года</w:t>
      </w:r>
    </w:p>
    <w:p w:rsidR="00F64FD9" w:rsidRDefault="00F64FD9">
      <w:pPr>
        <w:pStyle w:val="ConsPlusNormal"/>
        <w:jc w:val="both"/>
      </w:pPr>
    </w:p>
    <w:p w:rsidR="00F64FD9" w:rsidRDefault="00F64FD9">
      <w:pPr>
        <w:pStyle w:val="ConsPlusTitle"/>
        <w:ind w:firstLine="540"/>
        <w:jc w:val="both"/>
        <w:outlineLvl w:val="0"/>
      </w:pPr>
      <w:r>
        <w:t>Статья 1</w:t>
      </w:r>
    </w:p>
    <w:p w:rsidR="00F64FD9" w:rsidRDefault="00F64FD9">
      <w:pPr>
        <w:pStyle w:val="ConsPlusNormal"/>
        <w:jc w:val="both"/>
      </w:pPr>
    </w:p>
    <w:p w:rsidR="00F64FD9" w:rsidRDefault="00F64FD9">
      <w:pPr>
        <w:pStyle w:val="ConsPlusNormal"/>
        <w:ind w:firstLine="540"/>
        <w:jc w:val="both"/>
      </w:pPr>
      <w:proofErr w:type="gramStart"/>
      <w:r>
        <w:t xml:space="preserve">Внести в Федеральный </w:t>
      </w:r>
      <w:hyperlink r:id="rId6" w:history="1">
        <w:r>
          <w:rPr>
            <w:color w:val="0000FF"/>
          </w:rPr>
          <w:t>закон</w:t>
        </w:r>
      </w:hyperlink>
      <w:r>
        <w:t xml:space="preserve"> от 21 декабря 2001 года N 178-ФЗ "О приватизации государственного и муниципального имущества" (Собрание законодательства Российской Федерации, 2002, N 4, ст. 251; 2007, N 7, ст. 834; 2009, N 19, ст. 2279; 2010, N 23, ст. 2788; 2014, N 30, ст. 4260; 2015, N 27, ст. 3971;</w:t>
      </w:r>
      <w:proofErr w:type="gramEnd"/>
      <w:r>
        <w:t xml:space="preserve"> </w:t>
      </w:r>
      <w:proofErr w:type="gramStart"/>
      <w:r>
        <w:t>N 29, ст. 4342; 2016, N 27, ст. 4299) следующие изменения:</w:t>
      </w:r>
      <w:proofErr w:type="gramEnd"/>
    </w:p>
    <w:p w:rsidR="00F64FD9" w:rsidRDefault="00F64FD9">
      <w:pPr>
        <w:pStyle w:val="ConsPlusNormal"/>
        <w:spacing w:before="220"/>
        <w:ind w:firstLine="540"/>
        <w:jc w:val="both"/>
      </w:pPr>
      <w:r>
        <w:t xml:space="preserve">1) </w:t>
      </w:r>
      <w:hyperlink r:id="rId7" w:history="1">
        <w:r>
          <w:rPr>
            <w:color w:val="0000FF"/>
          </w:rPr>
          <w:t>подпункт 8.2 пункта 1 статьи 6</w:t>
        </w:r>
      </w:hyperlink>
      <w:r>
        <w:t xml:space="preserve"> изложить в следующей редакции:</w:t>
      </w:r>
    </w:p>
    <w:p w:rsidR="00F64FD9" w:rsidRDefault="00F64FD9">
      <w:pPr>
        <w:pStyle w:val="ConsPlusNormal"/>
        <w:spacing w:before="220"/>
        <w:ind w:firstLine="540"/>
        <w:jc w:val="both"/>
      </w:pPr>
      <w:r>
        <w:t xml:space="preserve">"8.2) устанавливает для целей настоящего Федерального закона дополнительные требования к операторам электронных площадок, перечень которых утвержден Правительством Российской Федерации в соответствии с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roofErr w:type="gramStart"/>
      <w:r>
        <w:t>;"</w:t>
      </w:r>
      <w:proofErr w:type="gramEnd"/>
      <w:r>
        <w:t>;</w:t>
      </w:r>
    </w:p>
    <w:p w:rsidR="00F64FD9" w:rsidRDefault="00F64FD9">
      <w:pPr>
        <w:pStyle w:val="ConsPlusNormal"/>
        <w:spacing w:before="220"/>
        <w:ind w:firstLine="540"/>
        <w:jc w:val="both"/>
      </w:pPr>
      <w:r>
        <w:t xml:space="preserve">2) в </w:t>
      </w:r>
      <w:hyperlink r:id="rId9" w:history="1">
        <w:r>
          <w:rPr>
            <w:color w:val="0000FF"/>
          </w:rPr>
          <w:t>статье 32.1</w:t>
        </w:r>
      </w:hyperlink>
      <w:r>
        <w:t>:</w:t>
      </w:r>
    </w:p>
    <w:p w:rsidR="00F64FD9" w:rsidRDefault="00F64FD9">
      <w:pPr>
        <w:pStyle w:val="ConsPlusNormal"/>
        <w:spacing w:before="220"/>
        <w:ind w:firstLine="540"/>
        <w:jc w:val="both"/>
      </w:pPr>
      <w:r>
        <w:t xml:space="preserve">а) </w:t>
      </w:r>
      <w:hyperlink r:id="rId10" w:history="1">
        <w:r>
          <w:rPr>
            <w:color w:val="0000FF"/>
          </w:rPr>
          <w:t>пункт 3</w:t>
        </w:r>
      </w:hyperlink>
      <w:r>
        <w:t xml:space="preserve"> изложить в следующей редакции:</w:t>
      </w:r>
    </w:p>
    <w:p w:rsidR="00F64FD9" w:rsidRDefault="00F64FD9">
      <w:pPr>
        <w:pStyle w:val="ConsPlusNormal"/>
        <w:spacing w:before="22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t xml:space="preserve">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w:t>
      </w:r>
      <w:proofErr w:type="gramEnd"/>
      <w:r>
        <w:t xml:space="preserve"> площадок, установленным Правительством Российской Федерации в соответствии с подпунктом 8.2 пункта 1 статьи 6 настоящего Федерального закона. В случае</w:t>
      </w:r>
      <w:proofErr w:type="gramStart"/>
      <w:r>
        <w:t>,</w:t>
      </w:r>
      <w:proofErr w:type="gramEnd"/>
      <w: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w:t>
      </w:r>
      <w:r>
        <w:lastRenderedPageBreak/>
        <w:t>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roofErr w:type="gramStart"/>
      <w:r>
        <w:t>.";</w:t>
      </w:r>
      <w:proofErr w:type="gramEnd"/>
    </w:p>
    <w:p w:rsidR="00F64FD9" w:rsidRDefault="00F64FD9">
      <w:pPr>
        <w:pStyle w:val="ConsPlusNormal"/>
        <w:spacing w:before="220"/>
        <w:ind w:firstLine="540"/>
        <w:jc w:val="both"/>
      </w:pPr>
      <w:r>
        <w:t xml:space="preserve">б) в </w:t>
      </w:r>
      <w:hyperlink r:id="rId13" w:history="1">
        <w:r>
          <w:rPr>
            <w:color w:val="0000FF"/>
          </w:rPr>
          <w:t>пункте 4</w:t>
        </w:r>
      </w:hyperlink>
      <w:r>
        <w:t>:</w:t>
      </w:r>
    </w:p>
    <w:p w:rsidR="00F64FD9" w:rsidRDefault="00F64FD9">
      <w:pPr>
        <w:pStyle w:val="ConsPlusNormal"/>
        <w:spacing w:before="220"/>
        <w:ind w:firstLine="540"/>
        <w:jc w:val="both"/>
      </w:pPr>
      <w:hyperlink r:id="rId14" w:history="1">
        <w:r>
          <w:rPr>
            <w:color w:val="0000FF"/>
          </w:rPr>
          <w:t>абзац первый</w:t>
        </w:r>
      </w:hyperlink>
      <w:r>
        <w:t xml:space="preserve"> изложить в следующей редакции:</w:t>
      </w:r>
    </w:p>
    <w:p w:rsidR="00F64FD9" w:rsidRDefault="00F64FD9">
      <w:pPr>
        <w:pStyle w:val="ConsPlusNormal"/>
        <w:spacing w:before="220"/>
        <w:ind w:firstLine="540"/>
        <w:jc w:val="both"/>
      </w:pPr>
      <w:r>
        <w:t>"4. При проведении продажи в электронной форме оператор электронной площадки обеспечивает</w:t>
      </w:r>
      <w:proofErr w:type="gramStart"/>
      <w:r>
        <w:t>:"</w:t>
      </w:r>
      <w:proofErr w:type="gramEnd"/>
      <w:r>
        <w:t>;</w:t>
      </w:r>
    </w:p>
    <w:p w:rsidR="00F64FD9" w:rsidRDefault="00F64FD9">
      <w:pPr>
        <w:pStyle w:val="ConsPlusNormal"/>
        <w:spacing w:before="220"/>
        <w:ind w:firstLine="540"/>
        <w:jc w:val="both"/>
      </w:pPr>
      <w:r>
        <w:t xml:space="preserve">в </w:t>
      </w:r>
      <w:hyperlink r:id="rId15" w:history="1">
        <w:r>
          <w:rPr>
            <w:color w:val="0000FF"/>
          </w:rPr>
          <w:t>подпункте 1</w:t>
        </w:r>
      </w:hyperlink>
      <w:r>
        <w:t xml:space="preserve"> слова ", а также к правилам работы с использованием таких систем" исключить;</w:t>
      </w:r>
    </w:p>
    <w:p w:rsidR="00F64FD9" w:rsidRDefault="00F64FD9">
      <w:pPr>
        <w:pStyle w:val="ConsPlusNormal"/>
        <w:spacing w:before="220"/>
        <w:ind w:firstLine="540"/>
        <w:jc w:val="both"/>
      </w:pPr>
      <w:r>
        <w:t xml:space="preserve">в </w:t>
      </w:r>
      <w:hyperlink r:id="rId16" w:history="1">
        <w:r>
          <w:rPr>
            <w:color w:val="0000FF"/>
          </w:rPr>
          <w:t>подпункте 6</w:t>
        </w:r>
      </w:hyperlink>
      <w:r>
        <w:t xml:space="preserve"> слова "таких систем и доступ к ним" заменить словами "электронной площадки и доступ к ней";</w:t>
      </w:r>
    </w:p>
    <w:p w:rsidR="00F64FD9" w:rsidRDefault="00F64FD9">
      <w:pPr>
        <w:pStyle w:val="ConsPlusNormal"/>
        <w:spacing w:before="220"/>
        <w:ind w:firstLine="540"/>
        <w:jc w:val="both"/>
      </w:pPr>
      <w:r>
        <w:t xml:space="preserve">в) </w:t>
      </w:r>
      <w:hyperlink r:id="rId17" w:history="1">
        <w:r>
          <w:rPr>
            <w:color w:val="0000FF"/>
          </w:rPr>
          <w:t>абзац третий пункта 6</w:t>
        </w:r>
      </w:hyperlink>
      <w:r>
        <w:t xml:space="preserve"> изложить в следующей редакции:</w:t>
      </w:r>
    </w:p>
    <w:p w:rsidR="00F64FD9" w:rsidRDefault="00F64FD9">
      <w:pPr>
        <w:pStyle w:val="ConsPlusNormal"/>
        <w:spacing w:before="220"/>
        <w:ind w:firstLine="540"/>
        <w:jc w:val="both"/>
      </w:pPr>
      <w:proofErr w:type="gramStart"/>
      <w:r>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F64FD9" w:rsidRDefault="00F64FD9">
      <w:pPr>
        <w:pStyle w:val="ConsPlusNormal"/>
        <w:spacing w:before="220"/>
        <w:ind w:firstLine="540"/>
        <w:jc w:val="both"/>
      </w:pPr>
      <w:r>
        <w:t xml:space="preserve">г) в </w:t>
      </w:r>
      <w:hyperlink r:id="rId18" w:history="1">
        <w:r>
          <w:rPr>
            <w:color w:val="0000FF"/>
          </w:rPr>
          <w:t>абзаце первом пункта 7</w:t>
        </w:r>
      </w:hyperlink>
      <w:r>
        <w:t xml:space="preserve"> слова "на сайте в сети "Интернет", указанном" заменить словами "на электронной площадке, указанной";</w:t>
      </w:r>
    </w:p>
    <w:p w:rsidR="00F64FD9" w:rsidRDefault="00F64FD9">
      <w:pPr>
        <w:pStyle w:val="ConsPlusNormal"/>
        <w:spacing w:before="220"/>
        <w:ind w:firstLine="540"/>
        <w:jc w:val="both"/>
      </w:pPr>
      <w:r>
        <w:t xml:space="preserve">д) в </w:t>
      </w:r>
      <w:hyperlink r:id="rId19" w:history="1">
        <w:r>
          <w:rPr>
            <w:color w:val="0000FF"/>
          </w:rPr>
          <w:t>абзаце первом пункта 9</w:t>
        </w:r>
      </w:hyperlink>
      <w:r>
        <w:t xml:space="preserve"> слова "на сайте в сети "Интернет", на котором" заменить словами "на электронной площадке, на которой";</w:t>
      </w:r>
    </w:p>
    <w:p w:rsidR="00F64FD9" w:rsidRDefault="00F64FD9">
      <w:pPr>
        <w:pStyle w:val="ConsPlusNormal"/>
        <w:spacing w:before="220"/>
        <w:ind w:firstLine="540"/>
        <w:jc w:val="both"/>
      </w:pPr>
      <w:r>
        <w:t xml:space="preserve">е) в </w:t>
      </w:r>
      <w:hyperlink r:id="rId20" w:history="1">
        <w:r>
          <w:rPr>
            <w:color w:val="0000FF"/>
          </w:rPr>
          <w:t>абзаце первом пункта 11</w:t>
        </w:r>
      </w:hyperlink>
      <w:r>
        <w:t xml:space="preserve"> слова "на сайте в сети "Интернет", на котором" заменить словами "на электронной площадке, на которой";</w:t>
      </w:r>
    </w:p>
    <w:p w:rsidR="00F64FD9" w:rsidRDefault="00F64FD9">
      <w:pPr>
        <w:pStyle w:val="ConsPlusNormal"/>
        <w:spacing w:before="220"/>
        <w:ind w:firstLine="540"/>
        <w:jc w:val="both"/>
      </w:pPr>
      <w:r>
        <w:t xml:space="preserve">ж) </w:t>
      </w:r>
      <w:hyperlink r:id="rId21" w:history="1">
        <w:r>
          <w:rPr>
            <w:color w:val="0000FF"/>
          </w:rPr>
          <w:t>пункт 13</w:t>
        </w:r>
      </w:hyperlink>
      <w:r>
        <w:t xml:space="preserve"> изложить в следующей редакции:</w:t>
      </w:r>
    </w:p>
    <w:p w:rsidR="00F64FD9" w:rsidRDefault="00F64FD9">
      <w:pPr>
        <w:pStyle w:val="ConsPlusNormal"/>
        <w:spacing w:before="220"/>
        <w:ind w:firstLine="540"/>
        <w:jc w:val="both"/>
      </w:pPr>
      <w:r>
        <w:t xml:space="preserve">"13. Дополнительные требования к операторам электронных площадок и функционированию электронных площадок </w:t>
      </w:r>
      <w:proofErr w:type="gramStart"/>
      <w:r>
        <w:t>предусматривают</w:t>
      </w:r>
      <w:proofErr w:type="gramEnd"/>
      <w: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64FD9" w:rsidRDefault="00F64FD9">
      <w:pPr>
        <w:pStyle w:val="ConsPlusNormal"/>
        <w:jc w:val="both"/>
      </w:pPr>
    </w:p>
    <w:p w:rsidR="00F64FD9" w:rsidRDefault="00F64FD9">
      <w:pPr>
        <w:pStyle w:val="ConsPlusTitle"/>
        <w:ind w:firstLine="540"/>
        <w:jc w:val="both"/>
        <w:outlineLvl w:val="0"/>
      </w:pPr>
      <w:r>
        <w:t>Статья 2</w:t>
      </w:r>
    </w:p>
    <w:p w:rsidR="00F64FD9" w:rsidRDefault="00F64FD9">
      <w:pPr>
        <w:pStyle w:val="ConsPlusNormal"/>
        <w:jc w:val="both"/>
      </w:pPr>
    </w:p>
    <w:p w:rsidR="00F64FD9" w:rsidRDefault="00F64FD9">
      <w:pPr>
        <w:pStyle w:val="ConsPlusNormal"/>
        <w:ind w:firstLine="540"/>
        <w:jc w:val="both"/>
      </w:pPr>
      <w:r>
        <w:t xml:space="preserve">В </w:t>
      </w:r>
      <w:hyperlink r:id="rId22" w:history="1">
        <w:r>
          <w:rPr>
            <w:color w:val="0000FF"/>
          </w:rPr>
          <w:t>пункте 6 части 4 статьи 25.1</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2015, N 27, ст. 3947; 2016, N 1, ст. 28; N 27, ст. 4198; 2017, N 49, ст. 7328) слова "частью 10" заменить словами "частью 12".</w:t>
      </w:r>
    </w:p>
    <w:p w:rsidR="00F64FD9" w:rsidRDefault="00F64FD9">
      <w:pPr>
        <w:pStyle w:val="ConsPlusNormal"/>
        <w:jc w:val="both"/>
      </w:pPr>
    </w:p>
    <w:p w:rsidR="00F64FD9" w:rsidRDefault="00F64FD9">
      <w:pPr>
        <w:pStyle w:val="ConsPlusTitle"/>
        <w:ind w:firstLine="540"/>
        <w:jc w:val="both"/>
        <w:outlineLvl w:val="0"/>
      </w:pPr>
      <w:r>
        <w:t>Статья 3</w:t>
      </w:r>
    </w:p>
    <w:p w:rsidR="00F64FD9" w:rsidRDefault="00F64FD9">
      <w:pPr>
        <w:pStyle w:val="ConsPlusNormal"/>
        <w:jc w:val="both"/>
      </w:pPr>
    </w:p>
    <w:p w:rsidR="00F64FD9" w:rsidRDefault="00F64FD9">
      <w:pPr>
        <w:pStyle w:val="ConsPlusNormal"/>
        <w:ind w:firstLine="540"/>
        <w:jc w:val="both"/>
      </w:pPr>
      <w:proofErr w:type="gramStart"/>
      <w:r>
        <w:t xml:space="preserve">Внести в Федеральный </w:t>
      </w:r>
      <w:hyperlink r:id="rId23" w:history="1">
        <w:r>
          <w:rPr>
            <w:color w:val="0000FF"/>
          </w:rPr>
          <w:t>закон</w:t>
        </w:r>
      </w:hyperlink>
      <w:r>
        <w:t xml:space="preserve"> от 18 июля 2011 года N 223-Ф3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N 27, ст. 3947, 3950, 4001; N 29, ст. 4375; 2016, N 15, ст. 2066; N 27, ст. 4169, 4254; 2017, N 1, ст. 15; N 24, ст. 3477) следующие изменения:</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 1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0" w:name="P49"/>
      <w:bookmarkEnd w:id="0"/>
      <w:r>
        <w:t xml:space="preserve">1) в </w:t>
      </w:r>
      <w:hyperlink r:id="rId24" w:history="1">
        <w:r>
          <w:rPr>
            <w:color w:val="0000FF"/>
          </w:rPr>
          <w:t>статье 1</w:t>
        </w:r>
      </w:hyperlink>
      <w:r>
        <w:t>:</w:t>
      </w:r>
    </w:p>
    <w:p w:rsidR="00F64FD9" w:rsidRDefault="00F64FD9">
      <w:pPr>
        <w:pStyle w:val="ConsPlusNormal"/>
        <w:spacing w:before="220"/>
        <w:ind w:firstLine="540"/>
        <w:jc w:val="both"/>
      </w:pPr>
      <w:r>
        <w:t xml:space="preserve">а) </w:t>
      </w:r>
      <w:hyperlink r:id="rId25" w:history="1">
        <w:r>
          <w:rPr>
            <w:color w:val="0000FF"/>
          </w:rPr>
          <w:t>часть 1</w:t>
        </w:r>
      </w:hyperlink>
      <w:r>
        <w:t xml:space="preserve"> после слов "в товарах, работах, услугах" дополнить словами ", в том числе для целей коммерческого использования</w:t>
      </w:r>
      <w:proofErr w:type="gramStart"/>
      <w:r>
        <w:t>,"</w:t>
      </w:r>
      <w:proofErr w:type="gramEnd"/>
      <w:r>
        <w:t>;</w:t>
      </w:r>
    </w:p>
    <w:p w:rsidR="00F64FD9" w:rsidRDefault="00F64FD9">
      <w:pPr>
        <w:pStyle w:val="ConsPlusNormal"/>
        <w:spacing w:before="220"/>
        <w:ind w:firstLine="540"/>
        <w:jc w:val="both"/>
      </w:pPr>
      <w:r>
        <w:t xml:space="preserve">б) </w:t>
      </w:r>
      <w:hyperlink r:id="rId26" w:history="1">
        <w:r>
          <w:rPr>
            <w:color w:val="0000FF"/>
          </w:rPr>
          <w:t>часть 3</w:t>
        </w:r>
      </w:hyperlink>
      <w:r>
        <w:t xml:space="preserve"> изложить в следующей редакции:</w:t>
      </w:r>
    </w:p>
    <w:p w:rsidR="00F64FD9" w:rsidRDefault="00F64FD9">
      <w:pPr>
        <w:pStyle w:val="ConsPlusNormal"/>
        <w:spacing w:before="220"/>
        <w:ind w:firstLine="540"/>
        <w:jc w:val="both"/>
      </w:pPr>
      <w:r>
        <w:t xml:space="preserve">"3. </w:t>
      </w:r>
      <w:proofErr w:type="gramStart"/>
      <w:r>
        <w:t>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закупок товаров, работ, услуг для обеспечения государственных и муниципальных нужд</w:t>
      </w:r>
      <w:proofErr w:type="gramStart"/>
      <w:r>
        <w:t>.";</w:t>
      </w:r>
      <w:proofErr w:type="gramEnd"/>
    </w:p>
    <w:p w:rsidR="00F64FD9" w:rsidRDefault="00F64FD9">
      <w:pPr>
        <w:pStyle w:val="ConsPlusNormal"/>
        <w:spacing w:before="220"/>
        <w:ind w:firstLine="540"/>
        <w:jc w:val="both"/>
      </w:pPr>
      <w:r>
        <w:t xml:space="preserve">в) в </w:t>
      </w:r>
      <w:hyperlink r:id="rId27" w:history="1">
        <w:r>
          <w:rPr>
            <w:color w:val="0000FF"/>
          </w:rPr>
          <w:t>части 4</w:t>
        </w:r>
      </w:hyperlink>
      <w:r>
        <w:t>:</w:t>
      </w:r>
    </w:p>
    <w:p w:rsidR="00F64FD9" w:rsidRDefault="00F64FD9">
      <w:pPr>
        <w:pStyle w:val="ConsPlusNormal"/>
        <w:spacing w:before="220"/>
        <w:ind w:firstLine="540"/>
        <w:jc w:val="both"/>
      </w:pPr>
      <w:hyperlink r:id="rId28" w:history="1">
        <w:r>
          <w:rPr>
            <w:color w:val="0000FF"/>
          </w:rPr>
          <w:t>пункт 8</w:t>
        </w:r>
      </w:hyperlink>
      <w:r>
        <w:t xml:space="preserve"> изложить в следующей редакции:</w:t>
      </w:r>
    </w:p>
    <w:p w:rsidR="00F64FD9" w:rsidRDefault="00F64FD9">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roofErr w:type="gramStart"/>
      <w:r>
        <w:t>;"</w:t>
      </w:r>
      <w:proofErr w:type="gramEnd"/>
      <w:r>
        <w:t>;</w:t>
      </w:r>
    </w:p>
    <w:p w:rsidR="00F64FD9" w:rsidRDefault="00F64FD9">
      <w:pPr>
        <w:pStyle w:val="ConsPlusNormal"/>
        <w:spacing w:before="220"/>
        <w:ind w:firstLine="540"/>
        <w:jc w:val="both"/>
      </w:pPr>
      <w:hyperlink r:id="rId29" w:history="1">
        <w:r>
          <w:rPr>
            <w:color w:val="0000FF"/>
          </w:rPr>
          <w:t>дополнить</w:t>
        </w:r>
      </w:hyperlink>
      <w:r>
        <w:t xml:space="preserve"> пунктом 12 следующего содержания:</w:t>
      </w:r>
    </w:p>
    <w:p w:rsidR="00F64FD9" w:rsidRDefault="00F64FD9">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roofErr w:type="gramStart"/>
      <w:r>
        <w:t>;"</w:t>
      </w:r>
      <w:proofErr w:type="gramEnd"/>
      <w:r>
        <w:t>;</w:t>
      </w:r>
    </w:p>
    <w:p w:rsidR="00F64FD9" w:rsidRDefault="00F64FD9">
      <w:pPr>
        <w:pStyle w:val="ConsPlusNormal"/>
        <w:spacing w:before="220"/>
        <w:ind w:firstLine="540"/>
        <w:jc w:val="both"/>
      </w:pPr>
      <w:hyperlink r:id="rId30" w:history="1">
        <w:r>
          <w:rPr>
            <w:color w:val="0000FF"/>
          </w:rPr>
          <w:t>дополнить</w:t>
        </w:r>
      </w:hyperlink>
      <w:r>
        <w:t xml:space="preserve"> пунктом 13 следующего содержания:</w:t>
      </w:r>
    </w:p>
    <w:p w:rsidR="00F64FD9" w:rsidRDefault="00F64FD9">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1" w:history="1">
        <w:r>
          <w:rPr>
            <w:color w:val="0000FF"/>
          </w:rPr>
          <w:t>кодексом</w:t>
        </w:r>
      </w:hyperlink>
      <w:r>
        <w:t xml:space="preserve">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32" w:history="1">
        <w:r>
          <w:rPr>
            <w:color w:val="0000FF"/>
          </w:rPr>
          <w:t>кодекса</w:t>
        </w:r>
      </w:hyperlink>
      <w:r>
        <w:t xml:space="preserve"> Российской Федерации</w:t>
      </w:r>
      <w:proofErr w:type="gramStart"/>
      <w:r>
        <w:t>;"</w:t>
      </w:r>
      <w:proofErr w:type="gramEnd"/>
      <w:r>
        <w:t>;</w:t>
      </w:r>
    </w:p>
    <w:p w:rsidR="00F64FD9" w:rsidRDefault="00F64FD9">
      <w:pPr>
        <w:pStyle w:val="ConsPlusNormal"/>
        <w:spacing w:before="220"/>
        <w:ind w:firstLine="540"/>
        <w:jc w:val="both"/>
      </w:pPr>
      <w:hyperlink r:id="rId33" w:history="1">
        <w:r>
          <w:rPr>
            <w:color w:val="0000FF"/>
          </w:rPr>
          <w:t>дополнить</w:t>
        </w:r>
      </w:hyperlink>
      <w:r>
        <w:t xml:space="preserve"> пунктом 14 следующего содержания:</w:t>
      </w:r>
    </w:p>
    <w:p w:rsidR="00F64FD9" w:rsidRDefault="00F64FD9">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roofErr w:type="gramStart"/>
      <w:r>
        <w:t>.";</w:t>
      </w:r>
      <w:proofErr w:type="gramEnd"/>
    </w:p>
    <w:p w:rsidR="00F64FD9" w:rsidRDefault="00F64FD9">
      <w:pPr>
        <w:pStyle w:val="ConsPlusNormal"/>
        <w:spacing w:before="220"/>
        <w:ind w:firstLine="540"/>
        <w:jc w:val="both"/>
      </w:pPr>
      <w:r>
        <w:t xml:space="preserve">2) в </w:t>
      </w:r>
      <w:hyperlink r:id="rId34" w:history="1">
        <w:r>
          <w:rPr>
            <w:color w:val="0000FF"/>
          </w:rPr>
          <w:t>статье 2</w:t>
        </w:r>
      </w:hyperlink>
      <w:r>
        <w:t>:</w:t>
      </w:r>
    </w:p>
    <w:p w:rsidR="00F64FD9" w:rsidRDefault="00F64FD9">
      <w:pPr>
        <w:pStyle w:val="ConsPlusNormal"/>
        <w:spacing w:before="220"/>
        <w:ind w:firstLine="540"/>
        <w:jc w:val="both"/>
      </w:pPr>
      <w:r>
        <w:t xml:space="preserve">а) в </w:t>
      </w:r>
      <w:hyperlink r:id="rId35" w:history="1">
        <w:r>
          <w:rPr>
            <w:color w:val="0000FF"/>
          </w:rPr>
          <w:t>части 2</w:t>
        </w:r>
      </w:hyperlink>
      <w:r>
        <w:t xml:space="preserve"> слова "проведения процедур закупки (включая способы закупки)" заменить словами "осуществления закупок способами, указанными в частях 3.1 и 3.2 статьи 3 настоящего Федерального закона, порядок";</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lastRenderedPageBreak/>
              <w:t>КонсультантПлюс: примечание.</w:t>
            </w:r>
          </w:p>
          <w:p w:rsidR="00F64FD9" w:rsidRDefault="00F64FD9">
            <w:pPr>
              <w:pStyle w:val="ConsPlusNormal"/>
              <w:jc w:val="both"/>
            </w:pPr>
            <w:r>
              <w:rPr>
                <w:color w:val="392C69"/>
              </w:rPr>
              <w:t xml:space="preserve">Пп. "б"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1" w:name="P66"/>
      <w:bookmarkEnd w:id="1"/>
      <w:r>
        <w:t xml:space="preserve">б) </w:t>
      </w:r>
      <w:hyperlink r:id="rId36" w:history="1">
        <w:r>
          <w:rPr>
            <w:color w:val="0000FF"/>
          </w:rPr>
          <w:t>дополнить</w:t>
        </w:r>
      </w:hyperlink>
      <w:r>
        <w:t xml:space="preserve"> частью 2.1 следующего содержания:</w:t>
      </w:r>
    </w:p>
    <w:p w:rsidR="00F64FD9" w:rsidRDefault="00F64FD9">
      <w:pPr>
        <w:pStyle w:val="ConsPlusNormal"/>
        <w:spacing w:before="220"/>
        <w:ind w:firstLine="540"/>
        <w:jc w:val="both"/>
      </w:pPr>
      <w:r>
        <w:t xml:space="preserve">"2.1. </w:t>
      </w:r>
      <w:proofErr w:type="gramStart"/>
      <w:r>
        <w:t>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w:t>
      </w:r>
      <w:proofErr w:type="gramEnd"/>
      <w:r>
        <w:t xml:space="preserve"> закупке или внесении в него изменений. </w:t>
      </w:r>
      <w:proofErr w:type="gramStart"/>
      <w:r>
        <w:t>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w:t>
      </w:r>
      <w:proofErr w:type="gramEnd"/>
      <w:r>
        <w:t xml:space="preserve"> </w:t>
      </w:r>
      <w:proofErr w:type="gramStart"/>
      <w:r>
        <w:t>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"в"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в) </w:t>
      </w:r>
      <w:hyperlink r:id="rId37" w:history="1">
        <w:r>
          <w:rPr>
            <w:color w:val="0000FF"/>
          </w:rPr>
          <w:t>дополнить</w:t>
        </w:r>
      </w:hyperlink>
      <w:r>
        <w:t xml:space="preserve"> частью 2.2 следующего содержания:</w:t>
      </w:r>
    </w:p>
    <w:p w:rsidR="00F64FD9" w:rsidRDefault="00F64FD9">
      <w:pPr>
        <w:pStyle w:val="ConsPlusNormal"/>
        <w:spacing w:before="220"/>
        <w:ind w:firstLine="540"/>
        <w:jc w:val="both"/>
      </w:pPr>
      <w:r>
        <w:t xml:space="preserve">"2.2. В типовом положении о закупке </w:t>
      </w:r>
      <w:proofErr w:type="gramStart"/>
      <w:r>
        <w:t>определяется</w:t>
      </w:r>
      <w:proofErr w:type="gramEnd"/>
      <w:r>
        <w:t xml:space="preserve">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"г"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г) </w:t>
      </w:r>
      <w:hyperlink r:id="rId38" w:history="1">
        <w:r>
          <w:rPr>
            <w:color w:val="0000FF"/>
          </w:rPr>
          <w:t>дополнить</w:t>
        </w:r>
      </w:hyperlink>
      <w:r>
        <w:t xml:space="preserve"> частью 2.3 следующего содержания:</w:t>
      </w:r>
    </w:p>
    <w:p w:rsidR="00F64FD9" w:rsidRDefault="00F64FD9">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F64FD9" w:rsidRDefault="00F64FD9">
      <w:pPr>
        <w:pStyle w:val="ConsPlusNormal"/>
        <w:spacing w:before="220"/>
        <w:ind w:firstLine="540"/>
        <w:jc w:val="both"/>
      </w:pPr>
      <w:r>
        <w:t>1) порядок подготовки и (или) осуществления закупки;</w:t>
      </w:r>
    </w:p>
    <w:p w:rsidR="00F64FD9" w:rsidRDefault="00F64FD9">
      <w:pPr>
        <w:pStyle w:val="ConsPlusNormal"/>
        <w:spacing w:before="220"/>
        <w:ind w:firstLine="540"/>
        <w:jc w:val="both"/>
      </w:pPr>
      <w:r>
        <w:t>2) способы закупок и условия их применения;</w:t>
      </w:r>
    </w:p>
    <w:p w:rsidR="00F64FD9" w:rsidRDefault="00F64FD9">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"д"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д) </w:t>
      </w:r>
      <w:hyperlink r:id="rId39" w:history="1">
        <w:r>
          <w:rPr>
            <w:color w:val="0000FF"/>
          </w:rPr>
          <w:t>дополнить</w:t>
        </w:r>
      </w:hyperlink>
      <w:r>
        <w:t xml:space="preserve"> частью 2.4 следующего содержания:</w:t>
      </w:r>
    </w:p>
    <w:p w:rsidR="00F64FD9" w:rsidRDefault="00F64FD9">
      <w:pPr>
        <w:pStyle w:val="ConsPlusNormal"/>
        <w:spacing w:before="220"/>
        <w:ind w:firstLine="540"/>
        <w:jc w:val="both"/>
      </w:pPr>
      <w:r>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"е"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е) </w:t>
      </w:r>
      <w:hyperlink r:id="rId40" w:history="1">
        <w:r>
          <w:rPr>
            <w:color w:val="0000FF"/>
          </w:rPr>
          <w:t>дополнить</w:t>
        </w:r>
      </w:hyperlink>
      <w:r>
        <w:t xml:space="preserve"> частью 2.5 следующего содержания:</w:t>
      </w:r>
    </w:p>
    <w:p w:rsidR="00F64FD9" w:rsidRDefault="00F64FD9">
      <w:pPr>
        <w:pStyle w:val="ConsPlusNormal"/>
        <w:spacing w:before="220"/>
        <w:ind w:firstLine="540"/>
        <w:jc w:val="both"/>
      </w:pPr>
      <w:r>
        <w:t xml:space="preserve">"2.5. Типовое положение о закупке размещается в единой информационной системе </w:t>
      </w:r>
      <w:proofErr w:type="gramStart"/>
      <w:r>
        <w:t>утвердившими</w:t>
      </w:r>
      <w:proofErr w:type="gramEnd"/>
      <w:r>
        <w:t xml:space="preserve">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"ж"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ж) </w:t>
      </w:r>
      <w:hyperlink r:id="rId41" w:history="1">
        <w:r>
          <w:rPr>
            <w:color w:val="0000FF"/>
          </w:rPr>
          <w:t>дополнить</w:t>
        </w:r>
      </w:hyperlink>
      <w:r>
        <w:t xml:space="preserve"> частью 2.6 следующего содержания:</w:t>
      </w:r>
    </w:p>
    <w:p w:rsidR="00F64FD9" w:rsidRDefault="00F64FD9">
      <w:pPr>
        <w:pStyle w:val="ConsPlusNormal"/>
        <w:spacing w:before="220"/>
        <w:ind w:firstLine="540"/>
        <w:jc w:val="both"/>
      </w:pPr>
      <w: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w:t>
      </w:r>
      <w:proofErr w:type="gramStart"/>
      <w:r>
        <w:t>положения</w:t>
      </w:r>
      <w:proofErr w:type="gramEnd"/>
      <w:r>
        <w:t xml:space="preserve"> о закупке которых утверждены в соответствии с типовым положением о закупке.";</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"з"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з) </w:t>
      </w:r>
      <w:hyperlink r:id="rId42" w:history="1">
        <w:r>
          <w:rPr>
            <w:color w:val="0000FF"/>
          </w:rPr>
          <w:t>дополнить</w:t>
        </w:r>
      </w:hyperlink>
      <w:r>
        <w:t xml:space="preserve"> частью 2.7 следующего содержания:</w:t>
      </w:r>
    </w:p>
    <w:p w:rsidR="00F64FD9" w:rsidRDefault="00F64FD9">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w:t>
      </w:r>
      <w:proofErr w:type="gramStart"/>
      <w:r>
        <w:t>утвердившими</w:t>
      </w:r>
      <w:proofErr w:type="gramEnd"/>
      <w:r>
        <w:t xml:space="preserve">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"и"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lastRenderedPageBreak/>
        <w:t xml:space="preserve">и) </w:t>
      </w:r>
      <w:hyperlink r:id="rId43" w:history="1">
        <w:r>
          <w:rPr>
            <w:color w:val="0000FF"/>
          </w:rPr>
          <w:t>дополнить</w:t>
        </w:r>
      </w:hyperlink>
      <w:r>
        <w:t xml:space="preserve"> частью 4 следующего содержания:</w:t>
      </w:r>
    </w:p>
    <w:p w:rsidR="00F64FD9" w:rsidRDefault="00F64FD9">
      <w:pPr>
        <w:pStyle w:val="ConsPlusNormal"/>
        <w:spacing w:before="220"/>
        <w:ind w:firstLine="540"/>
        <w:jc w:val="both"/>
      </w:pPr>
      <w:r>
        <w:t xml:space="preserve">"4. </w:t>
      </w:r>
      <w:proofErr w:type="gramStart"/>
      <w:r>
        <w:t>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w:t>
      </w:r>
      <w:proofErr w:type="gramEnd"/>
      <w:r>
        <w:t xml:space="preserve"> Такое решение размещается в порядке, предусмотренном частью 1 статьи 4 настоящего Федерального закона</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"к" п. 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2" w:name="P101"/>
      <w:bookmarkEnd w:id="2"/>
      <w:r>
        <w:t xml:space="preserve">к) </w:t>
      </w:r>
      <w:hyperlink r:id="rId44" w:history="1">
        <w:r>
          <w:rPr>
            <w:color w:val="0000FF"/>
          </w:rPr>
          <w:t>дополнить</w:t>
        </w:r>
      </w:hyperlink>
      <w:r>
        <w:t xml:space="preserve"> частью 5 следующего содержания:</w:t>
      </w:r>
    </w:p>
    <w:p w:rsidR="00F64FD9" w:rsidRDefault="00F64FD9">
      <w:pPr>
        <w:pStyle w:val="ConsPlusNormal"/>
        <w:spacing w:before="220"/>
        <w:ind w:firstLine="540"/>
        <w:jc w:val="both"/>
      </w:pPr>
      <w:r>
        <w:t xml:space="preserve">"5. </w:t>
      </w:r>
      <w:proofErr w:type="gramStart"/>
      <w:r>
        <w:t>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w:t>
      </w:r>
      <w:proofErr w:type="gramEnd"/>
      <w:r>
        <w:t xml:space="preserve"> Такое </w:t>
      </w:r>
      <w:proofErr w:type="gramStart"/>
      <w:r>
        <w:t>решение</w:t>
      </w:r>
      <w:proofErr w:type="gramEnd"/>
      <w:r>
        <w:t xml:space="preserve">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rsidR="00F64FD9" w:rsidRDefault="00F64FD9">
      <w:pPr>
        <w:pStyle w:val="ConsPlusNormal"/>
        <w:spacing w:before="220"/>
        <w:ind w:firstLine="540"/>
        <w:jc w:val="both"/>
      </w:pPr>
      <w:r>
        <w:t xml:space="preserve">3) в </w:t>
      </w:r>
      <w:hyperlink r:id="rId45" w:history="1">
        <w:r>
          <w:rPr>
            <w:color w:val="0000FF"/>
          </w:rPr>
          <w:t>статье 3</w:t>
        </w:r>
      </w:hyperlink>
      <w:r>
        <w:t>:</w:t>
      </w:r>
    </w:p>
    <w:p w:rsidR="00F64FD9" w:rsidRDefault="00F64FD9">
      <w:pPr>
        <w:pStyle w:val="ConsPlusNormal"/>
        <w:spacing w:before="220"/>
        <w:ind w:firstLine="540"/>
        <w:jc w:val="both"/>
      </w:pPr>
      <w:r>
        <w:t xml:space="preserve">а) </w:t>
      </w:r>
      <w:hyperlink r:id="rId46" w:history="1">
        <w:r>
          <w:rPr>
            <w:color w:val="0000FF"/>
          </w:rPr>
          <w:t>часть 2</w:t>
        </w:r>
      </w:hyperlink>
      <w:r>
        <w:t xml:space="preserve"> изложить в следующей редакции:</w:t>
      </w:r>
    </w:p>
    <w:p w:rsidR="00F64FD9" w:rsidRDefault="00F64FD9">
      <w:pPr>
        <w:pStyle w:val="ConsPlusNormal"/>
        <w:spacing w:before="220"/>
        <w:ind w:firstLine="540"/>
        <w:jc w:val="both"/>
      </w:pPr>
      <w:r>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roofErr w:type="gramStart"/>
      <w:r>
        <w:t>.";</w:t>
      </w:r>
    </w:p>
    <w:p w:rsidR="00F64FD9" w:rsidRDefault="00F64FD9">
      <w:pPr>
        <w:pStyle w:val="ConsPlusNormal"/>
        <w:spacing w:before="220"/>
        <w:ind w:firstLine="540"/>
        <w:jc w:val="both"/>
      </w:pPr>
      <w:proofErr w:type="gramEnd"/>
      <w:r>
        <w:t xml:space="preserve">б) </w:t>
      </w:r>
      <w:hyperlink r:id="rId47" w:history="1">
        <w:r>
          <w:rPr>
            <w:color w:val="0000FF"/>
          </w:rPr>
          <w:t>часть 3</w:t>
        </w:r>
      </w:hyperlink>
      <w:r>
        <w:t xml:space="preserve"> изложить в следующей редакции:</w:t>
      </w:r>
    </w:p>
    <w:p w:rsidR="00F64FD9" w:rsidRDefault="00F64FD9">
      <w:pPr>
        <w:pStyle w:val="ConsPlusNormal"/>
        <w:spacing w:before="220"/>
        <w:ind w:firstLine="540"/>
        <w:jc w:val="both"/>
      </w:pPr>
      <w:r>
        <w:t>"3. Конкурентной закупкой является закупка, осуществляемая с соблюдением одновременно следующих условий:</w:t>
      </w:r>
    </w:p>
    <w:p w:rsidR="00F64FD9" w:rsidRDefault="00F64FD9">
      <w:pPr>
        <w:pStyle w:val="ConsPlusNormal"/>
        <w:spacing w:before="220"/>
        <w:ind w:firstLine="540"/>
        <w:jc w:val="both"/>
      </w:pPr>
      <w:r>
        <w:t>1) информация о конкурентной закупке сообщается заказчиком одним из следующих способов:</w:t>
      </w:r>
    </w:p>
    <w:p w:rsidR="00F64FD9" w:rsidRDefault="00F64FD9">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64FD9" w:rsidRDefault="00F64FD9">
      <w:pPr>
        <w:pStyle w:val="ConsPlusNormal"/>
        <w:spacing w:before="220"/>
        <w:ind w:firstLine="540"/>
        <w:jc w:val="both"/>
      </w:pPr>
      <w: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64FD9" w:rsidRDefault="00F64FD9">
      <w:pPr>
        <w:pStyle w:val="ConsPlusNormal"/>
        <w:spacing w:before="220"/>
        <w:ind w:firstLine="540"/>
        <w:jc w:val="both"/>
      </w:pPr>
      <w:r>
        <w:t xml:space="preserve">2) обеспечивается конкуренция между участниками конкурентной закупки за право </w:t>
      </w:r>
      <w:r>
        <w:lastRenderedPageBreak/>
        <w:t>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64FD9" w:rsidRDefault="00F64FD9">
      <w:pPr>
        <w:pStyle w:val="ConsPlusNormal"/>
        <w:spacing w:before="220"/>
        <w:ind w:firstLine="540"/>
        <w:jc w:val="both"/>
      </w:pPr>
      <w:r>
        <w:t>3) описание предмета конкурентной закупки осуществляется с соблюдением требований части 6.1 настоящей статьи</w:t>
      </w:r>
      <w:proofErr w:type="gramStart"/>
      <w:r>
        <w:t>.";</w:t>
      </w:r>
      <w:proofErr w:type="gramEnd"/>
    </w:p>
    <w:p w:rsidR="00F64FD9" w:rsidRDefault="00F64FD9">
      <w:pPr>
        <w:pStyle w:val="ConsPlusNormal"/>
        <w:spacing w:before="220"/>
        <w:ind w:firstLine="540"/>
        <w:jc w:val="both"/>
      </w:pPr>
      <w:r>
        <w:t xml:space="preserve">в) </w:t>
      </w:r>
      <w:hyperlink r:id="rId48" w:history="1">
        <w:r>
          <w:rPr>
            <w:color w:val="0000FF"/>
          </w:rPr>
          <w:t>дополнить</w:t>
        </w:r>
      </w:hyperlink>
      <w:r>
        <w:t xml:space="preserve"> частью 3.1 следующего содержания:</w:t>
      </w:r>
    </w:p>
    <w:p w:rsidR="00F64FD9" w:rsidRDefault="00F64FD9">
      <w:pPr>
        <w:pStyle w:val="ConsPlusNormal"/>
        <w:spacing w:before="220"/>
        <w:ind w:firstLine="540"/>
        <w:jc w:val="both"/>
      </w:pPr>
      <w:r>
        <w:t>"3.1. Конкурентные закупки осуществляются следующими способами:</w:t>
      </w:r>
    </w:p>
    <w:p w:rsidR="00F64FD9" w:rsidRDefault="00F64FD9">
      <w:pPr>
        <w:pStyle w:val="ConsPlusNormal"/>
        <w:spacing w:before="220"/>
        <w:ind w:firstLine="540"/>
        <w:jc w:val="both"/>
      </w:pPr>
      <w:proofErr w:type="gramStart"/>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F64FD9" w:rsidRDefault="00F64FD9">
      <w:pPr>
        <w:pStyle w:val="ConsPlusNormal"/>
        <w:spacing w:before="220"/>
        <w:ind w:firstLine="540"/>
        <w:jc w:val="both"/>
      </w:pPr>
      <w:r>
        <w:t>2) иными способами, установленными положением о закупке и соответствующими требованиям части 3 настоящей статьи</w:t>
      </w:r>
      <w:proofErr w:type="gramStart"/>
      <w:r>
        <w:t>.";</w:t>
      </w:r>
      <w:proofErr w:type="gramEnd"/>
    </w:p>
    <w:p w:rsidR="00F64FD9" w:rsidRDefault="00F64FD9">
      <w:pPr>
        <w:pStyle w:val="ConsPlusNormal"/>
        <w:spacing w:before="220"/>
        <w:ind w:firstLine="540"/>
        <w:jc w:val="both"/>
      </w:pPr>
      <w:r>
        <w:t xml:space="preserve">г) </w:t>
      </w:r>
      <w:hyperlink r:id="rId49" w:history="1">
        <w:r>
          <w:rPr>
            <w:color w:val="0000FF"/>
          </w:rPr>
          <w:t>дополнить</w:t>
        </w:r>
      </w:hyperlink>
      <w:r>
        <w:t xml:space="preserve"> частью 3.2 следующего содержания:</w:t>
      </w:r>
    </w:p>
    <w:p w:rsidR="00F64FD9" w:rsidRDefault="00F64FD9">
      <w:pPr>
        <w:pStyle w:val="ConsPlusNormal"/>
        <w:spacing w:before="220"/>
        <w:ind w:firstLine="540"/>
        <w:jc w:val="both"/>
      </w:pPr>
      <w:r>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roofErr w:type="gramStart"/>
      <w:r>
        <w:t>.";</w:t>
      </w:r>
    </w:p>
    <w:p w:rsidR="00F64FD9" w:rsidRDefault="00F64FD9">
      <w:pPr>
        <w:pStyle w:val="ConsPlusNormal"/>
        <w:spacing w:before="220"/>
        <w:ind w:firstLine="540"/>
        <w:jc w:val="both"/>
      </w:pPr>
      <w:proofErr w:type="gramEnd"/>
      <w:r>
        <w:t xml:space="preserve">д) в </w:t>
      </w:r>
      <w:hyperlink r:id="rId50" w:history="1">
        <w:r>
          <w:rPr>
            <w:color w:val="0000FF"/>
          </w:rPr>
          <w:t>части 5</w:t>
        </w:r>
      </w:hyperlink>
      <w:r>
        <w:t xml:space="preserve"> слова "может быть" заменить словом "является", слова ", которые соответствуют требованиям, установленным заказчиком в соответствии с положением о закупке" исключить;</w:t>
      </w:r>
    </w:p>
    <w:p w:rsidR="00F64FD9" w:rsidRDefault="00F64FD9">
      <w:pPr>
        <w:pStyle w:val="ConsPlusNormal"/>
        <w:spacing w:before="220"/>
        <w:ind w:firstLine="540"/>
        <w:jc w:val="both"/>
      </w:pPr>
      <w:r>
        <w:t xml:space="preserve">е) в </w:t>
      </w:r>
      <w:hyperlink r:id="rId51" w:history="1">
        <w:r>
          <w:rPr>
            <w:color w:val="0000FF"/>
          </w:rPr>
          <w:t>части 5.1</w:t>
        </w:r>
      </w:hyperlink>
      <w:r>
        <w:t xml:space="preserve"> слова "заключаются заказчиком в соответствии с планом закупки" заменить словами "заключаются заказчиком по результатам закупок, осуществляемых в соответствии с планом закупки";</w:t>
      </w:r>
    </w:p>
    <w:p w:rsidR="00F64FD9" w:rsidRDefault="00F64FD9">
      <w:pPr>
        <w:pStyle w:val="ConsPlusNormal"/>
        <w:spacing w:before="220"/>
        <w:ind w:firstLine="540"/>
        <w:jc w:val="both"/>
      </w:pPr>
      <w:r>
        <w:t xml:space="preserve">ж) </w:t>
      </w:r>
      <w:hyperlink r:id="rId52" w:history="1">
        <w:r>
          <w:rPr>
            <w:color w:val="0000FF"/>
          </w:rPr>
          <w:t>часть 6</w:t>
        </w:r>
      </w:hyperlink>
      <w:r>
        <w:t xml:space="preserve"> дополнить новым первым предложением следующего содержания: "Заказчик определяет требования </w:t>
      </w:r>
      <w:proofErr w:type="gramStart"/>
      <w:r>
        <w:t>к участникам закупки в документации о конкурентной закупке в соответствии с положением</w:t>
      </w:r>
      <w:proofErr w:type="gramEnd"/>
      <w:r>
        <w:t xml:space="preserve"> о закупке.";</w:t>
      </w:r>
    </w:p>
    <w:p w:rsidR="00F64FD9" w:rsidRDefault="00F64FD9">
      <w:pPr>
        <w:pStyle w:val="ConsPlusNormal"/>
        <w:spacing w:before="220"/>
        <w:ind w:firstLine="540"/>
        <w:jc w:val="both"/>
      </w:pPr>
      <w:r>
        <w:t xml:space="preserve">з) </w:t>
      </w:r>
      <w:hyperlink r:id="rId53" w:history="1">
        <w:r>
          <w:rPr>
            <w:color w:val="0000FF"/>
          </w:rPr>
          <w:t>дополнить</w:t>
        </w:r>
      </w:hyperlink>
      <w:r>
        <w:t xml:space="preserve"> частью 6.1 следующего содержания:</w:t>
      </w:r>
    </w:p>
    <w:p w:rsidR="00F64FD9" w:rsidRDefault="00F64FD9">
      <w:pPr>
        <w:pStyle w:val="ConsPlusNormal"/>
        <w:spacing w:before="220"/>
        <w:ind w:firstLine="540"/>
        <w:jc w:val="both"/>
      </w:pPr>
      <w:r>
        <w:t>"6.1. При описании в документации о конкурентной закупке предмета закупки заказчик должен руководствоваться следующими правилами:</w:t>
      </w:r>
    </w:p>
    <w:p w:rsidR="00F64FD9" w:rsidRDefault="00F64FD9">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64FD9" w:rsidRDefault="00F64FD9">
      <w:pPr>
        <w:pStyle w:val="ConsPlusNormal"/>
        <w:spacing w:before="220"/>
        <w:ind w:firstLine="540"/>
        <w:jc w:val="both"/>
      </w:pPr>
      <w:proofErr w:type="gramStart"/>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t xml:space="preserve"> описание указанных характеристик предмета закупки;</w:t>
      </w:r>
    </w:p>
    <w:p w:rsidR="00F64FD9" w:rsidRDefault="00F64FD9">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64FD9" w:rsidRDefault="00F64FD9">
      <w:pPr>
        <w:pStyle w:val="ConsPlusNormal"/>
        <w:spacing w:before="220"/>
        <w:ind w:firstLine="540"/>
        <w:jc w:val="both"/>
      </w:pPr>
      <w: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4FD9" w:rsidRDefault="00F64FD9">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4FD9" w:rsidRDefault="00F64FD9">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F64FD9" w:rsidRDefault="00F64FD9">
      <w:pPr>
        <w:pStyle w:val="ConsPlusNormal"/>
        <w:spacing w:before="220"/>
        <w:ind w:firstLine="540"/>
        <w:jc w:val="both"/>
      </w:pPr>
      <w:proofErr w:type="gramStart"/>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64FD9" w:rsidRDefault="00F64FD9">
      <w:pPr>
        <w:pStyle w:val="ConsPlusNormal"/>
        <w:spacing w:before="220"/>
        <w:ind w:firstLine="540"/>
        <w:jc w:val="both"/>
      </w:pPr>
      <w:r>
        <w:t xml:space="preserve">и) в </w:t>
      </w:r>
      <w:hyperlink r:id="rId54" w:history="1">
        <w:r>
          <w:rPr>
            <w:color w:val="0000FF"/>
          </w:rPr>
          <w:t>части 8</w:t>
        </w:r>
      </w:hyperlink>
      <w:r>
        <w:t>:</w:t>
      </w:r>
    </w:p>
    <w:p w:rsidR="00F64FD9" w:rsidRDefault="00F64FD9">
      <w:pPr>
        <w:pStyle w:val="ConsPlusNormal"/>
        <w:spacing w:before="220"/>
        <w:ind w:firstLine="540"/>
        <w:jc w:val="both"/>
      </w:pPr>
      <w:r>
        <w:t xml:space="preserve">в </w:t>
      </w:r>
      <w:hyperlink r:id="rId55" w:history="1">
        <w:r>
          <w:rPr>
            <w:color w:val="0000FF"/>
          </w:rPr>
          <w:t>пункте 2</w:t>
        </w:r>
      </w:hyperlink>
      <w:r>
        <w:t xml:space="preserve"> слова "этого отчета</w:t>
      </w:r>
      <w:proofErr w:type="gramStart"/>
      <w:r>
        <w:t>;"</w:t>
      </w:r>
      <w:proofErr w:type="gramEnd"/>
      <w:r>
        <w:t xml:space="preserve"> заменить словами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roofErr w:type="gramStart"/>
      <w:r>
        <w:t>;"</w:t>
      </w:r>
      <w:proofErr w:type="gramEnd"/>
      <w:r>
        <w:t>;</w:t>
      </w:r>
    </w:p>
    <w:p w:rsidR="00F64FD9" w:rsidRDefault="00F64FD9">
      <w:pPr>
        <w:pStyle w:val="ConsPlusNormal"/>
        <w:spacing w:before="220"/>
        <w:ind w:firstLine="540"/>
        <w:jc w:val="both"/>
      </w:pPr>
      <w:hyperlink r:id="rId56" w:history="1">
        <w:r>
          <w:rPr>
            <w:color w:val="0000FF"/>
          </w:rPr>
          <w:t>дополнить</w:t>
        </w:r>
      </w:hyperlink>
      <w:r>
        <w:t xml:space="preserve"> пунктом 4 следующего содержания:</w:t>
      </w:r>
    </w:p>
    <w:p w:rsidR="00F64FD9" w:rsidRDefault="00F64FD9">
      <w:pPr>
        <w:pStyle w:val="ConsPlusNormal"/>
        <w:spacing w:before="220"/>
        <w:ind w:firstLine="540"/>
        <w:jc w:val="both"/>
      </w:pPr>
      <w:r>
        <w:t>"4) особенности осуществления закупок товаров, работ, услуг, включенных в перечни и (или) группы товаров, работ, услуг, предусмотренные пунктом 2 части 16 статьи 4 настоящего Федерального закона, в том числе:</w:t>
      </w:r>
    </w:p>
    <w:p w:rsidR="00F64FD9" w:rsidRDefault="00F64FD9">
      <w:pPr>
        <w:pStyle w:val="ConsPlusNormal"/>
        <w:spacing w:before="220"/>
        <w:ind w:firstLine="540"/>
        <w:jc w:val="both"/>
      </w:pPr>
      <w:r>
        <w:t>а) особенности их осуществления в электронной форме;</w:t>
      </w:r>
    </w:p>
    <w:p w:rsidR="00F64FD9" w:rsidRDefault="00F64FD9">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F64FD9" w:rsidRDefault="00F64FD9">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F64FD9" w:rsidRDefault="00F64FD9">
      <w:pPr>
        <w:pStyle w:val="ConsPlusNormal"/>
        <w:spacing w:before="220"/>
        <w:ind w:firstLine="540"/>
        <w:jc w:val="both"/>
      </w:pPr>
      <w:proofErr w:type="gramStart"/>
      <w: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roofErr w:type="gramEnd"/>
    </w:p>
    <w:p w:rsidR="00F64FD9" w:rsidRDefault="00F64FD9">
      <w:pPr>
        <w:pStyle w:val="ConsPlusNormal"/>
        <w:spacing w:before="220"/>
        <w:ind w:firstLine="540"/>
        <w:jc w:val="both"/>
      </w:pPr>
      <w:r>
        <w:t xml:space="preserve">к) </w:t>
      </w:r>
      <w:hyperlink r:id="rId57" w:history="1">
        <w:r>
          <w:rPr>
            <w:color w:val="0000FF"/>
          </w:rPr>
          <w:t>часть 8.1</w:t>
        </w:r>
      </w:hyperlink>
      <w:r>
        <w:t xml:space="preserve"> изложить в следующей редакции:</w:t>
      </w:r>
    </w:p>
    <w:p w:rsidR="00F64FD9" w:rsidRDefault="00F64FD9">
      <w:pPr>
        <w:pStyle w:val="ConsPlusNormal"/>
        <w:spacing w:before="220"/>
        <w:ind w:firstLine="540"/>
        <w:jc w:val="both"/>
      </w:pPr>
      <w:r>
        <w:t xml:space="preserve">"8.1. </w:t>
      </w:r>
      <w:proofErr w:type="gramStart"/>
      <w: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w:t>
      </w:r>
      <w:proofErr w:type="gramEnd"/>
      <w:r>
        <w:t xml:space="preserve">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5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w:t>
      </w:r>
      <w:r>
        <w:lastRenderedPageBreak/>
        <w:t>части:</w:t>
      </w:r>
    </w:p>
    <w:p w:rsidR="00F64FD9" w:rsidRDefault="00F64FD9">
      <w:pPr>
        <w:pStyle w:val="ConsPlusNormal"/>
        <w:spacing w:before="220"/>
        <w:ind w:firstLine="540"/>
        <w:jc w:val="both"/>
      </w:pPr>
      <w:proofErr w:type="gramStart"/>
      <w:r>
        <w:t>1) обоснования начальной (максимальной) цены контракта, цены контракта, заключаемого с единственным поставщиком (исполнителем, подрядчиком);</w:t>
      </w:r>
      <w:proofErr w:type="gramEnd"/>
    </w:p>
    <w:p w:rsidR="00F64FD9" w:rsidRDefault="00F64FD9">
      <w:pPr>
        <w:pStyle w:val="ConsPlusNormal"/>
        <w:spacing w:before="220"/>
        <w:ind w:firstLine="540"/>
        <w:jc w:val="both"/>
      </w:pPr>
      <w:r>
        <w:t>2) выбора способа определения поставщика (исполнителя, подрядчика);</w:t>
      </w:r>
    </w:p>
    <w:p w:rsidR="00F64FD9" w:rsidRDefault="00F64FD9">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59" w:history="1">
        <w:r>
          <w:rPr>
            <w:color w:val="0000FF"/>
          </w:rPr>
          <w:t>частями 1</w:t>
        </w:r>
      </w:hyperlink>
      <w:r>
        <w:t xml:space="preserve"> - </w:t>
      </w:r>
      <w:hyperlink r:id="rId60" w:history="1">
        <w:r>
          <w:rPr>
            <w:color w:val="0000FF"/>
          </w:rPr>
          <w:t>3</w:t>
        </w:r>
      </w:hyperlink>
      <w:r>
        <w:t xml:space="preserve">, </w:t>
      </w:r>
      <w:hyperlink r:id="rId61" w:history="1">
        <w:r>
          <w:rPr>
            <w:color w:val="0000FF"/>
          </w:rPr>
          <w:t>5</w:t>
        </w:r>
      </w:hyperlink>
      <w:r>
        <w:t xml:space="preserve"> - </w:t>
      </w:r>
      <w:hyperlink r:id="rId6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F64FD9" w:rsidRDefault="00F64FD9">
      <w:pPr>
        <w:pStyle w:val="ConsPlusNormal"/>
        <w:spacing w:before="220"/>
        <w:ind w:firstLine="540"/>
        <w:jc w:val="both"/>
      </w:pPr>
      <w:r>
        <w:t>4) применения требований к участникам закупок;</w:t>
      </w:r>
    </w:p>
    <w:p w:rsidR="00F64FD9" w:rsidRDefault="00F64FD9">
      <w:pPr>
        <w:pStyle w:val="ConsPlusNormal"/>
        <w:spacing w:before="220"/>
        <w:ind w:firstLine="540"/>
        <w:jc w:val="both"/>
      </w:pPr>
      <w:r>
        <w:t>5) оценки заявок, окончательных предложений участников закупок;</w:t>
      </w:r>
    </w:p>
    <w:p w:rsidR="00F64FD9" w:rsidRDefault="00F64FD9">
      <w:pPr>
        <w:pStyle w:val="ConsPlusNormal"/>
        <w:spacing w:before="220"/>
        <w:ind w:firstLine="540"/>
        <w:jc w:val="both"/>
      </w:pPr>
      <w:r>
        <w:t>6) создания и функционирования комиссии по осуществлению закупок;</w:t>
      </w:r>
    </w:p>
    <w:p w:rsidR="00F64FD9" w:rsidRDefault="00F64FD9">
      <w:pPr>
        <w:pStyle w:val="ConsPlusNormal"/>
        <w:spacing w:before="220"/>
        <w:ind w:firstLine="540"/>
        <w:jc w:val="both"/>
      </w:pPr>
      <w:r>
        <w:t xml:space="preserve">7) определения поставщика (исполнителя, подрядчика) в соответствии с </w:t>
      </w:r>
      <w:hyperlink r:id="rId63" w:history="1">
        <w:r>
          <w:rPr>
            <w:color w:val="0000FF"/>
          </w:rPr>
          <w:t>параграфами 2</w:t>
        </w:r>
      </w:hyperlink>
      <w:r>
        <w:t xml:space="preserve"> - </w:t>
      </w:r>
      <w:hyperlink r:id="rId6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F64FD9" w:rsidRDefault="00F64FD9">
      <w:pPr>
        <w:pStyle w:val="ConsPlusNormal"/>
        <w:spacing w:before="220"/>
        <w:ind w:firstLine="540"/>
        <w:jc w:val="both"/>
      </w:pPr>
      <w:proofErr w:type="gramStart"/>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F64FD9" w:rsidRDefault="00F64FD9">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F64FD9" w:rsidRDefault="00F64FD9">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6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F64FD9" w:rsidRDefault="00F64FD9">
      <w:pPr>
        <w:pStyle w:val="ConsPlusNormal"/>
        <w:spacing w:before="220"/>
        <w:ind w:firstLine="540"/>
        <w:jc w:val="both"/>
      </w:pPr>
      <w:proofErr w:type="gramStart"/>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roofErr w:type="gramEnd"/>
    </w:p>
    <w:p w:rsidR="00F64FD9" w:rsidRDefault="00F64FD9">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roofErr w:type="gramStart"/>
      <w:r>
        <w:t>."</w:t>
      </w:r>
      <w:proofErr w:type="gramEnd"/>
      <w:r>
        <w:t>;</w:t>
      </w:r>
    </w:p>
    <w:p w:rsidR="00F64FD9" w:rsidRDefault="00F64FD9">
      <w:pPr>
        <w:pStyle w:val="ConsPlusNormal"/>
        <w:spacing w:before="220"/>
        <w:ind w:firstLine="540"/>
        <w:jc w:val="both"/>
      </w:pPr>
      <w:r>
        <w:t xml:space="preserve">л) </w:t>
      </w:r>
      <w:hyperlink r:id="rId66" w:history="1">
        <w:r>
          <w:rPr>
            <w:color w:val="0000FF"/>
          </w:rPr>
          <w:t>часть 9</w:t>
        </w:r>
      </w:hyperlink>
      <w:r>
        <w:t xml:space="preserve"> изложить в следующей редакции:</w:t>
      </w:r>
    </w:p>
    <w:p w:rsidR="00F64FD9" w:rsidRDefault="00F64FD9">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настоящей статьи, </w:t>
      </w:r>
      <w:r>
        <w:lastRenderedPageBreak/>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настоящего Федерального закона. </w:t>
      </w:r>
      <w:proofErr w:type="gramStart"/>
      <w:r>
        <w:t>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Абз. 1 - </w:t>
            </w:r>
            <w:hyperlink w:anchor="P162" w:history="1">
              <w:r>
                <w:rPr>
                  <w:color w:val="0000FF"/>
                </w:rPr>
                <w:t>6</w:t>
              </w:r>
            </w:hyperlink>
            <w:r>
              <w:rPr>
                <w:color w:val="392C69"/>
              </w:rPr>
              <w:t xml:space="preserve"> пп. "м" п. 3 ст. 3 </w:t>
            </w:r>
            <w:hyperlink w:anchor="P481" w:history="1">
              <w:r>
                <w:rPr>
                  <w:color w:val="0000FF"/>
                </w:rPr>
                <w:t>вступили</w:t>
              </w:r>
            </w:hyperlink>
            <w:r>
              <w:rPr>
                <w:color w:val="392C69"/>
              </w:rPr>
              <w:t xml:space="preserve"> в силу с 31.12.2017.</w:t>
            </w:r>
          </w:p>
        </w:tc>
      </w:tr>
    </w:tbl>
    <w:p w:rsidR="00F64FD9" w:rsidRDefault="00F64FD9">
      <w:pPr>
        <w:pStyle w:val="ConsPlusNormal"/>
        <w:spacing w:before="280"/>
        <w:ind w:firstLine="540"/>
        <w:jc w:val="both"/>
      </w:pPr>
      <w:bookmarkStart w:id="3" w:name="P157"/>
      <w:bookmarkEnd w:id="3"/>
      <w:r>
        <w:t xml:space="preserve">м) в </w:t>
      </w:r>
      <w:hyperlink r:id="rId67" w:history="1">
        <w:r>
          <w:rPr>
            <w:color w:val="0000FF"/>
          </w:rPr>
          <w:t>части 10</w:t>
        </w:r>
      </w:hyperlink>
      <w:r>
        <w:t>:</w:t>
      </w:r>
    </w:p>
    <w:p w:rsidR="00F64FD9" w:rsidRDefault="00F64FD9">
      <w:pPr>
        <w:pStyle w:val="ConsPlusNormal"/>
        <w:spacing w:before="220"/>
        <w:ind w:firstLine="540"/>
        <w:jc w:val="both"/>
      </w:pPr>
      <w:hyperlink r:id="rId68" w:history="1">
        <w:r>
          <w:rPr>
            <w:color w:val="0000FF"/>
          </w:rPr>
          <w:t>абзац первый</w:t>
        </w:r>
      </w:hyperlink>
      <w:r>
        <w:t xml:space="preserve"> изложить в следующей редакции:</w:t>
      </w:r>
    </w:p>
    <w:p w:rsidR="00F64FD9" w:rsidRDefault="00F64FD9">
      <w:pPr>
        <w:pStyle w:val="ConsPlusNormal"/>
        <w:spacing w:before="220"/>
        <w:ind w:firstLine="540"/>
        <w:jc w:val="both"/>
      </w:pPr>
      <w:r>
        <w:t xml:space="preserve">"10. </w:t>
      </w:r>
      <w:proofErr w:type="gramStart"/>
      <w:r>
        <w:t xml:space="preserve">Любой участник закупки вправе обжаловать в антимонопольном органе в порядке, установленном </w:t>
      </w:r>
      <w:hyperlink r:id="rId69"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t xml:space="preserve"> Обжалование осуществляется в следующих случаях</w:t>
      </w:r>
      <w:proofErr w:type="gramStart"/>
      <w:r>
        <w:t>:"</w:t>
      </w:r>
      <w:proofErr w:type="gramEnd"/>
      <w:r>
        <w:t>;</w:t>
      </w:r>
    </w:p>
    <w:p w:rsidR="00F64FD9" w:rsidRDefault="00F64FD9">
      <w:pPr>
        <w:pStyle w:val="ConsPlusNormal"/>
        <w:spacing w:before="220"/>
        <w:ind w:firstLine="540"/>
        <w:jc w:val="both"/>
      </w:pPr>
      <w:hyperlink r:id="rId70" w:history="1">
        <w:r>
          <w:rPr>
            <w:color w:val="0000FF"/>
          </w:rPr>
          <w:t>пункт 1</w:t>
        </w:r>
      </w:hyperlink>
      <w:r>
        <w:t xml:space="preserve"> изложить в следующей редакции:</w:t>
      </w:r>
    </w:p>
    <w:p w:rsidR="00F64FD9" w:rsidRDefault="00F64FD9">
      <w:pPr>
        <w:pStyle w:val="ConsPlusNormal"/>
        <w:spacing w:before="220"/>
        <w:ind w:firstLine="540"/>
        <w:jc w:val="both"/>
      </w:pPr>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roofErr w:type="gramStart"/>
      <w:r>
        <w:t>;"</w:t>
      </w:r>
      <w:proofErr w:type="gramEnd"/>
      <w:r>
        <w:t>;</w:t>
      </w:r>
    </w:p>
    <w:bookmarkStart w:id="4" w:name="P162"/>
    <w:bookmarkEnd w:id="4"/>
    <w:p w:rsidR="00F64FD9" w:rsidRDefault="00F64FD9">
      <w:pPr>
        <w:pStyle w:val="ConsPlusNormal"/>
        <w:spacing w:before="220"/>
        <w:ind w:firstLine="540"/>
        <w:jc w:val="both"/>
      </w:pPr>
      <w:r>
        <w:fldChar w:fldCharType="begin"/>
      </w:r>
      <w:r>
        <w:instrText xml:space="preserve"> HYPERLINK "consultantplus://offline/ref=31CD27C870B472DA45DE8068F1282DDC6AF3AA3C1B704A89C0AD0655B97D400E754BF3006D5BBCC9I6B2J" </w:instrText>
      </w:r>
      <w:r>
        <w:fldChar w:fldCharType="separate"/>
      </w:r>
      <w:r>
        <w:rPr>
          <w:color w:val="0000FF"/>
        </w:rPr>
        <w:t>пункт 2</w:t>
      </w:r>
      <w:r w:rsidRPr="00D71DFC">
        <w:rPr>
          <w:color w:val="0000FF"/>
        </w:rPr>
        <w:fldChar w:fldCharType="end"/>
      </w:r>
      <w:r>
        <w:t xml:space="preserve"> признать утратившим силу;</w:t>
      </w:r>
    </w:p>
    <w:p w:rsidR="00F64FD9" w:rsidRDefault="00F64FD9">
      <w:pPr>
        <w:pStyle w:val="ConsPlusNormal"/>
        <w:spacing w:before="220"/>
        <w:ind w:firstLine="540"/>
        <w:jc w:val="both"/>
      </w:pPr>
      <w:hyperlink r:id="rId71" w:history="1">
        <w:r>
          <w:rPr>
            <w:color w:val="0000FF"/>
          </w:rPr>
          <w:t>дополнить</w:t>
        </w:r>
      </w:hyperlink>
      <w:r>
        <w:t xml:space="preserve"> пунктом 2.1 следующего содержания:</w:t>
      </w:r>
    </w:p>
    <w:p w:rsidR="00F64FD9" w:rsidRDefault="00F64FD9">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roofErr w:type="gramStart"/>
      <w:r>
        <w:t>;"</w:t>
      </w:r>
      <w:proofErr w:type="gramEnd"/>
      <w:r>
        <w:t>;</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Абз. 9 - </w:t>
            </w:r>
            <w:hyperlink w:anchor="P173" w:history="1">
              <w:r>
                <w:rPr>
                  <w:color w:val="0000FF"/>
                </w:rPr>
                <w:t>15</w:t>
              </w:r>
            </w:hyperlink>
            <w:r>
              <w:rPr>
                <w:color w:val="392C69"/>
              </w:rPr>
              <w:t xml:space="preserve"> пп. "м" п. 3 ст. 3 </w:t>
            </w:r>
            <w:hyperlink w:anchor="P481" w:history="1">
              <w:r>
                <w:rPr>
                  <w:color w:val="0000FF"/>
                </w:rPr>
                <w:t>вступили</w:t>
              </w:r>
            </w:hyperlink>
            <w:r>
              <w:rPr>
                <w:color w:val="392C69"/>
              </w:rPr>
              <w:t xml:space="preserve"> в силу с 31.12.2017.</w:t>
            </w:r>
          </w:p>
        </w:tc>
      </w:tr>
    </w:tbl>
    <w:bookmarkStart w:id="5" w:name="P167"/>
    <w:bookmarkEnd w:id="5"/>
    <w:p w:rsidR="00F64FD9" w:rsidRDefault="00F64FD9">
      <w:pPr>
        <w:pStyle w:val="ConsPlusNormal"/>
        <w:spacing w:before="280"/>
        <w:ind w:firstLine="540"/>
        <w:jc w:val="both"/>
      </w:pPr>
      <w:r>
        <w:fldChar w:fldCharType="begin"/>
      </w:r>
      <w:r>
        <w:instrText xml:space="preserve"> HYPERLINK "consultantplus://offline/ref=31CD27C870B472DA45DE8068F1282DDC6AF3AA3C1B704A89C0AD0655B97D400E754BF300I6B4J" </w:instrText>
      </w:r>
      <w:r>
        <w:fldChar w:fldCharType="separate"/>
      </w:r>
      <w:r>
        <w:rPr>
          <w:color w:val="0000FF"/>
        </w:rPr>
        <w:t>пункт 3</w:t>
      </w:r>
      <w:r w:rsidRPr="00D71DFC">
        <w:rPr>
          <w:color w:val="0000FF"/>
        </w:rPr>
        <w:fldChar w:fldCharType="end"/>
      </w:r>
      <w:r>
        <w:t xml:space="preserve"> изложить в следующей редакции:</w:t>
      </w:r>
    </w:p>
    <w:p w:rsidR="00F64FD9" w:rsidRDefault="00F64FD9">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roofErr w:type="gramStart"/>
      <w:r>
        <w:t>;"</w:t>
      </w:r>
      <w:proofErr w:type="gramEnd"/>
      <w:r>
        <w:t>;</w:t>
      </w:r>
    </w:p>
    <w:p w:rsidR="00F64FD9" w:rsidRDefault="00F64FD9">
      <w:pPr>
        <w:pStyle w:val="ConsPlusNormal"/>
        <w:spacing w:before="220"/>
        <w:ind w:firstLine="540"/>
        <w:jc w:val="both"/>
      </w:pPr>
      <w:hyperlink r:id="rId72" w:history="1">
        <w:r>
          <w:rPr>
            <w:color w:val="0000FF"/>
          </w:rPr>
          <w:t>пункт 4</w:t>
        </w:r>
      </w:hyperlink>
      <w:r>
        <w:t xml:space="preserve"> изложить в следующей редакции:</w:t>
      </w:r>
    </w:p>
    <w:p w:rsidR="00F64FD9" w:rsidRDefault="00F64FD9">
      <w:pPr>
        <w:pStyle w:val="ConsPlusNormal"/>
        <w:spacing w:before="220"/>
        <w:ind w:firstLine="540"/>
        <w:jc w:val="both"/>
      </w:pPr>
      <w:r>
        <w:t>"4) предъявление к участникам закупки требований, не предусмотренных документацией о конкурентной закупке</w:t>
      </w:r>
      <w:proofErr w:type="gramStart"/>
      <w:r>
        <w:t>;"</w:t>
      </w:r>
      <w:proofErr w:type="gramEnd"/>
      <w:r>
        <w:t>;</w:t>
      </w:r>
    </w:p>
    <w:p w:rsidR="00F64FD9" w:rsidRDefault="00F64FD9">
      <w:pPr>
        <w:pStyle w:val="ConsPlusNormal"/>
        <w:spacing w:before="220"/>
        <w:ind w:firstLine="540"/>
        <w:jc w:val="both"/>
      </w:pPr>
      <w:hyperlink r:id="rId73" w:history="1">
        <w:r>
          <w:rPr>
            <w:color w:val="0000FF"/>
          </w:rPr>
          <w:t>дополнить</w:t>
        </w:r>
      </w:hyperlink>
      <w:r>
        <w:t xml:space="preserve"> пунктами 5 и 6 следующего содержания:</w:t>
      </w:r>
    </w:p>
    <w:p w:rsidR="00F64FD9" w:rsidRDefault="00F64FD9">
      <w:pPr>
        <w:pStyle w:val="ConsPlusNormal"/>
        <w:spacing w:before="220"/>
        <w:ind w:firstLine="540"/>
        <w:jc w:val="both"/>
      </w:pPr>
      <w:proofErr w:type="gramStart"/>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w:t>
      </w:r>
      <w:proofErr w:type="gramEnd"/>
      <w:r>
        <w:t xml:space="preserve"> нарушение порядка применения указанных положений;</w:t>
      </w:r>
    </w:p>
    <w:p w:rsidR="00F64FD9" w:rsidRDefault="00F64FD9">
      <w:pPr>
        <w:pStyle w:val="ConsPlusNormal"/>
        <w:spacing w:before="220"/>
        <w:ind w:firstLine="540"/>
        <w:jc w:val="both"/>
      </w:pPr>
      <w:bookmarkStart w:id="6" w:name="P173"/>
      <w:bookmarkEnd w:id="6"/>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"н" п. 3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7" w:name="P176"/>
      <w:bookmarkEnd w:id="7"/>
      <w:r>
        <w:t xml:space="preserve">н) </w:t>
      </w:r>
      <w:hyperlink r:id="rId75" w:history="1">
        <w:r>
          <w:rPr>
            <w:color w:val="0000FF"/>
          </w:rPr>
          <w:t>дополнить</w:t>
        </w:r>
      </w:hyperlink>
      <w:r>
        <w:t xml:space="preserve"> частью 11 следующего содержания:</w:t>
      </w:r>
    </w:p>
    <w:p w:rsidR="00F64FD9" w:rsidRDefault="00F64FD9">
      <w:pPr>
        <w:pStyle w:val="ConsPlusNormal"/>
        <w:spacing w:before="220"/>
        <w:ind w:firstLine="540"/>
        <w:jc w:val="both"/>
      </w:pPr>
      <w:r>
        <w:t>"11. В случае</w:t>
      </w:r>
      <w:proofErr w:type="gramStart"/>
      <w:r>
        <w:t>,</w:t>
      </w:r>
      <w:proofErr w:type="gramEnd"/>
      <w: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"о" п. 3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о) </w:t>
      </w:r>
      <w:hyperlink r:id="rId76" w:history="1">
        <w:r>
          <w:rPr>
            <w:color w:val="0000FF"/>
          </w:rPr>
          <w:t>дополнить</w:t>
        </w:r>
      </w:hyperlink>
      <w:r>
        <w:t xml:space="preserve"> частью 12 следующего содержания:</w:t>
      </w:r>
    </w:p>
    <w:p w:rsidR="00F64FD9" w:rsidRDefault="00F64FD9">
      <w:pPr>
        <w:pStyle w:val="ConsPlusNormal"/>
        <w:spacing w:before="220"/>
        <w:ind w:firstLine="540"/>
        <w:jc w:val="both"/>
      </w:pPr>
      <w:r>
        <w:t xml:space="preserve">"12. В антимонопольном органе в порядке, установленном </w:t>
      </w:r>
      <w:hyperlink r:id="rId77" w:history="1">
        <w:r>
          <w:rPr>
            <w:color w:val="0000FF"/>
          </w:rPr>
          <w:t>статьей 18.1</w:t>
        </w:r>
      </w:hyperlink>
      <w:r>
        <w:t xml:space="preserve">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F64FD9" w:rsidRDefault="00F64FD9">
      <w:pPr>
        <w:pStyle w:val="ConsPlusNormal"/>
        <w:spacing w:before="220"/>
        <w:ind w:firstLine="540"/>
        <w:jc w:val="both"/>
      </w:pPr>
      <w: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64FD9" w:rsidRDefault="00F64FD9">
      <w:pPr>
        <w:pStyle w:val="ConsPlusNormal"/>
        <w:spacing w:before="220"/>
        <w:ind w:firstLine="540"/>
        <w:jc w:val="both"/>
      </w:pPr>
      <w:proofErr w:type="gramStart"/>
      <w: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"п" п. 3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8" w:name="P186"/>
      <w:bookmarkEnd w:id="8"/>
      <w:r>
        <w:t xml:space="preserve">п) </w:t>
      </w:r>
      <w:hyperlink r:id="rId78" w:history="1">
        <w:r>
          <w:rPr>
            <w:color w:val="0000FF"/>
          </w:rPr>
          <w:t>дополнить</w:t>
        </w:r>
      </w:hyperlink>
      <w:r>
        <w:t xml:space="preserve"> частью 13 следующего содержания:</w:t>
      </w:r>
    </w:p>
    <w:p w:rsidR="00F64FD9" w:rsidRDefault="00F64FD9">
      <w:pPr>
        <w:pStyle w:val="ConsPlusNormal"/>
        <w:spacing w:before="220"/>
        <w:ind w:firstLine="540"/>
        <w:jc w:val="both"/>
      </w:pPr>
      <w:r>
        <w:lastRenderedPageBreak/>
        <w:t>"13. Рассмотрение жалобы антимонопольным органом должно ограничиваться только доводами, составляющими предмет обжалования</w:t>
      </w:r>
      <w:proofErr w:type="gramStart"/>
      <w:r>
        <w:t>.";</w:t>
      </w:r>
      <w:proofErr w:type="gramEnd"/>
    </w:p>
    <w:p w:rsidR="00F64FD9" w:rsidRDefault="00F64FD9">
      <w:pPr>
        <w:pStyle w:val="ConsPlusNormal"/>
        <w:spacing w:before="220"/>
        <w:ind w:firstLine="540"/>
        <w:jc w:val="both"/>
      </w:pPr>
      <w:r>
        <w:t xml:space="preserve">4) </w:t>
      </w:r>
      <w:hyperlink r:id="rId79" w:history="1">
        <w:r>
          <w:rPr>
            <w:color w:val="0000FF"/>
          </w:rPr>
          <w:t>дополнить</w:t>
        </w:r>
      </w:hyperlink>
      <w:r>
        <w:t xml:space="preserve"> статьей 3.2 следующего содержания:</w:t>
      </w:r>
    </w:p>
    <w:p w:rsidR="00F64FD9" w:rsidRDefault="00F64FD9">
      <w:pPr>
        <w:pStyle w:val="ConsPlusNormal"/>
        <w:jc w:val="both"/>
      </w:pPr>
    </w:p>
    <w:p w:rsidR="00F64FD9" w:rsidRDefault="00F64FD9">
      <w:pPr>
        <w:pStyle w:val="ConsPlusNormal"/>
        <w:ind w:firstLine="540"/>
        <w:jc w:val="both"/>
      </w:pPr>
      <w:r>
        <w:t>"Статья 3.2. Порядок осуществления конкурентной закупки</w:t>
      </w:r>
    </w:p>
    <w:p w:rsidR="00F64FD9" w:rsidRDefault="00F64FD9">
      <w:pPr>
        <w:pStyle w:val="ConsPlusNormal"/>
        <w:jc w:val="both"/>
      </w:pPr>
    </w:p>
    <w:p w:rsidR="00F64FD9" w:rsidRDefault="00F64FD9">
      <w:pPr>
        <w:pStyle w:val="ConsPlusNormal"/>
        <w:ind w:firstLine="540"/>
        <w:jc w:val="both"/>
      </w:pPr>
      <w:r>
        <w:t>1. Конкурентная закупка осуществляется в порядке, предусмотренном настоящей статьей, и на основании требований, предусмотренных статьями 3.3 и 3.4 настоящего Федерального закона.</w:t>
      </w:r>
    </w:p>
    <w:p w:rsidR="00F64FD9" w:rsidRDefault="00F64FD9">
      <w:pPr>
        <w:pStyle w:val="ConsPlusNormal"/>
        <w:spacing w:before="220"/>
        <w:ind w:firstLine="540"/>
        <w:jc w:val="both"/>
      </w:pPr>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F64FD9" w:rsidRDefault="00F64FD9">
      <w:pPr>
        <w:pStyle w:val="ConsPlusNormal"/>
        <w:spacing w:before="220"/>
        <w:ind w:firstLine="540"/>
        <w:jc w:val="both"/>
      </w:pPr>
      <w:r>
        <w:t xml:space="preserve">3. В течение трех рабочих дней </w:t>
      </w:r>
      <w:proofErr w:type="gramStart"/>
      <w:r>
        <w:t>с даты поступления</w:t>
      </w:r>
      <w:proofErr w:type="gramEnd"/>
      <w: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t>позднее</w:t>
      </w:r>
      <w:proofErr w:type="gramEnd"/>
      <w:r>
        <w:t xml:space="preserve"> чем за три рабочих дня до даты окончания срока подачи заявок на участие в такой закупке.</w:t>
      </w:r>
    </w:p>
    <w:p w:rsidR="00F64FD9" w:rsidRDefault="00F64FD9">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F64FD9" w:rsidRDefault="00F64FD9">
      <w:pPr>
        <w:pStyle w:val="ConsPlusNormal"/>
        <w:spacing w:before="220"/>
        <w:ind w:firstLine="540"/>
        <w:jc w:val="both"/>
      </w:pPr>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4FD9" w:rsidRDefault="00F64FD9">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F64FD9" w:rsidRDefault="00F64FD9">
      <w:pPr>
        <w:pStyle w:val="ConsPlusNormal"/>
        <w:spacing w:before="220"/>
        <w:ind w:firstLine="540"/>
        <w:jc w:val="both"/>
      </w:pPr>
      <w:r>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64FD9" w:rsidRDefault="00F64FD9">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F64FD9" w:rsidRDefault="00F64FD9">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t>предусмотренные</w:t>
      </w:r>
      <w:proofErr w:type="gramEnd"/>
      <w:r>
        <w:t xml:space="preserve"> в том числе частью 10 статьи 4 настоящего Федерального закона.</w:t>
      </w:r>
    </w:p>
    <w:p w:rsidR="00F64FD9" w:rsidRDefault="00F64FD9">
      <w:pPr>
        <w:pStyle w:val="ConsPlusNormal"/>
        <w:spacing w:before="220"/>
        <w:ind w:firstLine="540"/>
        <w:jc w:val="both"/>
      </w:pPr>
      <w: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t>в извещении о проведении запроса котировок в соответствии с положением о закупке</w:t>
      </w:r>
      <w:proofErr w:type="gramEnd"/>
      <w:r>
        <w:t xml:space="preserve"> заказчика.</w:t>
      </w:r>
    </w:p>
    <w:p w:rsidR="00F64FD9" w:rsidRDefault="00F64FD9">
      <w:pPr>
        <w:pStyle w:val="ConsPlusNormal"/>
        <w:spacing w:before="220"/>
        <w:ind w:firstLine="540"/>
        <w:jc w:val="both"/>
      </w:pPr>
      <w:r>
        <w:t xml:space="preserve">11. </w:t>
      </w:r>
      <w:proofErr w:type="gramStart"/>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t xml:space="preserve"> Участник конкурентной закупки вправе изменить или отозвать свою заявку до истечения срока подачи заявок. Заявка на участие в такой </w:t>
      </w:r>
      <w:r>
        <w:lastRenderedPageBreak/>
        <w:t>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64FD9" w:rsidRDefault="00F64FD9">
      <w:pPr>
        <w:pStyle w:val="ConsPlusNormal"/>
        <w:spacing w:before="220"/>
        <w:ind w:firstLine="540"/>
        <w:jc w:val="both"/>
      </w:pPr>
      <w:r>
        <w:t xml:space="preserve">12. </w:t>
      </w:r>
      <w:proofErr w:type="gramStart"/>
      <w: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F64FD9" w:rsidRDefault="00F64FD9">
      <w:pPr>
        <w:pStyle w:val="ConsPlusNormal"/>
        <w:spacing w:before="220"/>
        <w:ind w:firstLine="540"/>
        <w:jc w:val="both"/>
      </w:pPr>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64FD9" w:rsidRDefault="00F64FD9">
      <w:pPr>
        <w:pStyle w:val="ConsPlusNormal"/>
        <w:spacing w:before="220"/>
        <w:ind w:firstLine="540"/>
        <w:jc w:val="both"/>
      </w:pPr>
      <w:r>
        <w:t>1) дата подписания протокола;</w:t>
      </w:r>
    </w:p>
    <w:p w:rsidR="00F64FD9" w:rsidRDefault="00F64FD9">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F64FD9" w:rsidRDefault="00F64FD9">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64FD9" w:rsidRDefault="00F64FD9">
      <w:pPr>
        <w:pStyle w:val="ConsPlusNormal"/>
        <w:spacing w:before="220"/>
        <w:ind w:firstLine="540"/>
        <w:jc w:val="both"/>
      </w:pPr>
      <w:r>
        <w:t>а) количества заявок на участие в закупке, которые отклонены;</w:t>
      </w:r>
    </w:p>
    <w:p w:rsidR="00F64FD9" w:rsidRDefault="00F64FD9">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64FD9" w:rsidRDefault="00F64FD9">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64FD9" w:rsidRDefault="00F64FD9">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F64FD9" w:rsidRDefault="00F64FD9">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F64FD9" w:rsidRDefault="00F64FD9">
      <w:pPr>
        <w:pStyle w:val="ConsPlusNormal"/>
        <w:spacing w:before="220"/>
        <w:ind w:firstLine="540"/>
        <w:jc w:val="both"/>
      </w:pPr>
      <w:r>
        <w:t>14. Протокол, составленный по итогам конкурентной закупки (далее - итоговый протокол), должен содержать следующие сведения:</w:t>
      </w:r>
    </w:p>
    <w:p w:rsidR="00F64FD9" w:rsidRDefault="00F64FD9">
      <w:pPr>
        <w:pStyle w:val="ConsPlusNormal"/>
        <w:spacing w:before="220"/>
        <w:ind w:firstLine="540"/>
        <w:jc w:val="both"/>
      </w:pPr>
      <w:r>
        <w:t>1) дата подписания протокола;</w:t>
      </w:r>
    </w:p>
    <w:p w:rsidR="00F64FD9" w:rsidRDefault="00F64FD9">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F64FD9" w:rsidRDefault="00F64FD9">
      <w:pPr>
        <w:pStyle w:val="ConsPlusNormal"/>
        <w:spacing w:before="220"/>
        <w:ind w:firstLine="540"/>
        <w:jc w:val="both"/>
      </w:pPr>
      <w: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64FD9" w:rsidRDefault="00F64FD9">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lastRenderedPageBreak/>
        <w:t>которых</w:t>
      </w:r>
      <w:proofErr w:type="gramEnd"/>
      <w:r>
        <w:t xml:space="preserve">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64FD9" w:rsidRDefault="00F64FD9">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64FD9" w:rsidRDefault="00F64FD9">
      <w:pPr>
        <w:pStyle w:val="ConsPlusNormal"/>
        <w:spacing w:before="220"/>
        <w:ind w:firstLine="540"/>
        <w:jc w:val="both"/>
      </w:pPr>
      <w:r>
        <w:t>а) количества заявок на участие в закупке, окончательных предложений, которые отклонены;</w:t>
      </w:r>
    </w:p>
    <w:p w:rsidR="00F64FD9" w:rsidRDefault="00F64FD9">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64FD9" w:rsidRDefault="00F64FD9">
      <w:pPr>
        <w:pStyle w:val="ConsPlusNormal"/>
        <w:spacing w:before="220"/>
        <w:ind w:firstLine="540"/>
        <w:jc w:val="both"/>
      </w:pPr>
      <w:proofErr w:type="gramStart"/>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F64FD9" w:rsidRDefault="00F64FD9">
      <w:pPr>
        <w:pStyle w:val="ConsPlusNormal"/>
        <w:spacing w:before="220"/>
        <w:ind w:firstLine="540"/>
        <w:jc w:val="both"/>
      </w:pPr>
      <w:r>
        <w:t>7) причины, по которым закупка признана несостоявшейся, в случае признания ее таковой;</w:t>
      </w:r>
    </w:p>
    <w:p w:rsidR="00F64FD9" w:rsidRDefault="00F64FD9">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F64FD9" w:rsidRDefault="00F64FD9">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конкурентной закупки. </w:t>
      </w: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t>, комиссии по осуществлению конкурентной закупки, оператора электронной площадки.</w:t>
      </w:r>
    </w:p>
    <w:p w:rsidR="00F64FD9" w:rsidRDefault="00F64FD9">
      <w:pPr>
        <w:pStyle w:val="ConsPlusNormal"/>
        <w:spacing w:before="220"/>
        <w:ind w:firstLine="540"/>
        <w:jc w:val="both"/>
      </w:pPr>
      <w: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4FD9" w:rsidRDefault="00F64FD9">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F64FD9" w:rsidRDefault="00F64FD9">
      <w:pPr>
        <w:pStyle w:val="ConsPlusNormal"/>
        <w:spacing w:before="220"/>
        <w:ind w:firstLine="540"/>
        <w:jc w:val="both"/>
      </w:pPr>
      <w:r>
        <w:t xml:space="preserve">18. </w:t>
      </w:r>
      <w:proofErr w:type="gramStart"/>
      <w:r>
        <w:t xml:space="preserve">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w:t>
      </w:r>
      <w:r>
        <w:lastRenderedPageBreak/>
        <w:t>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t xml:space="preserve"> В случае</w:t>
      </w:r>
      <w:proofErr w:type="gramStart"/>
      <w:r>
        <w:t>,</w:t>
      </w:r>
      <w:proofErr w:type="gramEnd"/>
      <w: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64FD9" w:rsidRDefault="00F64FD9">
      <w:pPr>
        <w:pStyle w:val="ConsPlusNormal"/>
        <w:spacing w:before="220"/>
        <w:ind w:firstLine="540"/>
        <w:jc w:val="both"/>
      </w:pPr>
      <w:r>
        <w:t>19. Заказчик размещает в единой информационной системе извещение о проведен</w:t>
      </w:r>
      <w:proofErr w:type="gramStart"/>
      <w:r>
        <w:t>ии ау</w:t>
      </w:r>
      <w:proofErr w:type="gramEnd"/>
      <w:r>
        <w:t>кциона и документацию о закупке не менее чем за пятнадцать дней до даты окончания срока подачи заявок на участие в аукционе.</w:t>
      </w:r>
    </w:p>
    <w:p w:rsidR="00F64FD9" w:rsidRDefault="00F64FD9">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64FD9" w:rsidRDefault="00F64FD9">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F64FD9" w:rsidRDefault="00F64FD9">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t>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4FD9" w:rsidRDefault="00F64FD9">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F64FD9" w:rsidRDefault="00F64FD9">
      <w:pPr>
        <w:pStyle w:val="ConsPlusNormal"/>
        <w:spacing w:before="220"/>
        <w:ind w:firstLine="540"/>
        <w:jc w:val="both"/>
      </w:pPr>
      <w:r>
        <w:t>24. Конкурентные закупки могут включать в себя один или несколько этапов.</w:t>
      </w:r>
    </w:p>
    <w:p w:rsidR="00F64FD9" w:rsidRDefault="00F64FD9">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80" w:history="1">
        <w:r>
          <w:rPr>
            <w:color w:val="0000FF"/>
          </w:rPr>
          <w:t>кодексом</w:t>
        </w:r>
      </w:hyperlink>
      <w:r>
        <w:t xml:space="preserve"> Российской Федерации, за исключением проведения закупки в соответствии со статьей 3.4 настоящего Федерального закона.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rsidR="00F64FD9" w:rsidRDefault="00F64FD9">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F64FD9" w:rsidRDefault="00F64FD9">
      <w:pPr>
        <w:pStyle w:val="ConsPlusNormal"/>
        <w:spacing w:before="220"/>
        <w:ind w:firstLine="540"/>
        <w:jc w:val="both"/>
      </w:pPr>
      <w:r>
        <w:t>1) уклонение или отказ участника закупки от заключения договора;</w:t>
      </w:r>
    </w:p>
    <w:p w:rsidR="00F64FD9" w:rsidRDefault="00F64FD9">
      <w:pPr>
        <w:pStyle w:val="ConsPlusNormal"/>
        <w:spacing w:before="220"/>
        <w:ind w:firstLine="540"/>
        <w:jc w:val="both"/>
      </w:pPr>
      <w: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w:t>
      </w:r>
      <w:r>
        <w:lastRenderedPageBreak/>
        <w:t>требования обеспечения исполнения договора и срок его предоставления до заключения договора).</w:t>
      </w:r>
    </w:p>
    <w:p w:rsidR="00F64FD9" w:rsidRDefault="00F64FD9">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t>,</w:t>
      </w:r>
      <w:proofErr w:type="gramEnd"/>
      <w: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64FD9" w:rsidRDefault="00F64FD9">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roofErr w:type="gramStart"/>
      <w:r>
        <w:t>.";</w:t>
      </w:r>
      <w:proofErr w:type="gramEnd"/>
    </w:p>
    <w:p w:rsidR="00F64FD9" w:rsidRDefault="00F64FD9">
      <w:pPr>
        <w:pStyle w:val="ConsPlusNormal"/>
        <w:jc w:val="both"/>
      </w:pPr>
    </w:p>
    <w:p w:rsidR="00F64FD9" w:rsidRDefault="00F64FD9">
      <w:pPr>
        <w:pStyle w:val="ConsPlusNormal"/>
        <w:ind w:firstLine="540"/>
        <w:jc w:val="both"/>
      </w:pPr>
      <w:r>
        <w:t xml:space="preserve">5) </w:t>
      </w:r>
      <w:hyperlink r:id="rId81" w:history="1">
        <w:r>
          <w:rPr>
            <w:color w:val="0000FF"/>
          </w:rPr>
          <w:t>дополнить</w:t>
        </w:r>
      </w:hyperlink>
      <w:r>
        <w:t xml:space="preserve"> статьей 3.3 следующего содержания:</w:t>
      </w:r>
    </w:p>
    <w:p w:rsidR="00F64FD9" w:rsidRDefault="00F64FD9">
      <w:pPr>
        <w:pStyle w:val="ConsPlusNormal"/>
        <w:jc w:val="both"/>
      </w:pPr>
    </w:p>
    <w:p w:rsidR="00F64FD9" w:rsidRDefault="00F64FD9">
      <w:pPr>
        <w:pStyle w:val="ConsPlusNormal"/>
        <w:ind w:firstLine="540"/>
        <w:jc w:val="both"/>
      </w:pPr>
      <w:r>
        <w:t>"Статья 3.3. Конкурентная закупка в электронной форме. Функционирование электронной площадки для целей проведения такой закупки</w:t>
      </w:r>
    </w:p>
    <w:p w:rsidR="00F64FD9" w:rsidRDefault="00F64FD9">
      <w:pPr>
        <w:pStyle w:val="ConsPlusNormal"/>
        <w:jc w:val="both"/>
      </w:pPr>
    </w:p>
    <w:p w:rsidR="00F64FD9" w:rsidRDefault="00F64FD9">
      <w:pPr>
        <w:pStyle w:val="ConsPlusNormal"/>
        <w:ind w:firstLine="540"/>
        <w:jc w:val="both"/>
      </w:pPr>
      <w:r>
        <w:t xml:space="preserve">1. </w:t>
      </w:r>
      <w:proofErr w:type="gramStart"/>
      <w: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F64FD9" w:rsidRDefault="00F64FD9">
      <w:pPr>
        <w:pStyle w:val="ConsPlusNormal"/>
        <w:spacing w:before="220"/>
        <w:ind w:firstLine="540"/>
        <w:jc w:val="both"/>
      </w:pPr>
      <w:r>
        <w:t xml:space="preserve">2. </w:t>
      </w:r>
      <w:proofErr w:type="gramStart"/>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64FD9" w:rsidRDefault="00F64FD9">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64FD9" w:rsidRDefault="00F64FD9">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64FD9" w:rsidRDefault="00F64FD9">
      <w:pPr>
        <w:pStyle w:val="ConsPlusNormal"/>
        <w:spacing w:before="220"/>
        <w:ind w:firstLine="540"/>
        <w:jc w:val="both"/>
      </w:pPr>
      <w: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w:t>
      </w:r>
      <w:r>
        <w:lastRenderedPageBreak/>
        <w:t>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64FD9" w:rsidRDefault="00F64FD9">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64FD9" w:rsidRDefault="00F64FD9">
      <w:pPr>
        <w:pStyle w:val="ConsPlusNormal"/>
        <w:spacing w:before="220"/>
        <w:ind w:firstLine="540"/>
        <w:jc w:val="both"/>
      </w:pPr>
      <w:r>
        <w:t xml:space="preserve">7. </w:t>
      </w:r>
      <w:proofErr w:type="gramStart"/>
      <w: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t>запросах</w:t>
      </w:r>
      <w:proofErr w:type="gramEnd"/>
      <w: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64FD9" w:rsidRDefault="00F64FD9">
      <w:pPr>
        <w:pStyle w:val="ConsPlusNormal"/>
        <w:spacing w:before="220"/>
        <w:ind w:firstLine="540"/>
        <w:jc w:val="both"/>
      </w:pPr>
      <w: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F64FD9" w:rsidRDefault="00F64FD9">
      <w:pPr>
        <w:pStyle w:val="ConsPlusNormal"/>
        <w:spacing w:before="220"/>
        <w:ind w:firstLine="540"/>
        <w:jc w:val="both"/>
      </w:pPr>
      <w:r>
        <w:t xml:space="preserve">9. </w:t>
      </w:r>
      <w:proofErr w:type="gramStart"/>
      <w: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F64FD9" w:rsidRDefault="00F64FD9">
      <w:pPr>
        <w:pStyle w:val="ConsPlusNormal"/>
        <w:spacing w:before="220"/>
        <w:ind w:firstLine="540"/>
        <w:jc w:val="both"/>
      </w:pPr>
      <w:r>
        <w:t>10. Оператором электронной площадки обеспечивается конфиденциальность информации:</w:t>
      </w:r>
    </w:p>
    <w:p w:rsidR="00F64FD9" w:rsidRDefault="00F64FD9">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64FD9" w:rsidRDefault="00F64FD9">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64FD9" w:rsidRDefault="00F64FD9">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4FD9" w:rsidRDefault="00F64FD9">
      <w:pPr>
        <w:pStyle w:val="ConsPlusNormal"/>
        <w:spacing w:before="220"/>
        <w:ind w:firstLine="540"/>
        <w:jc w:val="both"/>
      </w:pPr>
      <w:r>
        <w:lastRenderedPageBreak/>
        <w:t xml:space="preserve">12. </w:t>
      </w:r>
      <w:proofErr w:type="gramStart"/>
      <w: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roofErr w:type="gramStart"/>
      <w:r>
        <w:t>.";</w:t>
      </w:r>
      <w:proofErr w:type="gramEnd"/>
    </w:p>
    <w:p w:rsidR="00F64FD9" w:rsidRDefault="00F64FD9">
      <w:pPr>
        <w:pStyle w:val="ConsPlusNormal"/>
        <w:jc w:val="both"/>
      </w:pPr>
    </w:p>
    <w:p w:rsidR="00F64FD9" w:rsidRDefault="00F64FD9">
      <w:pPr>
        <w:pStyle w:val="ConsPlusNormal"/>
        <w:ind w:firstLine="540"/>
        <w:jc w:val="both"/>
      </w:pPr>
      <w:r>
        <w:t xml:space="preserve">6) </w:t>
      </w:r>
      <w:hyperlink r:id="rId82" w:history="1">
        <w:r>
          <w:rPr>
            <w:color w:val="0000FF"/>
          </w:rPr>
          <w:t>дополнить</w:t>
        </w:r>
      </w:hyperlink>
      <w:r>
        <w:t xml:space="preserve"> статьей 3.4 следующего содержания:</w:t>
      </w:r>
    </w:p>
    <w:p w:rsidR="00F64FD9" w:rsidRDefault="00F64FD9">
      <w:pPr>
        <w:pStyle w:val="ConsPlusNormal"/>
        <w:jc w:val="both"/>
      </w:pPr>
    </w:p>
    <w:p w:rsidR="00F64FD9" w:rsidRDefault="00F64FD9">
      <w:pPr>
        <w:pStyle w:val="ConsPlusNormal"/>
        <w:ind w:firstLine="540"/>
        <w:jc w:val="both"/>
      </w:pPr>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64FD9" w:rsidRDefault="00F64FD9">
      <w:pPr>
        <w:pStyle w:val="ConsPlusNormal"/>
        <w:jc w:val="both"/>
      </w:pPr>
    </w:p>
    <w:p w:rsidR="00F64FD9" w:rsidRDefault="00F64FD9">
      <w:pPr>
        <w:pStyle w:val="ConsPlusNormal"/>
        <w:ind w:firstLine="540"/>
        <w:jc w:val="both"/>
      </w:pPr>
      <w:r>
        <w:t xml:space="preserve">1. </w:t>
      </w:r>
      <w:proofErr w:type="gramStart"/>
      <w: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настоящего Федерального закона и с учетом требований</w:t>
      </w:r>
      <w:proofErr w:type="gramEnd"/>
      <w:r>
        <w:t xml:space="preserve">, </w:t>
      </w:r>
      <w:proofErr w:type="gramStart"/>
      <w:r>
        <w:t>предусмотренных</w:t>
      </w:r>
      <w:proofErr w:type="gramEnd"/>
      <w:r>
        <w:t xml:space="preserve"> настоящей статьей.</w:t>
      </w:r>
    </w:p>
    <w:p w:rsidR="00F64FD9" w:rsidRDefault="00F64FD9">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64FD9" w:rsidRDefault="00F64FD9">
      <w:pPr>
        <w:pStyle w:val="ConsPlusNormal"/>
        <w:spacing w:before="220"/>
        <w:ind w:firstLine="540"/>
        <w:jc w:val="both"/>
      </w:pPr>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64FD9" w:rsidRDefault="00F64FD9">
      <w:pPr>
        <w:pStyle w:val="ConsPlusNormal"/>
        <w:spacing w:before="220"/>
        <w:ind w:firstLine="540"/>
        <w:jc w:val="both"/>
      </w:pPr>
      <w:r>
        <w:t>1) конкурса в электронной форме в следующие сроки:</w:t>
      </w:r>
    </w:p>
    <w:p w:rsidR="00F64FD9" w:rsidRDefault="00F64FD9">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64FD9" w:rsidRDefault="00F64FD9">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64FD9" w:rsidRDefault="00F64FD9">
      <w:pPr>
        <w:pStyle w:val="ConsPlusNormal"/>
        <w:spacing w:before="220"/>
        <w:ind w:firstLine="540"/>
        <w:jc w:val="both"/>
      </w:pPr>
      <w:r>
        <w:t>2) аукциона в электронной форме в следующие сроки:</w:t>
      </w:r>
    </w:p>
    <w:p w:rsidR="00F64FD9" w:rsidRDefault="00F64FD9">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64FD9" w:rsidRDefault="00F64FD9">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64FD9" w:rsidRDefault="00F64FD9">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64FD9" w:rsidRDefault="00F64FD9">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64FD9" w:rsidRDefault="00F64FD9">
      <w:pPr>
        <w:pStyle w:val="ConsPlusNormal"/>
        <w:spacing w:before="220"/>
        <w:ind w:firstLine="540"/>
        <w:jc w:val="both"/>
      </w:pPr>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F64FD9" w:rsidRDefault="00F64FD9">
      <w:pPr>
        <w:pStyle w:val="ConsPlusNormal"/>
        <w:spacing w:before="220"/>
        <w:ind w:firstLine="540"/>
        <w:jc w:val="both"/>
      </w:pPr>
      <w:proofErr w:type="gramStart"/>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4FD9" w:rsidRDefault="00F64FD9">
      <w:pPr>
        <w:pStyle w:val="ConsPlusNormal"/>
        <w:spacing w:before="220"/>
        <w:ind w:firstLine="540"/>
        <w:jc w:val="both"/>
      </w:pPr>
      <w:proofErr w:type="gramStart"/>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4FD9" w:rsidRDefault="00F64FD9">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64FD9" w:rsidRDefault="00F64FD9">
      <w:pPr>
        <w:pStyle w:val="ConsPlusNormal"/>
        <w:spacing w:before="220"/>
        <w:ind w:firstLine="540"/>
        <w:jc w:val="both"/>
      </w:pPr>
      <w:r>
        <w:t>4) проведение квалификационного отбора участников конкурса в электронной форме;</w:t>
      </w:r>
    </w:p>
    <w:p w:rsidR="00F64FD9" w:rsidRDefault="00F64FD9">
      <w:pPr>
        <w:pStyle w:val="ConsPlusNormal"/>
        <w:spacing w:before="220"/>
        <w:ind w:firstLine="540"/>
        <w:jc w:val="both"/>
      </w:pPr>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64FD9" w:rsidRDefault="00F64FD9">
      <w:pPr>
        <w:pStyle w:val="ConsPlusNormal"/>
        <w:spacing w:before="220"/>
        <w:ind w:firstLine="540"/>
        <w:jc w:val="both"/>
      </w:pPr>
      <w:r>
        <w:t>5. При включении в конкурс в электронной форме этапов, указанных в части 4 настоящей статьи, должны соблюдаться следующие правила:</w:t>
      </w:r>
    </w:p>
    <w:p w:rsidR="00F64FD9" w:rsidRDefault="00F64FD9">
      <w:pPr>
        <w:pStyle w:val="ConsPlusNormal"/>
        <w:spacing w:before="220"/>
        <w:ind w:firstLine="540"/>
        <w:jc w:val="both"/>
      </w:pPr>
      <w: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F64FD9" w:rsidRDefault="00F64FD9">
      <w:pPr>
        <w:pStyle w:val="ConsPlusNormal"/>
        <w:spacing w:before="220"/>
        <w:ind w:firstLine="540"/>
        <w:jc w:val="both"/>
      </w:pPr>
      <w:r>
        <w:t>2) не допускается одновременное включение в конкурс в электронной форме этапов, предусмотренных пунктами 1 и 2 части 4 настоящей статьи;</w:t>
      </w:r>
    </w:p>
    <w:p w:rsidR="00F64FD9" w:rsidRDefault="00F64FD9">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F64FD9" w:rsidRDefault="00F64FD9">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64FD9" w:rsidRDefault="00F64FD9">
      <w:pPr>
        <w:pStyle w:val="ConsPlusNormal"/>
        <w:spacing w:before="220"/>
        <w:ind w:firstLine="540"/>
        <w:jc w:val="both"/>
      </w:pPr>
      <w: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w:t>
      </w:r>
      <w:proofErr w:type="gramStart"/>
      <w:r>
        <w:t>решении</w:t>
      </w:r>
      <w:proofErr w:type="gramEnd"/>
      <w: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lastRenderedPageBreak/>
        <w:t xml:space="preserve">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t>информация</w:t>
      </w:r>
      <w:proofErr w:type="gramEnd"/>
      <w: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64FD9" w:rsidRDefault="00F64FD9">
      <w:pPr>
        <w:pStyle w:val="ConsPlusNormal"/>
        <w:spacing w:before="220"/>
        <w:ind w:firstLine="540"/>
        <w:jc w:val="both"/>
      </w:pPr>
      <w:proofErr w:type="gramStart"/>
      <w: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83" w:history="1">
        <w:r>
          <w:rPr>
            <w:color w:val="0000FF"/>
          </w:rPr>
          <w:t>закона</w:t>
        </w:r>
      </w:hyperlink>
      <w:r>
        <w:t xml:space="preserve"> от 29 июля 2004 года N 98-ФЗ "О коммерческой тайне";</w:t>
      </w:r>
    </w:p>
    <w:p w:rsidR="00F64FD9" w:rsidRDefault="00F64FD9">
      <w:pPr>
        <w:pStyle w:val="ConsPlusNormal"/>
        <w:spacing w:before="220"/>
        <w:ind w:firstLine="540"/>
        <w:jc w:val="both"/>
      </w:pPr>
      <w: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64FD9" w:rsidRDefault="00F64FD9">
      <w:pPr>
        <w:pStyle w:val="ConsPlusNormal"/>
        <w:spacing w:before="220"/>
        <w:ind w:firstLine="540"/>
        <w:jc w:val="both"/>
      </w:pPr>
      <w:proofErr w:type="gramStart"/>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t>. Положением о закупке может быть предусмотрена подача окончательного предложения с одновременной подачей нового ценового предложения;</w:t>
      </w:r>
    </w:p>
    <w:p w:rsidR="00F64FD9" w:rsidRDefault="00F64FD9">
      <w:pPr>
        <w:pStyle w:val="ConsPlusNormal"/>
        <w:spacing w:before="220"/>
        <w:ind w:firstLine="540"/>
        <w:jc w:val="both"/>
      </w:pPr>
      <w:r>
        <w:t>9) если конкурс в электронной форме включает этап, предусмотренный пунктом 4 части 4 настоящей статьи:</w:t>
      </w:r>
    </w:p>
    <w:p w:rsidR="00F64FD9" w:rsidRDefault="00F64FD9">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64FD9" w:rsidRDefault="00F64FD9">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64FD9" w:rsidRDefault="00F64FD9">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F64FD9" w:rsidRDefault="00F64FD9">
      <w:pPr>
        <w:pStyle w:val="ConsPlusNormal"/>
        <w:spacing w:before="220"/>
        <w:ind w:firstLine="540"/>
        <w:jc w:val="both"/>
      </w:pPr>
      <w:r>
        <w:t>10) если конкурс в электронной форме включает этап, предусмотренный пунктом 5 части 4 настоящей статьи:</w:t>
      </w:r>
    </w:p>
    <w:p w:rsidR="00F64FD9" w:rsidRDefault="00F64FD9">
      <w:pPr>
        <w:pStyle w:val="ConsPlusNormal"/>
        <w:spacing w:before="220"/>
        <w:ind w:firstLine="540"/>
        <w:jc w:val="both"/>
      </w:pPr>
      <w: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64FD9" w:rsidRDefault="00F64FD9">
      <w:pPr>
        <w:pStyle w:val="ConsPlusNormal"/>
        <w:spacing w:before="22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64FD9" w:rsidRDefault="00F64FD9">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64FD9" w:rsidRDefault="00F64FD9">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64FD9" w:rsidRDefault="00F64FD9">
      <w:pPr>
        <w:pStyle w:val="ConsPlusNormal"/>
        <w:spacing w:before="220"/>
        <w:ind w:firstLine="540"/>
        <w:jc w:val="both"/>
      </w:pPr>
      <w:r>
        <w:t>1) в извещении о проведен</w:t>
      </w:r>
      <w:proofErr w:type="gramStart"/>
      <w:r>
        <w:t>ии ау</w:t>
      </w:r>
      <w:proofErr w:type="gramEnd"/>
      <w: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64FD9" w:rsidRDefault="00F64FD9">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64FD9" w:rsidRDefault="00F64FD9">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64FD9" w:rsidRDefault="00F64FD9">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F64FD9" w:rsidRDefault="00F64FD9">
      <w:pPr>
        <w:pStyle w:val="ConsPlusNormal"/>
        <w:spacing w:before="220"/>
        <w:ind w:firstLine="540"/>
        <w:jc w:val="both"/>
      </w:pPr>
      <w:r>
        <w:t>7. Аукцион в электронной форме включает в себя порядок подачи его участниками предложений о цене договора с учетом следующих требований:</w:t>
      </w:r>
    </w:p>
    <w:p w:rsidR="00F64FD9" w:rsidRDefault="00F64FD9">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F64FD9" w:rsidRDefault="00F64FD9">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F64FD9" w:rsidRDefault="00F64FD9">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4FD9" w:rsidRDefault="00F64FD9">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64FD9" w:rsidRDefault="00F64FD9">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64FD9" w:rsidRDefault="00F64FD9">
      <w:pPr>
        <w:pStyle w:val="ConsPlusNormal"/>
        <w:spacing w:before="220"/>
        <w:ind w:firstLine="540"/>
        <w:jc w:val="both"/>
      </w:pPr>
      <w: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w:t>
      </w:r>
      <w:r>
        <w:lastRenderedPageBreak/>
        <w:t>запрос котировок в электронной форме), должна содержать:</w:t>
      </w:r>
    </w:p>
    <w:p w:rsidR="00F64FD9" w:rsidRDefault="00F64FD9">
      <w:pPr>
        <w:pStyle w:val="ConsPlusNormal"/>
        <w:spacing w:before="220"/>
        <w:ind w:firstLine="540"/>
        <w:jc w:val="both"/>
      </w:pPr>
      <w:r>
        <w:t>1) предложение участника запроса котировок в электронной форме о цене договора;</w:t>
      </w:r>
    </w:p>
    <w:p w:rsidR="00F64FD9" w:rsidRDefault="00F64FD9">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F64FD9" w:rsidRDefault="00F64FD9">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64FD9" w:rsidRDefault="00F64FD9">
      <w:pPr>
        <w:pStyle w:val="ConsPlusNormal"/>
        <w:spacing w:before="220"/>
        <w:ind w:firstLine="540"/>
        <w:jc w:val="both"/>
      </w:pPr>
      <w:proofErr w:type="gramStart"/>
      <w: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F64FD9" w:rsidRDefault="00F64FD9">
      <w:pPr>
        <w:pStyle w:val="ConsPlusNormal"/>
        <w:spacing w:before="220"/>
        <w:ind w:firstLine="540"/>
        <w:jc w:val="both"/>
      </w:pPr>
      <w:proofErr w:type="gramStart"/>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F64FD9" w:rsidRDefault="00F64FD9">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64FD9" w:rsidRDefault="00F64FD9">
      <w:pPr>
        <w:pStyle w:val="ConsPlusNormal"/>
        <w:spacing w:before="220"/>
        <w:ind w:firstLine="540"/>
        <w:jc w:val="both"/>
      </w:pPr>
      <w: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t>проведения квалификационного отбора участников запроса предложений</w:t>
      </w:r>
      <w:proofErr w:type="gramEnd"/>
      <w:r>
        <w:t xml:space="preserve"> в электронной форме. При этом должны соблюдаться следующие правила:</w:t>
      </w:r>
    </w:p>
    <w:p w:rsidR="00F64FD9" w:rsidRDefault="00F64FD9">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F64FD9" w:rsidRDefault="00F64FD9">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64FD9" w:rsidRDefault="00F64FD9">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64FD9" w:rsidRDefault="00F64FD9">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64FD9" w:rsidRDefault="00F64FD9">
      <w:pPr>
        <w:pStyle w:val="ConsPlusNormal"/>
        <w:spacing w:before="220"/>
        <w:ind w:firstLine="540"/>
        <w:jc w:val="both"/>
      </w:pPr>
      <w:r>
        <w:t xml:space="preserve">10. </w:t>
      </w:r>
      <w:proofErr w:type="gramStart"/>
      <w: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F64FD9" w:rsidRDefault="00F64FD9">
      <w:pPr>
        <w:pStyle w:val="ConsPlusNormal"/>
        <w:spacing w:before="220"/>
        <w:ind w:firstLine="540"/>
        <w:jc w:val="both"/>
      </w:pPr>
      <w:r>
        <w:t>1) требования к проведению такой конкурентной закупки в соответствии с настоящим Федеральным законом;</w:t>
      </w:r>
    </w:p>
    <w:p w:rsidR="00F64FD9" w:rsidRDefault="00F64FD9">
      <w:pPr>
        <w:pStyle w:val="ConsPlusNormal"/>
        <w:spacing w:before="220"/>
        <w:ind w:firstLine="540"/>
        <w:jc w:val="both"/>
      </w:pPr>
      <w:r>
        <w:lastRenderedPageBreak/>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64FD9" w:rsidRDefault="00F64FD9">
      <w:pPr>
        <w:pStyle w:val="ConsPlusNormal"/>
        <w:spacing w:before="220"/>
        <w:ind w:firstLine="540"/>
        <w:jc w:val="both"/>
      </w:pPr>
      <w: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F64FD9" w:rsidRDefault="00F64FD9">
      <w:pPr>
        <w:pStyle w:val="ConsPlusNormal"/>
        <w:spacing w:before="220"/>
        <w:ind w:firstLine="540"/>
        <w:jc w:val="both"/>
      </w:pPr>
      <w: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64FD9" w:rsidRDefault="00F64FD9">
      <w:pPr>
        <w:pStyle w:val="ConsPlusNormal"/>
        <w:spacing w:before="220"/>
        <w:ind w:firstLine="540"/>
        <w:jc w:val="both"/>
      </w:pPr>
      <w:r>
        <w:t>5) порядок утраты юридическим лицом статуса оператора электронной площадки для целей настоящего Федерального закона.</w:t>
      </w:r>
    </w:p>
    <w:p w:rsidR="00F64FD9" w:rsidRDefault="00F64FD9">
      <w:pPr>
        <w:pStyle w:val="ConsPlusNormal"/>
        <w:spacing w:before="220"/>
        <w:ind w:firstLine="540"/>
        <w:jc w:val="both"/>
      </w:pPr>
      <w: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F64FD9" w:rsidRDefault="00F64FD9">
      <w:pPr>
        <w:pStyle w:val="ConsPlusNormal"/>
        <w:spacing w:before="220"/>
        <w:ind w:firstLine="540"/>
        <w:jc w:val="both"/>
      </w:pPr>
      <w:r>
        <w:t xml:space="preserve">12. </w:t>
      </w:r>
      <w:proofErr w:type="gramStart"/>
      <w: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t xml:space="preserve"> Выбор способа обеспечения заявки на участие в такой закупке осуществляется участником такой закупки.</w:t>
      </w:r>
    </w:p>
    <w:p w:rsidR="00F64FD9" w:rsidRDefault="00F64FD9">
      <w:pPr>
        <w:pStyle w:val="ConsPlusNormal"/>
        <w:spacing w:before="220"/>
        <w:ind w:firstLine="540"/>
        <w:jc w:val="both"/>
      </w:pPr>
      <w:r>
        <w:t xml:space="preserve">13. </w:t>
      </w:r>
      <w:proofErr w:type="gramStart"/>
      <w: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w:t>
      </w:r>
      <w:proofErr w:type="gramEnd"/>
      <w:r>
        <w:t>, услуг для обеспечения государственных и муниципальных нужд" (далее - специальный банковский счет).</w:t>
      </w:r>
    </w:p>
    <w:p w:rsidR="00F64FD9" w:rsidRDefault="00F64FD9">
      <w:pPr>
        <w:pStyle w:val="ConsPlusNormal"/>
        <w:spacing w:before="220"/>
        <w:ind w:firstLine="540"/>
        <w:jc w:val="both"/>
      </w:pPr>
      <w: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F64FD9" w:rsidRDefault="00F64FD9">
      <w:pPr>
        <w:pStyle w:val="ConsPlusNormal"/>
        <w:spacing w:before="220"/>
        <w:ind w:firstLine="540"/>
        <w:jc w:val="both"/>
      </w:pPr>
      <w:r>
        <w:t xml:space="preserve">15. </w:t>
      </w:r>
      <w:proofErr w:type="gramStart"/>
      <w:r>
        <w:t>В течение одного часа с момента окончания срока подачи заявок на участие в конкурентной закупке с участием</w:t>
      </w:r>
      <w:proofErr w:type="gramEnd"/>
      <w: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t>дств в р</w:t>
      </w:r>
      <w:proofErr w:type="gramEnd"/>
      <w: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t>дств в р</w:t>
      </w:r>
      <w:proofErr w:type="gramEnd"/>
      <w: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w:t>
      </w:r>
      <w:r>
        <w:lastRenderedPageBreak/>
        <w:t>оператор электронной площадки информируется в течение одного часа. В случае</w:t>
      </w:r>
      <w:proofErr w:type="gramStart"/>
      <w:r>
        <w:t>,</w:t>
      </w:r>
      <w:proofErr w:type="gramEnd"/>
      <w: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64FD9" w:rsidRDefault="00F64FD9">
      <w:pPr>
        <w:pStyle w:val="ConsPlusNormal"/>
        <w:spacing w:before="220"/>
        <w:ind w:firstLine="540"/>
        <w:jc w:val="both"/>
      </w:pPr>
      <w: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F64FD9" w:rsidRDefault="00F64FD9">
      <w:pPr>
        <w:pStyle w:val="ConsPlusNormal"/>
        <w:spacing w:before="220"/>
        <w:ind w:firstLine="540"/>
        <w:jc w:val="both"/>
      </w:pPr>
      <w:r>
        <w:t xml:space="preserve">17. </w:t>
      </w:r>
      <w:proofErr w:type="gramStart"/>
      <w: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64FD9" w:rsidRDefault="00F64FD9">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4FD9" w:rsidRDefault="00F64FD9">
      <w:pPr>
        <w:pStyle w:val="ConsPlusNormal"/>
        <w:spacing w:before="220"/>
        <w:ind w:firstLine="540"/>
        <w:jc w:val="both"/>
      </w:pPr>
      <w: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t xml:space="preserve"> </w:t>
      </w:r>
      <w:proofErr w:type="gramStart"/>
      <w:r>
        <w:t>свойствах</w:t>
      </w:r>
      <w:proofErr w:type="gramEnd"/>
      <w:r>
        <w:t>) товара, качестве работы, услуги и об иных условиях исполнения договора.</w:t>
      </w:r>
    </w:p>
    <w:p w:rsidR="00F64FD9" w:rsidRDefault="00F64FD9">
      <w:pPr>
        <w:pStyle w:val="ConsPlusNormal"/>
        <w:spacing w:before="220"/>
        <w:ind w:firstLine="540"/>
        <w:jc w:val="both"/>
      </w:pPr>
      <w:r>
        <w:t>20. В случае</w:t>
      </w:r>
      <w:proofErr w:type="gramStart"/>
      <w:r>
        <w:t>,</w:t>
      </w:r>
      <w:proofErr w:type="gramEnd"/>
      <w:r>
        <w:t xml:space="preserve">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F64FD9" w:rsidRDefault="00F64FD9">
      <w:pPr>
        <w:pStyle w:val="ConsPlusNormal"/>
        <w:spacing w:before="220"/>
        <w:ind w:firstLine="540"/>
        <w:jc w:val="both"/>
      </w:pPr>
      <w:r>
        <w:t xml:space="preserve">21. </w:t>
      </w:r>
      <w:proofErr w:type="gramStart"/>
      <w: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w:t>
      </w:r>
      <w:r>
        <w:lastRenderedPageBreak/>
        <w:t>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F64FD9" w:rsidRDefault="00F64FD9">
      <w:pPr>
        <w:pStyle w:val="ConsPlusNormal"/>
        <w:spacing w:before="220"/>
        <w:ind w:firstLine="540"/>
        <w:jc w:val="both"/>
      </w:pPr>
      <w:r>
        <w:t>22. Оператор электронной площадки в следующем порядке направляет заказчику:</w:t>
      </w:r>
    </w:p>
    <w:p w:rsidR="00F64FD9" w:rsidRDefault="00F64FD9">
      <w:pPr>
        <w:pStyle w:val="ConsPlusNormal"/>
        <w:spacing w:before="220"/>
        <w:ind w:firstLine="540"/>
        <w:jc w:val="both"/>
      </w:pPr>
      <w:proofErr w:type="gramStart"/>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t xml:space="preserve"> о конкурентной закупке;</w:t>
      </w:r>
    </w:p>
    <w:p w:rsidR="00F64FD9" w:rsidRDefault="00F64FD9">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F64FD9" w:rsidRDefault="00F64FD9">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F64FD9" w:rsidRDefault="00F64FD9">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F64FD9" w:rsidRDefault="00F64FD9">
      <w:pPr>
        <w:pStyle w:val="ConsPlusNormal"/>
        <w:spacing w:before="220"/>
        <w:ind w:firstLine="540"/>
        <w:jc w:val="both"/>
      </w:pPr>
      <w: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w:t>
      </w:r>
      <w:proofErr w:type="gramStart"/>
      <w:r>
        <w:t>ии ау</w:t>
      </w:r>
      <w:proofErr w:type="gramEnd"/>
      <w:r>
        <w:t>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F64FD9" w:rsidRDefault="00F64FD9">
      <w:pPr>
        <w:pStyle w:val="ConsPlusNormal"/>
        <w:spacing w:before="220"/>
        <w:ind w:firstLine="540"/>
        <w:jc w:val="both"/>
      </w:pPr>
      <w:r>
        <w:t>23. В случае</w:t>
      </w:r>
      <w:proofErr w:type="gramStart"/>
      <w:r>
        <w:t>,</w:t>
      </w:r>
      <w:proofErr w:type="gramEnd"/>
      <w: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rsidR="00F64FD9" w:rsidRDefault="00F64FD9">
      <w:pPr>
        <w:pStyle w:val="ConsPlusNormal"/>
        <w:spacing w:before="220"/>
        <w:ind w:firstLine="540"/>
        <w:jc w:val="both"/>
      </w:pPr>
      <w: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F64FD9" w:rsidRDefault="00F64FD9">
      <w:pPr>
        <w:pStyle w:val="ConsPlusNormal"/>
        <w:spacing w:before="220"/>
        <w:ind w:firstLine="540"/>
        <w:jc w:val="both"/>
      </w:pPr>
      <w:r>
        <w:t xml:space="preserve">25. </w:t>
      </w:r>
      <w:proofErr w:type="gramStart"/>
      <w: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F64FD9" w:rsidRDefault="00F64FD9">
      <w:pPr>
        <w:pStyle w:val="ConsPlusNormal"/>
        <w:spacing w:before="220"/>
        <w:ind w:firstLine="540"/>
        <w:jc w:val="both"/>
      </w:pPr>
      <w:r>
        <w:t xml:space="preserve">26. </w:t>
      </w:r>
      <w:proofErr w:type="gramStart"/>
      <w:r>
        <w:t xml:space="preserve">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w:t>
      </w:r>
      <w:r>
        <w:lastRenderedPageBreak/>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t>,</w:t>
      </w:r>
      <w:proofErr w:type="gramEnd"/>
      <w: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64FD9" w:rsidRDefault="00F64FD9">
      <w:pPr>
        <w:pStyle w:val="ConsPlusNormal"/>
        <w:spacing w:before="220"/>
        <w:ind w:firstLine="540"/>
        <w:jc w:val="both"/>
      </w:pPr>
      <w:r>
        <w:t>27.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rsidR="00F64FD9" w:rsidRDefault="00F64FD9">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64FD9" w:rsidRDefault="00F64FD9">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64FD9" w:rsidRDefault="00F64FD9">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roofErr w:type="gramStart"/>
      <w:r>
        <w:t>.";</w:t>
      </w:r>
      <w:proofErr w:type="gramEnd"/>
    </w:p>
    <w:p w:rsidR="00F64FD9" w:rsidRDefault="00F64FD9">
      <w:pPr>
        <w:pStyle w:val="ConsPlusNormal"/>
        <w:jc w:val="both"/>
      </w:pPr>
    </w:p>
    <w:p w:rsidR="00F64FD9" w:rsidRDefault="00F64FD9">
      <w:pPr>
        <w:pStyle w:val="ConsPlusNormal"/>
        <w:ind w:firstLine="540"/>
        <w:jc w:val="both"/>
      </w:pPr>
      <w:r>
        <w:t xml:space="preserve">7) </w:t>
      </w:r>
      <w:hyperlink r:id="rId87" w:history="1">
        <w:r>
          <w:rPr>
            <w:color w:val="0000FF"/>
          </w:rPr>
          <w:t>дополнить</w:t>
        </w:r>
      </w:hyperlink>
      <w:r>
        <w:t xml:space="preserve"> статьей 3.5 следующего содержания:</w:t>
      </w:r>
    </w:p>
    <w:p w:rsidR="00F64FD9" w:rsidRDefault="00F64FD9">
      <w:pPr>
        <w:pStyle w:val="ConsPlusNormal"/>
        <w:jc w:val="both"/>
      </w:pPr>
    </w:p>
    <w:p w:rsidR="00F64FD9" w:rsidRDefault="00F64FD9">
      <w:pPr>
        <w:pStyle w:val="ConsPlusNormal"/>
        <w:ind w:firstLine="540"/>
        <w:jc w:val="both"/>
      </w:pPr>
      <w:r>
        <w:t>"Статья 3.5. Требования к конкурентной закупке, осуществляемой закрытым способом</w:t>
      </w:r>
    </w:p>
    <w:p w:rsidR="00F64FD9" w:rsidRDefault="00F64FD9">
      <w:pPr>
        <w:pStyle w:val="ConsPlusNormal"/>
        <w:jc w:val="both"/>
      </w:pPr>
    </w:p>
    <w:p w:rsidR="00F64FD9" w:rsidRDefault="00F64FD9">
      <w:pPr>
        <w:pStyle w:val="ConsPlusNormal"/>
        <w:ind w:firstLine="540"/>
        <w:jc w:val="both"/>
      </w:pPr>
      <w:r>
        <w:t xml:space="preserve">1. </w:t>
      </w:r>
      <w:proofErr w:type="gramStart"/>
      <w: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w:t>
      </w:r>
      <w:proofErr w:type="gramEnd"/>
      <w:r>
        <w:t xml:space="preserve"> закупки Правительством Российской Федерации принято решение в соответствии с частью 16 статьи 4 настоящего Федерального закона (далее также - закрытая конкурентная закупка).</w:t>
      </w:r>
    </w:p>
    <w:p w:rsidR="00F64FD9" w:rsidRDefault="00F64FD9">
      <w:pPr>
        <w:pStyle w:val="ConsPlusNormal"/>
        <w:spacing w:before="220"/>
        <w:ind w:firstLine="540"/>
        <w:jc w:val="both"/>
      </w:pPr>
      <w:r>
        <w:t>2. Закрытая конкурентная закупка осуществляется в порядке, установленном статьей 3.2 настоящего Федерального закона, с учетом особенностей, предусмотренных настоящей статьей.</w:t>
      </w:r>
    </w:p>
    <w:p w:rsidR="00F64FD9" w:rsidRDefault="00F64FD9">
      <w:pPr>
        <w:pStyle w:val="ConsPlusNormal"/>
        <w:spacing w:before="220"/>
        <w:ind w:firstLine="540"/>
        <w:jc w:val="both"/>
      </w:pPr>
      <w:r>
        <w:lastRenderedPageBreak/>
        <w:t xml:space="preserve">3. Информация о закрытой конкурентной закупке не подлежит размещению в единой информационной системе. </w:t>
      </w:r>
      <w:proofErr w:type="gramStart"/>
      <w: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4FD9" w:rsidRDefault="00F64FD9">
      <w:pPr>
        <w:pStyle w:val="ConsPlusNormal"/>
        <w:spacing w:before="220"/>
        <w:ind w:firstLine="540"/>
        <w:jc w:val="both"/>
      </w:pPr>
      <w: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roofErr w:type="gramStart"/>
      <w:r>
        <w:t>.";</w:t>
      </w:r>
    </w:p>
    <w:p w:rsidR="00F64FD9" w:rsidRDefault="00F64FD9">
      <w:pPr>
        <w:pStyle w:val="ConsPlusNormal"/>
        <w:jc w:val="both"/>
      </w:pPr>
    </w:p>
    <w:p w:rsidR="00F64FD9" w:rsidRDefault="00F64FD9">
      <w:pPr>
        <w:pStyle w:val="ConsPlusNormal"/>
        <w:ind w:firstLine="540"/>
        <w:jc w:val="both"/>
      </w:pPr>
      <w:proofErr w:type="gramEnd"/>
      <w:r>
        <w:t xml:space="preserve">8) </w:t>
      </w:r>
      <w:hyperlink r:id="rId88" w:history="1">
        <w:r>
          <w:rPr>
            <w:color w:val="0000FF"/>
          </w:rPr>
          <w:t>дополнить</w:t>
        </w:r>
      </w:hyperlink>
      <w:r>
        <w:t xml:space="preserve"> статьей 3.6 следующего содержания:</w:t>
      </w:r>
    </w:p>
    <w:p w:rsidR="00F64FD9" w:rsidRDefault="00F64FD9">
      <w:pPr>
        <w:pStyle w:val="ConsPlusNormal"/>
        <w:jc w:val="both"/>
      </w:pPr>
    </w:p>
    <w:p w:rsidR="00F64FD9" w:rsidRDefault="00F64FD9">
      <w:pPr>
        <w:pStyle w:val="ConsPlusNormal"/>
        <w:ind w:firstLine="540"/>
        <w:jc w:val="both"/>
      </w:pPr>
      <w:r>
        <w:t>"Статья 3.6. Требования к закупке у единственного поставщика (исполнителя, подрядчика)</w:t>
      </w:r>
    </w:p>
    <w:p w:rsidR="00F64FD9" w:rsidRDefault="00F64FD9">
      <w:pPr>
        <w:pStyle w:val="ConsPlusNormal"/>
        <w:jc w:val="both"/>
      </w:pPr>
    </w:p>
    <w:p w:rsidR="00F64FD9" w:rsidRDefault="00F64FD9">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roofErr w:type="gramStart"/>
      <w:r>
        <w:t>.";</w:t>
      </w:r>
      <w:proofErr w:type="gramEnd"/>
    </w:p>
    <w:p w:rsidR="00F64FD9" w:rsidRDefault="00F64FD9">
      <w:pPr>
        <w:pStyle w:val="ConsPlusNormal"/>
        <w:jc w:val="both"/>
      </w:pPr>
    </w:p>
    <w:p w:rsidR="00F64FD9" w:rsidRDefault="00F64FD9">
      <w:pPr>
        <w:pStyle w:val="ConsPlusNormal"/>
        <w:ind w:firstLine="540"/>
        <w:jc w:val="both"/>
      </w:pPr>
      <w:r>
        <w:t xml:space="preserve">9) в </w:t>
      </w:r>
      <w:hyperlink r:id="rId89" w:history="1">
        <w:r>
          <w:rPr>
            <w:color w:val="0000FF"/>
          </w:rPr>
          <w:t>статье 4</w:t>
        </w:r>
      </w:hyperlink>
      <w:r>
        <w:t>:</w:t>
      </w:r>
    </w:p>
    <w:p w:rsidR="00F64FD9" w:rsidRDefault="00F64FD9">
      <w:pPr>
        <w:pStyle w:val="ConsPlusNormal"/>
        <w:spacing w:before="220"/>
        <w:ind w:firstLine="540"/>
        <w:jc w:val="both"/>
      </w:pPr>
      <w:r>
        <w:t xml:space="preserve">а) </w:t>
      </w:r>
      <w:hyperlink r:id="rId90" w:history="1">
        <w:r>
          <w:rPr>
            <w:color w:val="0000FF"/>
          </w:rPr>
          <w:t>часть 4</w:t>
        </w:r>
      </w:hyperlink>
      <w:r>
        <w:t xml:space="preserve"> после слов "Государственной корпорацией по атомной энергии "Росатом" дополнить словами ", Государственной корпорацией по космической деятельности "Роскосмос";</w:t>
      </w:r>
    </w:p>
    <w:p w:rsidR="00F64FD9" w:rsidRDefault="00F64FD9">
      <w:pPr>
        <w:pStyle w:val="ConsPlusNormal"/>
        <w:spacing w:before="220"/>
        <w:ind w:firstLine="540"/>
        <w:jc w:val="both"/>
      </w:pPr>
      <w:r>
        <w:t xml:space="preserve">б) </w:t>
      </w:r>
      <w:hyperlink r:id="rId91" w:history="1">
        <w:r>
          <w:rPr>
            <w:color w:val="0000FF"/>
          </w:rPr>
          <w:t>абзац первый части 4.1</w:t>
        </w:r>
      </w:hyperlink>
      <w:r>
        <w:t xml:space="preserve"> изложить в следующей редакции:</w:t>
      </w:r>
    </w:p>
    <w:p w:rsidR="00F64FD9" w:rsidRDefault="00F64FD9">
      <w:pPr>
        <w:pStyle w:val="ConsPlusNormal"/>
        <w:spacing w:before="220"/>
        <w:ind w:firstLine="540"/>
        <w:jc w:val="both"/>
      </w:pPr>
      <w:r>
        <w:t>"4.1. Заказчики, определенные Правительством Российской Федерации в соответствии с пунктом 1 части 8.2 статьи 3 настоящего Федерального закона, на основании критериев, предусмотренных частью 4 настоящей статьи, устанавливают</w:t>
      </w:r>
      <w:proofErr w:type="gramStart"/>
      <w:r>
        <w:t>:"</w:t>
      </w:r>
      <w:proofErr w:type="gramEnd"/>
      <w:r>
        <w:t>;</w:t>
      </w:r>
    </w:p>
    <w:p w:rsidR="00F64FD9" w:rsidRDefault="00F64FD9">
      <w:pPr>
        <w:pStyle w:val="ConsPlusNormal"/>
        <w:spacing w:before="220"/>
        <w:ind w:firstLine="540"/>
        <w:jc w:val="both"/>
      </w:pPr>
      <w:r>
        <w:t xml:space="preserve">в) </w:t>
      </w:r>
      <w:hyperlink r:id="rId92" w:history="1">
        <w:r>
          <w:rPr>
            <w:color w:val="0000FF"/>
          </w:rPr>
          <w:t>дополнить</w:t>
        </w:r>
      </w:hyperlink>
      <w:r>
        <w:t xml:space="preserve"> частью 4.2 следующего содержания:</w:t>
      </w:r>
    </w:p>
    <w:p w:rsidR="00F64FD9" w:rsidRDefault="00F64FD9">
      <w:pPr>
        <w:pStyle w:val="ConsPlusNormal"/>
        <w:spacing w:before="220"/>
        <w:ind w:firstLine="540"/>
        <w:jc w:val="both"/>
      </w:pPr>
      <w:r>
        <w:t>"4.2. Правительство Российской Федерации определяет требования к критериям, предусмотренным частью 4 настоящей статьи, и порядок их установления</w:t>
      </w:r>
      <w:proofErr w:type="gramStart"/>
      <w:r>
        <w:t>.";</w:t>
      </w:r>
    </w:p>
    <w:p w:rsidR="00F64FD9" w:rsidRDefault="00F64FD9">
      <w:pPr>
        <w:pStyle w:val="ConsPlusNormal"/>
        <w:spacing w:before="220"/>
        <w:ind w:firstLine="540"/>
        <w:jc w:val="both"/>
      </w:pPr>
      <w:proofErr w:type="gramEnd"/>
      <w:r>
        <w:t xml:space="preserve">г) </w:t>
      </w:r>
      <w:hyperlink r:id="rId93" w:history="1">
        <w:r>
          <w:rPr>
            <w:color w:val="0000FF"/>
          </w:rPr>
          <w:t>часть 5</w:t>
        </w:r>
      </w:hyperlink>
      <w:r>
        <w:t xml:space="preserve"> изложить в следующей редакции:</w:t>
      </w:r>
    </w:p>
    <w:p w:rsidR="00F64FD9" w:rsidRDefault="00F64FD9">
      <w:pPr>
        <w:pStyle w:val="ConsPlusNormal"/>
        <w:spacing w:before="220"/>
        <w:ind w:firstLine="540"/>
        <w:jc w:val="both"/>
      </w:pPr>
      <w:r>
        <w:t xml:space="preserve">"5. </w:t>
      </w:r>
      <w:proofErr w:type="gramStart"/>
      <w: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t xml:space="preserve">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w:t>
      </w:r>
      <w:proofErr w:type="gramStart"/>
      <w:r>
        <w:t>,</w:t>
      </w:r>
      <w:proofErr w:type="gramEnd"/>
      <w:r>
        <w:t xml:space="preserve"> если при заключении и исполнении договора </w:t>
      </w:r>
      <w:r>
        <w:lastRenderedPageBreak/>
        <w:t>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roofErr w:type="gramStart"/>
      <w:r>
        <w:t>.";</w:t>
      </w:r>
      <w:proofErr w:type="gramEnd"/>
    </w:p>
    <w:p w:rsidR="00F64FD9" w:rsidRDefault="00F64FD9">
      <w:pPr>
        <w:pStyle w:val="ConsPlusNormal"/>
        <w:spacing w:before="220"/>
        <w:ind w:firstLine="540"/>
        <w:jc w:val="both"/>
      </w:pPr>
      <w:r>
        <w:t xml:space="preserve">д) </w:t>
      </w:r>
      <w:hyperlink r:id="rId94" w:history="1">
        <w:r>
          <w:rPr>
            <w:color w:val="0000FF"/>
          </w:rPr>
          <w:t>часть 8</w:t>
        </w:r>
      </w:hyperlink>
      <w:r>
        <w:t xml:space="preserve"> изложить в следующей редакции:</w:t>
      </w:r>
    </w:p>
    <w:p w:rsidR="00F64FD9" w:rsidRDefault="00F64FD9">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roofErr w:type="gramStart"/>
      <w:r>
        <w:t>.";</w:t>
      </w:r>
    </w:p>
    <w:p w:rsidR="00F64FD9" w:rsidRDefault="00F64FD9">
      <w:pPr>
        <w:pStyle w:val="ConsPlusNormal"/>
        <w:spacing w:before="220"/>
        <w:ind w:firstLine="540"/>
        <w:jc w:val="both"/>
      </w:pPr>
      <w:proofErr w:type="gramEnd"/>
      <w:r>
        <w:t xml:space="preserve">е) </w:t>
      </w:r>
      <w:hyperlink r:id="rId95" w:history="1">
        <w:r>
          <w:rPr>
            <w:color w:val="0000FF"/>
          </w:rPr>
          <w:t>часть 9</w:t>
        </w:r>
      </w:hyperlink>
      <w:r>
        <w:t xml:space="preserve"> изложить в следующей редакции:</w:t>
      </w:r>
    </w:p>
    <w:p w:rsidR="00F64FD9" w:rsidRDefault="00F64FD9">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F64FD9" w:rsidRDefault="00F64FD9">
      <w:pPr>
        <w:pStyle w:val="ConsPlusNormal"/>
        <w:spacing w:before="220"/>
        <w:ind w:firstLine="540"/>
        <w:jc w:val="both"/>
      </w:pPr>
      <w:r>
        <w:t>1) способ осуществления закупки;</w:t>
      </w:r>
    </w:p>
    <w:p w:rsidR="00F64FD9" w:rsidRDefault="00F64FD9">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F64FD9" w:rsidRDefault="00F64FD9">
      <w:pPr>
        <w:pStyle w:val="ConsPlusNormal"/>
        <w:spacing w:before="220"/>
        <w:ind w:firstLine="540"/>
        <w:jc w:val="both"/>
      </w:pPr>
      <w: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F64FD9" w:rsidRDefault="00F64FD9">
      <w:pPr>
        <w:pStyle w:val="ConsPlusNormal"/>
        <w:spacing w:before="220"/>
        <w:ind w:firstLine="540"/>
        <w:jc w:val="both"/>
      </w:pPr>
      <w:r>
        <w:t>4) место поставки товара, выполнения работы, оказания услуги;</w:t>
      </w:r>
    </w:p>
    <w:p w:rsidR="00F64FD9" w:rsidRDefault="00F64FD9">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64FD9" w:rsidRDefault="00F64FD9">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64FD9" w:rsidRDefault="00F64FD9">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64FD9" w:rsidRDefault="00F64FD9">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F64FD9" w:rsidRDefault="00F64FD9">
      <w:pPr>
        <w:pStyle w:val="ConsPlusNormal"/>
        <w:spacing w:before="220"/>
        <w:ind w:firstLine="540"/>
        <w:jc w:val="both"/>
      </w:pPr>
      <w:r>
        <w:t>9) иные сведения, определенные положением о закупке</w:t>
      </w:r>
      <w:proofErr w:type="gramStart"/>
      <w:r>
        <w:t>.";</w:t>
      </w:r>
      <w:proofErr w:type="gramEnd"/>
    </w:p>
    <w:p w:rsidR="00F64FD9" w:rsidRDefault="00F64FD9">
      <w:pPr>
        <w:pStyle w:val="ConsPlusNormal"/>
        <w:spacing w:before="220"/>
        <w:ind w:firstLine="540"/>
        <w:jc w:val="both"/>
      </w:pPr>
      <w:r>
        <w:t xml:space="preserve">ж) </w:t>
      </w:r>
      <w:hyperlink r:id="rId96" w:history="1">
        <w:r>
          <w:rPr>
            <w:color w:val="0000FF"/>
          </w:rPr>
          <w:t>часть 10</w:t>
        </w:r>
      </w:hyperlink>
      <w:r>
        <w:t xml:space="preserve"> изложить в следующей редакции:</w:t>
      </w:r>
    </w:p>
    <w:p w:rsidR="00F64FD9" w:rsidRDefault="00F64FD9">
      <w:pPr>
        <w:pStyle w:val="ConsPlusNormal"/>
        <w:spacing w:before="220"/>
        <w:ind w:firstLine="540"/>
        <w:jc w:val="both"/>
      </w:pPr>
      <w:r>
        <w:t>"10. В документации о конкурентной закупке должны быть указаны:</w:t>
      </w:r>
    </w:p>
    <w:p w:rsidR="00F64FD9" w:rsidRDefault="00F64FD9">
      <w:pPr>
        <w:pStyle w:val="ConsPlusNormal"/>
        <w:spacing w:before="220"/>
        <w:ind w:firstLine="540"/>
        <w:jc w:val="both"/>
      </w:pPr>
      <w:proofErr w:type="gramStart"/>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F64FD9" w:rsidRDefault="00F64FD9">
      <w:pPr>
        <w:pStyle w:val="ConsPlusNormal"/>
        <w:spacing w:before="220"/>
        <w:ind w:firstLine="540"/>
        <w:jc w:val="both"/>
      </w:pPr>
      <w:r>
        <w:t>2) требования к содержанию, форме, оформлению и составу заявки на участие в закупке;</w:t>
      </w:r>
    </w:p>
    <w:p w:rsidR="00F64FD9" w:rsidRDefault="00F64FD9">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64FD9" w:rsidRDefault="00F64FD9">
      <w:pPr>
        <w:pStyle w:val="ConsPlusNormal"/>
        <w:spacing w:before="220"/>
        <w:ind w:firstLine="540"/>
        <w:jc w:val="both"/>
      </w:pPr>
      <w:r>
        <w:t>4) место, условия и сроки (периоды) поставки товара, выполнения работы, оказания услуги;</w:t>
      </w:r>
    </w:p>
    <w:p w:rsidR="00F64FD9" w:rsidRDefault="00F64FD9">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64FD9" w:rsidRDefault="00F64FD9">
      <w:pPr>
        <w:pStyle w:val="ConsPlusNormal"/>
        <w:spacing w:before="220"/>
        <w:ind w:firstLine="540"/>
        <w:jc w:val="both"/>
      </w:pPr>
      <w:r>
        <w:t>6) форма, сроки и порядок оплаты товара, работы, услуги;</w:t>
      </w:r>
    </w:p>
    <w:p w:rsidR="00F64FD9" w:rsidRDefault="00F64FD9">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64FD9" w:rsidRDefault="00F64FD9">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64FD9" w:rsidRDefault="00F64FD9">
      <w:pPr>
        <w:pStyle w:val="ConsPlusNormal"/>
        <w:spacing w:before="220"/>
        <w:ind w:firstLine="540"/>
        <w:jc w:val="both"/>
      </w:pPr>
      <w:r>
        <w:t>9) требования к участникам такой закупки;</w:t>
      </w:r>
    </w:p>
    <w:p w:rsidR="00F64FD9" w:rsidRDefault="00F64FD9">
      <w:pPr>
        <w:pStyle w:val="ConsPlusNormal"/>
        <w:spacing w:before="220"/>
        <w:ind w:firstLine="540"/>
        <w:jc w:val="both"/>
      </w:pPr>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4FD9" w:rsidRDefault="00F64FD9">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F64FD9" w:rsidRDefault="00F64FD9">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F64FD9" w:rsidRDefault="00F64FD9">
      <w:pPr>
        <w:pStyle w:val="ConsPlusNormal"/>
        <w:spacing w:before="220"/>
        <w:ind w:firstLine="540"/>
        <w:jc w:val="both"/>
      </w:pPr>
      <w:r>
        <w:t>13) критерии оценки и сопоставления заявок на участие в такой закупке;</w:t>
      </w:r>
    </w:p>
    <w:p w:rsidR="00F64FD9" w:rsidRDefault="00F64FD9">
      <w:pPr>
        <w:pStyle w:val="ConsPlusNormal"/>
        <w:spacing w:before="220"/>
        <w:ind w:firstLine="540"/>
        <w:jc w:val="both"/>
      </w:pPr>
      <w:r>
        <w:t>14) порядок оценки и сопоставления заявок на участие в такой закупке;</w:t>
      </w:r>
    </w:p>
    <w:p w:rsidR="00F64FD9" w:rsidRDefault="00F64FD9">
      <w:pPr>
        <w:pStyle w:val="ConsPlusNormal"/>
        <w:spacing w:before="220"/>
        <w:ind w:firstLine="540"/>
        <w:jc w:val="both"/>
      </w:pPr>
      <w:r>
        <w:lastRenderedPageBreak/>
        <w:t>15) описание предмета такой закупки в соответствии с частью 6.1 статьи 3 настоящего Федерального закона;</w:t>
      </w:r>
    </w:p>
    <w:p w:rsidR="00F64FD9" w:rsidRDefault="00F64FD9">
      <w:pPr>
        <w:pStyle w:val="ConsPlusNormal"/>
        <w:spacing w:before="220"/>
        <w:ind w:firstLine="540"/>
        <w:jc w:val="both"/>
      </w:pPr>
      <w:r>
        <w:t>16) иные сведения, определенные положением о закупке</w:t>
      </w:r>
      <w:proofErr w:type="gramStart"/>
      <w:r>
        <w:t>.";</w:t>
      </w:r>
      <w:proofErr w:type="gramEnd"/>
    </w:p>
    <w:p w:rsidR="00F64FD9" w:rsidRDefault="00F64FD9">
      <w:pPr>
        <w:pStyle w:val="ConsPlusNormal"/>
        <w:spacing w:before="220"/>
        <w:ind w:firstLine="540"/>
        <w:jc w:val="both"/>
      </w:pPr>
      <w:r>
        <w:t xml:space="preserve">з) </w:t>
      </w:r>
      <w:hyperlink r:id="rId97" w:history="1">
        <w:r>
          <w:rPr>
            <w:color w:val="0000FF"/>
          </w:rPr>
          <w:t>часть 11</w:t>
        </w:r>
      </w:hyperlink>
      <w:r>
        <w:t xml:space="preserve"> изложить в следующей редакции:</w:t>
      </w:r>
    </w:p>
    <w:p w:rsidR="00F64FD9" w:rsidRDefault="00F64FD9">
      <w:pPr>
        <w:pStyle w:val="ConsPlusNormal"/>
        <w:spacing w:before="220"/>
        <w:ind w:firstLine="540"/>
        <w:jc w:val="both"/>
      </w:pPr>
      <w:r>
        <w:t xml:space="preserve">"11. </w:t>
      </w:r>
      <w:proofErr w:type="gramStart"/>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t xml:space="preserve"> </w:t>
      </w:r>
      <w:proofErr w:type="gramStart"/>
      <w: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t xml:space="preserve">, </w:t>
      </w:r>
      <w:proofErr w:type="gramStart"/>
      <w:r>
        <w:t>установленного положением о закупке для данного способа закупки.";</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"и"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9" w:name="P411"/>
      <w:bookmarkEnd w:id="9"/>
      <w:r>
        <w:t xml:space="preserve">и) </w:t>
      </w:r>
      <w:hyperlink r:id="rId98" w:history="1">
        <w:r>
          <w:rPr>
            <w:color w:val="0000FF"/>
          </w:rPr>
          <w:t>часть 15</w:t>
        </w:r>
      </w:hyperlink>
      <w:r>
        <w:t xml:space="preserve"> изложить в следующей редакции:</w:t>
      </w:r>
    </w:p>
    <w:p w:rsidR="00F64FD9" w:rsidRDefault="00F64FD9">
      <w:pPr>
        <w:pStyle w:val="ConsPlusNormal"/>
        <w:spacing w:before="220"/>
        <w:ind w:firstLine="540"/>
        <w:jc w:val="both"/>
      </w:pPr>
      <w: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F64FD9" w:rsidRDefault="00F64FD9">
      <w:pPr>
        <w:pStyle w:val="ConsPlusNormal"/>
        <w:spacing w:before="220"/>
        <w:ind w:firstLine="540"/>
        <w:jc w:val="both"/>
      </w:pPr>
      <w:r>
        <w:t>1)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64FD9" w:rsidRDefault="00F64FD9">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4FD9" w:rsidRDefault="00F64FD9">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"к"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к) </w:t>
      </w:r>
      <w:hyperlink r:id="rId99" w:history="1">
        <w:r>
          <w:rPr>
            <w:color w:val="0000FF"/>
          </w:rPr>
          <w:t>часть 16</w:t>
        </w:r>
      </w:hyperlink>
      <w:r>
        <w:t xml:space="preserve"> дополнить пунктом 4 следующего содержания:</w:t>
      </w:r>
    </w:p>
    <w:p w:rsidR="00F64FD9" w:rsidRDefault="00F64FD9">
      <w:pPr>
        <w:pStyle w:val="ConsPlusNormal"/>
        <w:spacing w:before="220"/>
        <w:ind w:firstLine="540"/>
        <w:jc w:val="both"/>
      </w:pPr>
      <w:r>
        <w:t xml:space="preserve">"4) перечни и (или) группы товаров, работ, услуг, закупки которых осуществляются конкретными заказчиками,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"л"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10" w:name="P422"/>
      <w:bookmarkEnd w:id="10"/>
      <w:r>
        <w:t xml:space="preserve">л) </w:t>
      </w:r>
      <w:hyperlink r:id="rId100" w:history="1">
        <w:r>
          <w:rPr>
            <w:color w:val="0000FF"/>
          </w:rPr>
          <w:t>дополнить</w:t>
        </w:r>
      </w:hyperlink>
      <w:r>
        <w:t xml:space="preserve"> частью 18.1 следующего содержания:</w:t>
      </w:r>
    </w:p>
    <w:p w:rsidR="00F64FD9" w:rsidRDefault="00F64FD9">
      <w:pPr>
        <w:pStyle w:val="ConsPlusNormal"/>
        <w:spacing w:before="220"/>
        <w:ind w:firstLine="540"/>
        <w:jc w:val="both"/>
      </w:pPr>
      <w: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roofErr w:type="gramStart"/>
      <w:r>
        <w:t>.";</w:t>
      </w:r>
    </w:p>
    <w:p w:rsidR="00F64FD9" w:rsidRDefault="00F64FD9">
      <w:pPr>
        <w:pStyle w:val="ConsPlusNormal"/>
        <w:spacing w:before="220"/>
        <w:ind w:firstLine="540"/>
        <w:jc w:val="both"/>
      </w:pPr>
      <w:proofErr w:type="gramEnd"/>
      <w:r>
        <w:t xml:space="preserve">м) </w:t>
      </w:r>
      <w:hyperlink r:id="rId101" w:history="1">
        <w:r>
          <w:rPr>
            <w:color w:val="0000FF"/>
          </w:rPr>
          <w:t>часть 19</w:t>
        </w:r>
      </w:hyperlink>
      <w:r>
        <w:t xml:space="preserve"> изложить в следующей редакции:</w:t>
      </w:r>
    </w:p>
    <w:p w:rsidR="00F64FD9" w:rsidRDefault="00F64FD9">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F64FD9" w:rsidRDefault="00F64FD9">
      <w:pPr>
        <w:pStyle w:val="ConsPlusNormal"/>
        <w:spacing w:before="220"/>
        <w:ind w:firstLine="540"/>
        <w:jc w:val="both"/>
      </w:pPr>
      <w:proofErr w:type="gramStart"/>
      <w: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roofErr w:type="gramEnd"/>
    </w:p>
    <w:p w:rsidR="00F64FD9" w:rsidRDefault="00F64FD9">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64FD9" w:rsidRDefault="00F64FD9">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"н"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11" w:name="P431"/>
      <w:bookmarkEnd w:id="11"/>
      <w:r>
        <w:t xml:space="preserve">н) </w:t>
      </w:r>
      <w:hyperlink r:id="rId102" w:history="1">
        <w:r>
          <w:rPr>
            <w:color w:val="0000FF"/>
          </w:rPr>
          <w:t>дополнить</w:t>
        </w:r>
      </w:hyperlink>
      <w:r>
        <w:t xml:space="preserve"> частью 22 следующего содержания:</w:t>
      </w:r>
    </w:p>
    <w:p w:rsidR="00F64FD9" w:rsidRDefault="00F64FD9">
      <w:pPr>
        <w:pStyle w:val="ConsPlusNormal"/>
        <w:spacing w:before="220"/>
        <w:ind w:firstLine="540"/>
        <w:jc w:val="both"/>
      </w:pPr>
      <w:r>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roofErr w:type="gramStart"/>
      <w:r>
        <w:t>."</w:t>
      </w:r>
      <w:proofErr w:type="gramEnd"/>
      <w:r>
        <w:t>;</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"о"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о) </w:t>
      </w:r>
      <w:hyperlink r:id="rId103" w:history="1">
        <w:r>
          <w:rPr>
            <w:color w:val="0000FF"/>
          </w:rPr>
          <w:t>дополнить</w:t>
        </w:r>
      </w:hyperlink>
      <w:r>
        <w:t xml:space="preserve"> частью 23 следующего содержания:</w:t>
      </w:r>
    </w:p>
    <w:p w:rsidR="00F64FD9" w:rsidRDefault="00F64FD9">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F64FD9" w:rsidRDefault="00F64FD9">
      <w:pPr>
        <w:pStyle w:val="ConsPlusNormal"/>
        <w:spacing w:before="22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w:t>
      </w:r>
      <w:r>
        <w:lastRenderedPageBreak/>
        <w:t>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F64FD9" w:rsidRDefault="00F64FD9">
      <w:pPr>
        <w:pStyle w:val="ConsPlusNormal"/>
        <w:spacing w:before="220"/>
        <w:ind w:firstLine="540"/>
        <w:jc w:val="both"/>
      </w:pPr>
      <w:proofErr w:type="gramStart"/>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10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roofErr w:type="gramEnd"/>
    </w:p>
    <w:p w:rsidR="00F64FD9" w:rsidRDefault="00F64FD9">
      <w:pPr>
        <w:pStyle w:val="ConsPlusNormal"/>
        <w:spacing w:before="220"/>
        <w:ind w:firstLine="540"/>
        <w:jc w:val="both"/>
      </w:pPr>
      <w:proofErr w:type="gramStart"/>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10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F64FD9" w:rsidRDefault="00F64FD9">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"п"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r>
        <w:t xml:space="preserve">п) </w:t>
      </w:r>
      <w:hyperlink r:id="rId106" w:history="1">
        <w:r>
          <w:rPr>
            <w:color w:val="0000FF"/>
          </w:rPr>
          <w:t>дополнить</w:t>
        </w:r>
      </w:hyperlink>
      <w:r>
        <w:t xml:space="preserve"> частью 24 следующего содержания:</w:t>
      </w:r>
    </w:p>
    <w:p w:rsidR="00F64FD9" w:rsidRDefault="00F64FD9">
      <w:pPr>
        <w:pStyle w:val="ConsPlusNormal"/>
        <w:spacing w:before="220"/>
        <w:ind w:firstLine="540"/>
        <w:jc w:val="both"/>
      </w:pPr>
      <w:r>
        <w:t xml:space="preserve">"24. </w:t>
      </w:r>
      <w:proofErr w:type="gramStart"/>
      <w:r>
        <w:t xml:space="preserve">Региональные и муниципальные информационные системы в сфере закупок, созданные в соответствии с </w:t>
      </w:r>
      <w:hyperlink r:id="rId10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w:t>
      </w:r>
      <w:proofErr w:type="gramEnd"/>
      <w:r>
        <w:t xml:space="preserve"> с настоящим Федеральным законом</w:t>
      </w:r>
      <w:proofErr w:type="gramStart"/>
      <w:r>
        <w:t>.";</w:t>
      </w:r>
      <w:proofErr w:type="gramEnd"/>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Пп. "р" п. 9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12" w:name="P447"/>
      <w:bookmarkEnd w:id="12"/>
      <w:r>
        <w:t xml:space="preserve">р) </w:t>
      </w:r>
      <w:hyperlink r:id="rId108" w:history="1">
        <w:r>
          <w:rPr>
            <w:color w:val="0000FF"/>
          </w:rPr>
          <w:t>дополнить</w:t>
        </w:r>
      </w:hyperlink>
      <w:r>
        <w:t xml:space="preserve"> частью 25 следующего содержания:</w:t>
      </w:r>
    </w:p>
    <w:p w:rsidR="00F64FD9" w:rsidRDefault="00F64FD9">
      <w:pPr>
        <w:pStyle w:val="ConsPlusNormal"/>
        <w:spacing w:before="220"/>
        <w:ind w:firstLine="540"/>
        <w:jc w:val="both"/>
      </w:pPr>
      <w:r>
        <w:t>"25. В случае</w:t>
      </w:r>
      <w:proofErr w:type="gramStart"/>
      <w:r>
        <w:t>,</w:t>
      </w:r>
      <w:proofErr w:type="gramEnd"/>
      <w:r>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F64FD9" w:rsidRDefault="00F64FD9">
      <w:pPr>
        <w:pStyle w:val="ConsPlusNormal"/>
        <w:spacing w:before="220"/>
        <w:ind w:firstLine="540"/>
        <w:jc w:val="both"/>
      </w:pPr>
      <w:r>
        <w:t xml:space="preserve">10) </w:t>
      </w:r>
      <w:hyperlink r:id="rId109" w:history="1">
        <w:r>
          <w:rPr>
            <w:color w:val="0000FF"/>
          </w:rPr>
          <w:t>часть 2 статьи 4.1</w:t>
        </w:r>
      </w:hyperlink>
      <w:r>
        <w:t xml:space="preserve"> после слов "заключения договора" дополнить словами ",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w:t>
      </w:r>
      <w:proofErr w:type="gramStart"/>
      <w:r>
        <w:t>,"</w:t>
      </w:r>
      <w:proofErr w:type="gramEnd"/>
      <w:r>
        <w:t>;</w:t>
      </w:r>
    </w:p>
    <w:p w:rsidR="00F64FD9" w:rsidRDefault="00F64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lastRenderedPageBreak/>
              <w:t xml:space="preserve">П. 11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13" w:name="P452"/>
      <w:bookmarkEnd w:id="13"/>
      <w:r>
        <w:lastRenderedPageBreak/>
        <w:t xml:space="preserve">11) </w:t>
      </w:r>
      <w:hyperlink r:id="rId110" w:history="1">
        <w:r>
          <w:rPr>
            <w:color w:val="0000FF"/>
          </w:rPr>
          <w:t>дополнить</w:t>
        </w:r>
      </w:hyperlink>
      <w:r>
        <w:t xml:space="preserve"> статьей 6.1 следующего содержания:</w:t>
      </w:r>
    </w:p>
    <w:p w:rsidR="00F64FD9" w:rsidRDefault="00F64FD9">
      <w:pPr>
        <w:pStyle w:val="ConsPlusNormal"/>
        <w:jc w:val="both"/>
      </w:pPr>
    </w:p>
    <w:p w:rsidR="00F64FD9" w:rsidRDefault="00F64FD9">
      <w:pPr>
        <w:pStyle w:val="ConsPlusNormal"/>
        <w:ind w:firstLine="540"/>
        <w:jc w:val="both"/>
      </w:pPr>
      <w:r>
        <w:t>"Статья 6.1. Ведомственный контроль закупочной деятельности</w:t>
      </w:r>
    </w:p>
    <w:p w:rsidR="00F64FD9" w:rsidRDefault="00F64FD9">
      <w:pPr>
        <w:pStyle w:val="ConsPlusNormal"/>
        <w:jc w:val="both"/>
      </w:pPr>
    </w:p>
    <w:p w:rsidR="00F64FD9" w:rsidRDefault="00F64FD9">
      <w:pPr>
        <w:pStyle w:val="ConsPlusNormal"/>
        <w:ind w:firstLine="540"/>
        <w:jc w:val="both"/>
      </w:pPr>
      <w:proofErr w:type="gramStart"/>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w:t>
      </w:r>
      <w:proofErr w:type="gramEnd"/>
      <w:r>
        <w:t xml:space="preserve">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Start"/>
      <w:r>
        <w:t>.";</w:t>
      </w:r>
      <w:proofErr w:type="gramEnd"/>
    </w:p>
    <w:p w:rsidR="00F64FD9" w:rsidRDefault="00F64F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4FD9">
        <w:trPr>
          <w:jc w:val="center"/>
        </w:trPr>
        <w:tc>
          <w:tcPr>
            <w:tcW w:w="9294" w:type="dxa"/>
            <w:tcBorders>
              <w:top w:val="nil"/>
              <w:left w:val="single" w:sz="24" w:space="0" w:color="CED3F1"/>
              <w:bottom w:val="nil"/>
              <w:right w:val="single" w:sz="24" w:space="0" w:color="F4F3F8"/>
            </w:tcBorders>
            <w:shd w:val="clear" w:color="auto" w:fill="F4F3F8"/>
          </w:tcPr>
          <w:p w:rsidR="00F64FD9" w:rsidRDefault="00F64FD9">
            <w:pPr>
              <w:pStyle w:val="ConsPlusNormal"/>
              <w:jc w:val="both"/>
            </w:pPr>
            <w:r>
              <w:rPr>
                <w:color w:val="392C69"/>
              </w:rPr>
              <w:t>КонсультантПлюс: примечание.</w:t>
            </w:r>
          </w:p>
          <w:p w:rsidR="00F64FD9" w:rsidRDefault="00F64FD9">
            <w:pPr>
              <w:pStyle w:val="ConsPlusNormal"/>
              <w:jc w:val="both"/>
            </w:pPr>
            <w:r>
              <w:rPr>
                <w:color w:val="392C69"/>
              </w:rPr>
              <w:t xml:space="preserve">П. 12 ст. 3 </w:t>
            </w:r>
            <w:hyperlink w:anchor="P481" w:history="1">
              <w:r>
                <w:rPr>
                  <w:color w:val="0000FF"/>
                </w:rPr>
                <w:t>вступил</w:t>
              </w:r>
            </w:hyperlink>
            <w:r>
              <w:rPr>
                <w:color w:val="392C69"/>
              </w:rPr>
              <w:t xml:space="preserve"> в силу с 31.12.2017.</w:t>
            </w:r>
          </w:p>
        </w:tc>
      </w:tr>
    </w:tbl>
    <w:p w:rsidR="00F64FD9" w:rsidRDefault="00F64FD9">
      <w:pPr>
        <w:pStyle w:val="ConsPlusNormal"/>
        <w:spacing w:before="280"/>
        <w:ind w:firstLine="540"/>
        <w:jc w:val="both"/>
      </w:pPr>
      <w:bookmarkStart w:id="14" w:name="P460"/>
      <w:bookmarkEnd w:id="14"/>
      <w:r>
        <w:t xml:space="preserve">12) в </w:t>
      </w:r>
      <w:hyperlink r:id="rId111" w:history="1">
        <w:r>
          <w:rPr>
            <w:color w:val="0000FF"/>
          </w:rPr>
          <w:t>статье 8</w:t>
        </w:r>
      </w:hyperlink>
      <w:r>
        <w:t>:</w:t>
      </w:r>
    </w:p>
    <w:p w:rsidR="00F64FD9" w:rsidRDefault="00F64FD9">
      <w:pPr>
        <w:pStyle w:val="ConsPlusNormal"/>
        <w:spacing w:before="220"/>
        <w:ind w:firstLine="540"/>
        <w:jc w:val="both"/>
      </w:pPr>
      <w:r>
        <w:t xml:space="preserve">а) в </w:t>
      </w:r>
      <w:hyperlink r:id="rId112" w:history="1">
        <w:r>
          <w:rPr>
            <w:color w:val="0000FF"/>
          </w:rPr>
          <w:t>части 5</w:t>
        </w:r>
      </w:hyperlink>
      <w:r>
        <w:t xml:space="preserve"> второе предложение изложить в следующей редакции: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w:t>
      </w:r>
      <w:proofErr w:type="gramStart"/>
      <w:r>
        <w:t>положению</w:t>
      </w:r>
      <w:proofErr w:type="gramEnd"/>
      <w:r>
        <w:t xml:space="preserve"> о закупке в соответствии с частями 3 - 5 статьи 2 настоящего Федерального закона.";</w:t>
      </w:r>
    </w:p>
    <w:p w:rsidR="00F64FD9" w:rsidRDefault="00F64FD9">
      <w:pPr>
        <w:pStyle w:val="ConsPlusNormal"/>
        <w:spacing w:before="220"/>
        <w:ind w:firstLine="540"/>
        <w:jc w:val="both"/>
      </w:pPr>
      <w:r>
        <w:t xml:space="preserve">б) </w:t>
      </w:r>
      <w:hyperlink r:id="rId113" w:history="1">
        <w:r>
          <w:rPr>
            <w:color w:val="0000FF"/>
          </w:rPr>
          <w:t>дополнить</w:t>
        </w:r>
      </w:hyperlink>
      <w:r>
        <w:t xml:space="preserve"> частью 5.1 следующего содержания:</w:t>
      </w:r>
    </w:p>
    <w:p w:rsidR="00F64FD9" w:rsidRDefault="00F64FD9">
      <w:pPr>
        <w:pStyle w:val="ConsPlusNormal"/>
        <w:spacing w:before="220"/>
        <w:ind w:firstLine="540"/>
        <w:jc w:val="both"/>
      </w:pPr>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w:t>
      </w:r>
      <w:proofErr w:type="gramStart"/>
      <w:r>
        <w:t>положению</w:t>
      </w:r>
      <w:proofErr w:type="gramEnd"/>
      <w:r>
        <w:t xml:space="preserve">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11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F64FD9" w:rsidRDefault="00F64FD9">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F64FD9" w:rsidRDefault="00F64FD9">
      <w:pPr>
        <w:pStyle w:val="ConsPlusNormal"/>
        <w:spacing w:before="220"/>
        <w:ind w:firstLine="540"/>
        <w:jc w:val="both"/>
      </w:pPr>
      <w:r>
        <w:t>2) выбора способа определения поставщика (исполнителя, подрядчика);</w:t>
      </w:r>
    </w:p>
    <w:p w:rsidR="00F64FD9" w:rsidRDefault="00F64FD9">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15" w:history="1">
        <w:r>
          <w:rPr>
            <w:color w:val="0000FF"/>
          </w:rPr>
          <w:t>частями 1</w:t>
        </w:r>
      </w:hyperlink>
      <w:r>
        <w:t xml:space="preserve"> - </w:t>
      </w:r>
      <w:hyperlink r:id="rId116" w:history="1">
        <w:r>
          <w:rPr>
            <w:color w:val="0000FF"/>
          </w:rPr>
          <w:t>3</w:t>
        </w:r>
      </w:hyperlink>
      <w:r>
        <w:t xml:space="preserve">, </w:t>
      </w:r>
      <w:hyperlink r:id="rId117" w:history="1">
        <w:r>
          <w:rPr>
            <w:color w:val="0000FF"/>
          </w:rPr>
          <w:t>5</w:t>
        </w:r>
      </w:hyperlink>
      <w:r>
        <w:t xml:space="preserve"> - </w:t>
      </w:r>
      <w:hyperlink r:id="rId11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F64FD9" w:rsidRDefault="00F64FD9">
      <w:pPr>
        <w:pStyle w:val="ConsPlusNormal"/>
        <w:spacing w:before="220"/>
        <w:ind w:firstLine="540"/>
        <w:jc w:val="both"/>
      </w:pPr>
      <w:r>
        <w:lastRenderedPageBreak/>
        <w:t>4) применения требований к участникам закупок;</w:t>
      </w:r>
    </w:p>
    <w:p w:rsidR="00F64FD9" w:rsidRDefault="00F64FD9">
      <w:pPr>
        <w:pStyle w:val="ConsPlusNormal"/>
        <w:spacing w:before="220"/>
        <w:ind w:firstLine="540"/>
        <w:jc w:val="both"/>
      </w:pPr>
      <w:r>
        <w:t>5) оценки заявок, окончательных предложений участников закупки;</w:t>
      </w:r>
    </w:p>
    <w:p w:rsidR="00F64FD9" w:rsidRDefault="00F64FD9">
      <w:pPr>
        <w:pStyle w:val="ConsPlusNormal"/>
        <w:spacing w:before="220"/>
        <w:ind w:firstLine="540"/>
        <w:jc w:val="both"/>
      </w:pPr>
      <w:r>
        <w:t>6) создания и функционирования комиссии по осуществлению закупок;</w:t>
      </w:r>
    </w:p>
    <w:p w:rsidR="00F64FD9" w:rsidRDefault="00F64FD9">
      <w:pPr>
        <w:pStyle w:val="ConsPlusNormal"/>
        <w:spacing w:before="220"/>
        <w:ind w:firstLine="540"/>
        <w:jc w:val="both"/>
      </w:pPr>
      <w:r>
        <w:t xml:space="preserve">7) определения поставщика (исполнителя, подрядчика) в соответствии с </w:t>
      </w:r>
      <w:hyperlink r:id="rId119" w:history="1">
        <w:r>
          <w:rPr>
            <w:color w:val="0000FF"/>
          </w:rPr>
          <w:t>параграфами 2</w:t>
        </w:r>
      </w:hyperlink>
      <w:r>
        <w:t xml:space="preserve"> - </w:t>
      </w:r>
      <w:hyperlink r:id="rId120"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F64FD9" w:rsidRDefault="00F64FD9">
      <w:pPr>
        <w:pStyle w:val="ConsPlusNormal"/>
        <w:spacing w:before="220"/>
        <w:ind w:firstLine="540"/>
        <w:jc w:val="both"/>
      </w:pPr>
      <w:proofErr w:type="gramStart"/>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F64FD9" w:rsidRDefault="00F64FD9">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F64FD9" w:rsidRDefault="00F64FD9">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F64FD9" w:rsidRDefault="00F64FD9">
      <w:pPr>
        <w:pStyle w:val="ConsPlusNormal"/>
        <w:spacing w:before="220"/>
        <w:ind w:firstLine="540"/>
        <w:jc w:val="both"/>
      </w:pPr>
      <w:proofErr w:type="gramStart"/>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roofErr w:type="gramEnd"/>
    </w:p>
    <w:p w:rsidR="00F64FD9" w:rsidRDefault="00F64FD9">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roofErr w:type="gramStart"/>
      <w:r>
        <w:t>."</w:t>
      </w:r>
      <w:proofErr w:type="gramEnd"/>
      <w:r>
        <w:t>;</w:t>
      </w:r>
    </w:p>
    <w:p w:rsidR="00F64FD9" w:rsidRDefault="00F64FD9">
      <w:pPr>
        <w:pStyle w:val="ConsPlusNormal"/>
        <w:spacing w:before="220"/>
        <w:ind w:firstLine="540"/>
        <w:jc w:val="both"/>
      </w:pPr>
      <w:r>
        <w:t xml:space="preserve">в) в </w:t>
      </w:r>
      <w:hyperlink r:id="rId122" w:history="1">
        <w:r>
          <w:rPr>
            <w:color w:val="0000FF"/>
          </w:rPr>
          <w:t>части 6</w:t>
        </w:r>
      </w:hyperlink>
      <w:r>
        <w:t xml:space="preserve"> слова "в пункте 1 части 2 статьи 1" заменить словами "в пунктах 1 и 2 части 2 статьи 1".</w:t>
      </w:r>
    </w:p>
    <w:p w:rsidR="00F64FD9" w:rsidRDefault="00F64FD9">
      <w:pPr>
        <w:pStyle w:val="ConsPlusNormal"/>
        <w:jc w:val="both"/>
      </w:pPr>
    </w:p>
    <w:p w:rsidR="00F64FD9" w:rsidRDefault="00F64FD9">
      <w:pPr>
        <w:pStyle w:val="ConsPlusTitle"/>
        <w:ind w:firstLine="540"/>
        <w:jc w:val="both"/>
        <w:outlineLvl w:val="0"/>
      </w:pPr>
      <w:r>
        <w:t>Статья 4</w:t>
      </w:r>
    </w:p>
    <w:p w:rsidR="00F64FD9" w:rsidRDefault="00F64FD9">
      <w:pPr>
        <w:pStyle w:val="ConsPlusNormal"/>
        <w:jc w:val="both"/>
      </w:pPr>
    </w:p>
    <w:p w:rsidR="00F64FD9" w:rsidRDefault="00F64FD9">
      <w:pPr>
        <w:pStyle w:val="ConsPlusNormal"/>
        <w:ind w:firstLine="540"/>
        <w:jc w:val="both"/>
      </w:pPr>
      <w:r>
        <w:t>1. Настоящий Федеральный закон вступает в силу с 1 июля 2018 года, за исключением положений, для которых настоящей статьей установлен иной срок вступления их в силу.</w:t>
      </w:r>
    </w:p>
    <w:p w:rsidR="00F64FD9" w:rsidRDefault="00F64FD9">
      <w:pPr>
        <w:pStyle w:val="ConsPlusNormal"/>
        <w:spacing w:before="220"/>
        <w:ind w:firstLine="540"/>
        <w:jc w:val="both"/>
      </w:pPr>
      <w:bookmarkStart w:id="15" w:name="P481"/>
      <w:bookmarkEnd w:id="15"/>
      <w:r>
        <w:t xml:space="preserve">2. </w:t>
      </w:r>
      <w:hyperlink w:anchor="P49" w:history="1">
        <w:proofErr w:type="gramStart"/>
        <w:r>
          <w:rPr>
            <w:color w:val="0000FF"/>
          </w:rPr>
          <w:t>Пункт 1</w:t>
        </w:r>
      </w:hyperlink>
      <w:r>
        <w:t xml:space="preserve">, </w:t>
      </w:r>
      <w:hyperlink w:anchor="P66" w:history="1">
        <w:r>
          <w:rPr>
            <w:color w:val="0000FF"/>
          </w:rPr>
          <w:t>подпункты "б"</w:t>
        </w:r>
      </w:hyperlink>
      <w:r>
        <w:t xml:space="preserve"> - </w:t>
      </w:r>
      <w:hyperlink w:anchor="P101" w:history="1">
        <w:r>
          <w:rPr>
            <w:color w:val="0000FF"/>
          </w:rPr>
          <w:t>"к" пункта 2</w:t>
        </w:r>
      </w:hyperlink>
      <w:r>
        <w:t xml:space="preserve">, </w:t>
      </w:r>
      <w:hyperlink w:anchor="P157" w:history="1">
        <w:r>
          <w:rPr>
            <w:color w:val="0000FF"/>
          </w:rPr>
          <w:t>абзацы первый</w:t>
        </w:r>
      </w:hyperlink>
      <w:r>
        <w:t xml:space="preserve"> - </w:t>
      </w:r>
      <w:hyperlink w:anchor="P162" w:history="1">
        <w:r>
          <w:rPr>
            <w:color w:val="0000FF"/>
          </w:rPr>
          <w:t>шестой</w:t>
        </w:r>
      </w:hyperlink>
      <w:r>
        <w:t xml:space="preserve">, </w:t>
      </w:r>
      <w:hyperlink w:anchor="P167" w:history="1">
        <w:r>
          <w:rPr>
            <w:color w:val="0000FF"/>
          </w:rPr>
          <w:t>девятый</w:t>
        </w:r>
      </w:hyperlink>
      <w:r>
        <w:t xml:space="preserve"> - </w:t>
      </w:r>
      <w:hyperlink w:anchor="P173" w:history="1">
        <w:r>
          <w:rPr>
            <w:color w:val="0000FF"/>
          </w:rPr>
          <w:t>пятнадцатый подпункта "м"</w:t>
        </w:r>
      </w:hyperlink>
      <w:r>
        <w:t xml:space="preserve">, </w:t>
      </w:r>
      <w:hyperlink w:anchor="P176" w:history="1">
        <w:r>
          <w:rPr>
            <w:color w:val="0000FF"/>
          </w:rPr>
          <w:t>подпункты "н"</w:t>
        </w:r>
      </w:hyperlink>
      <w:r>
        <w:t xml:space="preserve"> - </w:t>
      </w:r>
      <w:hyperlink w:anchor="P186" w:history="1">
        <w:r>
          <w:rPr>
            <w:color w:val="0000FF"/>
          </w:rPr>
          <w:t>"п" пункта 3</w:t>
        </w:r>
      </w:hyperlink>
      <w:r>
        <w:t xml:space="preserve">, </w:t>
      </w:r>
      <w:hyperlink w:anchor="P411" w:history="1">
        <w:r>
          <w:rPr>
            <w:color w:val="0000FF"/>
          </w:rPr>
          <w:t>подпункты "и"</w:t>
        </w:r>
      </w:hyperlink>
      <w:r>
        <w:t xml:space="preserve"> - </w:t>
      </w:r>
      <w:hyperlink w:anchor="P422" w:history="1">
        <w:r>
          <w:rPr>
            <w:color w:val="0000FF"/>
          </w:rPr>
          <w:t>"л"</w:t>
        </w:r>
      </w:hyperlink>
      <w:r>
        <w:t xml:space="preserve">, </w:t>
      </w:r>
      <w:hyperlink w:anchor="P431" w:history="1">
        <w:r>
          <w:rPr>
            <w:color w:val="0000FF"/>
          </w:rPr>
          <w:t>"н"</w:t>
        </w:r>
      </w:hyperlink>
      <w:r>
        <w:t xml:space="preserve"> - </w:t>
      </w:r>
      <w:hyperlink w:anchor="P447" w:history="1">
        <w:r>
          <w:rPr>
            <w:color w:val="0000FF"/>
          </w:rPr>
          <w:t>"р" пункта 9</w:t>
        </w:r>
      </w:hyperlink>
      <w:r>
        <w:t xml:space="preserve">, </w:t>
      </w:r>
      <w:hyperlink w:anchor="P452" w:history="1">
        <w:r>
          <w:rPr>
            <w:color w:val="0000FF"/>
          </w:rPr>
          <w:t>пункты 11</w:t>
        </w:r>
      </w:hyperlink>
      <w:r>
        <w:t xml:space="preserve"> и </w:t>
      </w:r>
      <w:hyperlink w:anchor="P460" w:history="1">
        <w:r>
          <w:rPr>
            <w:color w:val="0000FF"/>
          </w:rPr>
          <w:t>12 статьи 3</w:t>
        </w:r>
      </w:hyperlink>
      <w:r>
        <w:t xml:space="preserve"> настоящего Федерального закона вступают в силу со дня официального опубликования настоящего Федерального закона.</w:t>
      </w:r>
      <w:proofErr w:type="gramEnd"/>
    </w:p>
    <w:p w:rsidR="00F64FD9" w:rsidRDefault="00F64FD9">
      <w:pPr>
        <w:pStyle w:val="ConsPlusNormal"/>
        <w:spacing w:before="220"/>
        <w:ind w:firstLine="540"/>
        <w:jc w:val="both"/>
      </w:pPr>
      <w:r>
        <w:t xml:space="preserve">3. Положения о закупке должны быть приведены в соответствие с требованиями Федерального </w:t>
      </w:r>
      <w:hyperlink r:id="rId123"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не позднее 1 января 2019 года. Положения о закупке, которые не соответствуют Федеральному </w:t>
      </w:r>
      <w:hyperlink r:id="rId124" w:history="1">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после 1 января 2019 года считаются не размещенными в </w:t>
      </w:r>
      <w:r>
        <w:lastRenderedPageBreak/>
        <w:t xml:space="preserve">единой информационной системе. Закупки, </w:t>
      </w:r>
      <w:proofErr w:type="gramStart"/>
      <w:r>
        <w:t>извещения</w:t>
      </w:r>
      <w:proofErr w:type="gramEnd"/>
      <w:r>
        <w:t xml:space="preserve"> об осуществлении которых были размещены в единой информационной системе до даты размещения положения о закупке, приведенного в соответствие с требованиями Федерального </w:t>
      </w:r>
      <w:hyperlink r:id="rId125"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завершаются по правилам, которые действовали на дату размещения такого извещения.</w:t>
      </w:r>
    </w:p>
    <w:p w:rsidR="00F64FD9" w:rsidRDefault="00F64FD9">
      <w:pPr>
        <w:pStyle w:val="ConsPlusNormal"/>
        <w:spacing w:before="220"/>
        <w:ind w:firstLine="540"/>
        <w:jc w:val="both"/>
      </w:pPr>
      <w:r>
        <w:t xml:space="preserve">4. </w:t>
      </w:r>
      <w:proofErr w:type="gramStart"/>
      <w:r>
        <w:t xml:space="preserve">Если информационное сообщение о проведении продажи государственного или муниципального имущества в электронной форме в соответствии с Федеральным </w:t>
      </w:r>
      <w:hyperlink r:id="rId126" w:history="1">
        <w:r>
          <w:rPr>
            <w:color w:val="0000FF"/>
          </w:rPr>
          <w:t>законом</w:t>
        </w:r>
      </w:hyperlink>
      <w:r>
        <w:t xml:space="preserve"> от 21 декабря 2001 года N 178-ФЗ "О приватизации государственного и муниципального имущества" (в редакции настоящего Федерального закона) размещено до даты начала функционирования операторов электронных площадок, перечень которых утвержден Правительством Российской Федерации в соответствии с Федеральным законом от 5 апреля 2013 года</w:t>
      </w:r>
      <w:proofErr w:type="gramEnd"/>
      <w:r>
        <w:t xml:space="preserve"> N 44-ФЗ "О контрактной системе в сфере закупок товаров, работ, услуг для обеспечения государственных и муниципальных нужд", завершение проведения продажи осуществляется на указанном в таком информационном сообщении сайте в информационно-телекоммуникационной сети "Интернет".</w:t>
      </w:r>
    </w:p>
    <w:p w:rsidR="00F64FD9" w:rsidRDefault="00F64FD9">
      <w:pPr>
        <w:pStyle w:val="ConsPlusNormal"/>
        <w:jc w:val="both"/>
      </w:pPr>
    </w:p>
    <w:p w:rsidR="00F64FD9" w:rsidRDefault="00F64FD9">
      <w:pPr>
        <w:pStyle w:val="ConsPlusNormal"/>
        <w:jc w:val="right"/>
      </w:pPr>
      <w:r>
        <w:t>Президент</w:t>
      </w:r>
    </w:p>
    <w:p w:rsidR="00F64FD9" w:rsidRDefault="00F64FD9">
      <w:pPr>
        <w:pStyle w:val="ConsPlusNormal"/>
        <w:jc w:val="right"/>
      </w:pPr>
      <w:r>
        <w:t>Российской Федерации</w:t>
      </w:r>
    </w:p>
    <w:p w:rsidR="00F64FD9" w:rsidRDefault="00F64FD9">
      <w:pPr>
        <w:pStyle w:val="ConsPlusNormal"/>
        <w:jc w:val="right"/>
      </w:pPr>
      <w:r>
        <w:t>В.ПУТИН</w:t>
      </w:r>
    </w:p>
    <w:p w:rsidR="00F64FD9" w:rsidRDefault="00F64FD9">
      <w:pPr>
        <w:pStyle w:val="ConsPlusNormal"/>
      </w:pPr>
      <w:r>
        <w:t>Москва, Кремль</w:t>
      </w:r>
    </w:p>
    <w:p w:rsidR="00F64FD9" w:rsidRDefault="00F64FD9">
      <w:pPr>
        <w:pStyle w:val="ConsPlusNormal"/>
        <w:spacing w:before="220"/>
      </w:pPr>
      <w:r>
        <w:t>31 декабря 2017 года</w:t>
      </w:r>
    </w:p>
    <w:p w:rsidR="00F64FD9" w:rsidRDefault="00F64FD9">
      <w:pPr>
        <w:pStyle w:val="ConsPlusNormal"/>
        <w:spacing w:before="220"/>
      </w:pPr>
      <w:r>
        <w:t>N 505-ФЗ</w:t>
      </w:r>
    </w:p>
    <w:p w:rsidR="00F64FD9" w:rsidRDefault="00F64FD9">
      <w:pPr>
        <w:pStyle w:val="ConsPlusNormal"/>
        <w:jc w:val="both"/>
      </w:pPr>
    </w:p>
    <w:p w:rsidR="00F64FD9" w:rsidRDefault="00F64FD9">
      <w:pPr>
        <w:pStyle w:val="ConsPlusNormal"/>
        <w:jc w:val="both"/>
      </w:pPr>
    </w:p>
    <w:p w:rsidR="00F64FD9" w:rsidRDefault="00F64FD9">
      <w:pPr>
        <w:pStyle w:val="ConsPlusNormal"/>
        <w:pBdr>
          <w:top w:val="single" w:sz="6" w:space="0" w:color="auto"/>
        </w:pBdr>
        <w:spacing w:before="100" w:after="100"/>
        <w:jc w:val="both"/>
        <w:rPr>
          <w:sz w:val="2"/>
          <w:szCs w:val="2"/>
        </w:rPr>
      </w:pPr>
    </w:p>
    <w:p w:rsidR="006C5C9A" w:rsidRDefault="006C5C9A">
      <w:bookmarkStart w:id="16" w:name="_GoBack"/>
      <w:bookmarkEnd w:id="16"/>
    </w:p>
    <w:sectPr w:rsidR="006C5C9A" w:rsidSect="00F1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D9"/>
    <w:rsid w:val="006C5C9A"/>
    <w:rsid w:val="00F6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F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CD27C870B472DA45DE8068F1282DDC6AF3AA3C1B704A89C0AD0655B97D400E754BF300I6BCJ" TargetMode="External"/><Relationship Id="rId117" Type="http://schemas.openxmlformats.org/officeDocument/2006/relationships/hyperlink" Target="consultantplus://offline/ref=31CD27C870B472DA45DE8068F1282DDC6AF0AC301A744A89C0AD0655B97D400E754BF3006D5AB4CBI6B3J" TargetMode="External"/><Relationship Id="rId21" Type="http://schemas.openxmlformats.org/officeDocument/2006/relationships/hyperlink" Target="consultantplus://offline/ref=31CD27C870B472DA45DE8068F1282DDC6AFBA43616724A89C0AD0655B97D400E754BF30069I5B2J" TargetMode="External"/><Relationship Id="rId42" Type="http://schemas.openxmlformats.org/officeDocument/2006/relationships/hyperlink" Target="consultantplus://offline/ref=31CD27C870B472DA45DE8068F1282DDC6AF3AA3C1B704A89C0AD0655B97D400E754BF3006D5BBCCFI6B9J" TargetMode="External"/><Relationship Id="rId47" Type="http://schemas.openxmlformats.org/officeDocument/2006/relationships/hyperlink" Target="consultantplus://offline/ref=31CD27C870B472DA45DE8068F1282DDC6AFAAA3617764A89C0AD0655B97D400E754BF3006D5BBCCEI6B3J" TargetMode="External"/><Relationship Id="rId63" Type="http://schemas.openxmlformats.org/officeDocument/2006/relationships/hyperlink" Target="consultantplus://offline/ref=31CD27C870B472DA45DE8068F1282DDC6AF0AC301A744A89C0AD0655B97D400E754BF3006D5BB9C5I6B8J" TargetMode="External"/><Relationship Id="rId68" Type="http://schemas.openxmlformats.org/officeDocument/2006/relationships/hyperlink" Target="consultantplus://offline/ref=31CD27C870B472DA45DE8068F1282DDC6AF3AA3C1B704A89C0AD0655B97D400E754BF304I6B4J" TargetMode="External"/><Relationship Id="rId84" Type="http://schemas.openxmlformats.org/officeDocument/2006/relationships/hyperlink" Target="consultantplus://offline/ref=31CD27C870B472DA45DE8068F1282DDC6AF0AC301A744A89C0AD0655B9I7BDJ" TargetMode="External"/><Relationship Id="rId89" Type="http://schemas.openxmlformats.org/officeDocument/2006/relationships/hyperlink" Target="consultantplus://offline/ref=31CD27C870B472DA45DE8068F1282DDC6AF3AA3C1B704A89C0AD0655B97D400E754BF3006D5BBCC8I6BAJ" TargetMode="External"/><Relationship Id="rId112" Type="http://schemas.openxmlformats.org/officeDocument/2006/relationships/hyperlink" Target="consultantplus://offline/ref=31CD27C870B472DA45DE8068F1282DDC6AF3AA3C1B704A89C0AD0655B97D400E754BF305I6BCJ" TargetMode="External"/><Relationship Id="rId16" Type="http://schemas.openxmlformats.org/officeDocument/2006/relationships/hyperlink" Target="consultantplus://offline/ref=31CD27C870B472DA45DE8068F1282DDC6AFBA43616724A89C0AD0655B97D400E754BF3006FI5B2J" TargetMode="External"/><Relationship Id="rId107" Type="http://schemas.openxmlformats.org/officeDocument/2006/relationships/hyperlink" Target="consultantplus://offline/ref=31CD27C870B472DA45DE8068F1282DDC6AF0AC301A744A89C0AD0655B97D400E754BF3006D5BBCCAI6B2J" TargetMode="External"/><Relationship Id="rId11" Type="http://schemas.openxmlformats.org/officeDocument/2006/relationships/hyperlink" Target="consultantplus://offline/ref=31CD27C870B472DA45DE8068F1282DDC6AF0AC301A744A89C0AD0655B9I7BDJ" TargetMode="External"/><Relationship Id="rId32" Type="http://schemas.openxmlformats.org/officeDocument/2006/relationships/hyperlink" Target="consultantplus://offline/ref=31CD27C870B472DA45DE8068F1282DDC6AFAAE331A724A89C0AD0655B9I7BDJ" TargetMode="External"/><Relationship Id="rId37" Type="http://schemas.openxmlformats.org/officeDocument/2006/relationships/hyperlink" Target="consultantplus://offline/ref=31CD27C870B472DA45DE8068F1282DDC6AF3AA3C1B704A89C0AD0655B97D400E754BF3006D5BBCCFI6B9J" TargetMode="External"/><Relationship Id="rId53" Type="http://schemas.openxmlformats.org/officeDocument/2006/relationships/hyperlink" Target="consultantplus://offline/ref=31CD27C870B472DA45DE8068F1282DDC6AFAAA3617764A89C0AD0655B97D400E754BF3006D5BBCCEI6B8J" TargetMode="External"/><Relationship Id="rId58" Type="http://schemas.openxmlformats.org/officeDocument/2006/relationships/hyperlink" Target="consultantplus://offline/ref=31CD27C870B472DA45DE8068F1282DDC6AF0AC301A744A89C0AD0655B9I7BDJ" TargetMode="External"/><Relationship Id="rId74" Type="http://schemas.openxmlformats.org/officeDocument/2006/relationships/hyperlink" Target="consultantplus://offline/ref=31CD27C870B472DA45DE8068F1282DDC6AF0AC301A744A89C0AD0655B9I7BDJ" TargetMode="External"/><Relationship Id="rId79" Type="http://schemas.openxmlformats.org/officeDocument/2006/relationships/hyperlink" Target="consultantplus://offline/ref=31CD27C870B472DA45DE8068F1282DDC6AFAAA3617764A89C0AD0655B9I7BDJ" TargetMode="External"/><Relationship Id="rId102" Type="http://schemas.openxmlformats.org/officeDocument/2006/relationships/hyperlink" Target="consultantplus://offline/ref=31CD27C870B472DA45DE8068F1282DDC6AF3AA3C1B704A89C0AD0655B97D400E754BF3006D5BBCC8I6BAJ" TargetMode="External"/><Relationship Id="rId123" Type="http://schemas.openxmlformats.org/officeDocument/2006/relationships/hyperlink" Target="consultantplus://offline/ref=31CD27C870B472DA45DE8068F1282DDC6AFAAA3713704A89C0AD0655B97D400E754BF30065I5BFJ"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31CD27C870B472DA45DE8068F1282DDC6AFAAA3617764A89C0AD0655B97D400E754BF307I6BEJ" TargetMode="External"/><Relationship Id="rId95" Type="http://schemas.openxmlformats.org/officeDocument/2006/relationships/hyperlink" Target="consultantplus://offline/ref=31CD27C870B472DA45DE8068F1282DDC6AFAAA3617764A89C0AD0655B97D400E754BF3006D5BBCC8I6B3J" TargetMode="External"/><Relationship Id="rId19" Type="http://schemas.openxmlformats.org/officeDocument/2006/relationships/hyperlink" Target="consultantplus://offline/ref=31CD27C870B472DA45DE8068F1282DDC6AFBA43616724A89C0AD0655B97D400E754BF3006EI5B3J" TargetMode="External"/><Relationship Id="rId14" Type="http://schemas.openxmlformats.org/officeDocument/2006/relationships/hyperlink" Target="consultantplus://offline/ref=31CD27C870B472DA45DE8068F1282DDC6AFBA43616724A89C0AD0655B97D400E754BF3006FI5B8J" TargetMode="External"/><Relationship Id="rId22" Type="http://schemas.openxmlformats.org/officeDocument/2006/relationships/hyperlink" Target="consultantplus://offline/ref=31CD27C870B472DA45DE8068F1282DDC6AFAAE3114744A89C0AD0655B97D400E754BF3006D5BBEC4I6B9J" TargetMode="External"/><Relationship Id="rId27" Type="http://schemas.openxmlformats.org/officeDocument/2006/relationships/hyperlink" Target="consultantplus://offline/ref=31CD27C870B472DA45DE8068F1282DDC6AF3AA3C1B704A89C0AD0655B97D400E754BF3006D5BBCCCI6BFJ" TargetMode="External"/><Relationship Id="rId30" Type="http://schemas.openxmlformats.org/officeDocument/2006/relationships/hyperlink" Target="consultantplus://offline/ref=31CD27C870B472DA45DE8068F1282DDC6AF3AA3C1B704A89C0AD0655B97D400E754BF3006D5BBCCCI6BFJ" TargetMode="External"/><Relationship Id="rId35" Type="http://schemas.openxmlformats.org/officeDocument/2006/relationships/hyperlink" Target="consultantplus://offline/ref=31CD27C870B472DA45DE8068F1282DDC6AFAAA3617764A89C0AD0655B97D400E754BF3006D5BBCCFI6BFJ" TargetMode="External"/><Relationship Id="rId43" Type="http://schemas.openxmlformats.org/officeDocument/2006/relationships/hyperlink" Target="consultantplus://offline/ref=31CD27C870B472DA45DE8068F1282DDC6AF3AA3C1B704A89C0AD0655B97D400E754BF3006D5BBCCFI6B9J" TargetMode="External"/><Relationship Id="rId48" Type="http://schemas.openxmlformats.org/officeDocument/2006/relationships/hyperlink" Target="consultantplus://offline/ref=31CD27C870B472DA45DE8068F1282DDC6AFAAA3617764A89C0AD0655B97D400E754BF3006D5BBCCEI6B8J" TargetMode="External"/><Relationship Id="rId56" Type="http://schemas.openxmlformats.org/officeDocument/2006/relationships/hyperlink" Target="consultantplus://offline/ref=31CD27C870B472DA45DE8068F1282DDC6AFAAA3617764A89C0AD0655B97D400E754BF300I6B8J" TargetMode="External"/><Relationship Id="rId64" Type="http://schemas.openxmlformats.org/officeDocument/2006/relationships/hyperlink" Target="consultantplus://offline/ref=31CD27C870B472DA45DE8068F1282DDC6AF0AC301A744A89C0AD0655B97D400E754BF3006D5ABDCEI6BCJ" TargetMode="External"/><Relationship Id="rId69" Type="http://schemas.openxmlformats.org/officeDocument/2006/relationships/hyperlink" Target="consultantplus://offline/ref=31CD27C870B472DA45DE8068F1282DDC6AFBA43116774A89C0AD0655B97D400E754BF30764I5B9J" TargetMode="External"/><Relationship Id="rId77" Type="http://schemas.openxmlformats.org/officeDocument/2006/relationships/hyperlink" Target="consultantplus://offline/ref=31CD27C870B472DA45DE8068F1282DDC6AFBA43116774A89C0AD0655B97D400E754BF30764I5B9J" TargetMode="External"/><Relationship Id="rId100" Type="http://schemas.openxmlformats.org/officeDocument/2006/relationships/hyperlink" Target="consultantplus://offline/ref=31CD27C870B472DA45DE8068F1282DDC6AF3AA3C1B704A89C0AD0655B97D400E754BF3006D5BBCC8I6BAJ" TargetMode="External"/><Relationship Id="rId105" Type="http://schemas.openxmlformats.org/officeDocument/2006/relationships/hyperlink" Target="consultantplus://offline/ref=31CD27C870B472DA45DE8068F1282DDC6AF0AC301A744A89C0AD0655B97D400E754BF3006D5BBCCAI6BDJ" TargetMode="External"/><Relationship Id="rId113" Type="http://schemas.openxmlformats.org/officeDocument/2006/relationships/hyperlink" Target="consultantplus://offline/ref=31CD27C870B472DA45DE8068F1282DDC6AF3AA3C1B704A89C0AD0655B97D400E754BF3006D5BBDCDI6BCJ" TargetMode="External"/><Relationship Id="rId118" Type="http://schemas.openxmlformats.org/officeDocument/2006/relationships/hyperlink" Target="consultantplus://offline/ref=31CD27C870B472DA45DE8068F1282DDC6AF0AC301A744A89C0AD0655B97D400E754BF3006D59BCCCI6BDJ" TargetMode="External"/><Relationship Id="rId126" Type="http://schemas.openxmlformats.org/officeDocument/2006/relationships/hyperlink" Target="consultantplus://offline/ref=31CD27C870B472DA45DE8068F1282DDC6AFAAA3713704A89C0AD0655B97D400E754BF30065I5BFJ" TargetMode="External"/><Relationship Id="rId8" Type="http://schemas.openxmlformats.org/officeDocument/2006/relationships/hyperlink" Target="consultantplus://offline/ref=31CD27C870B472DA45DE8068F1282DDC6AF0AC301A744A89C0AD0655B9I7BDJ" TargetMode="External"/><Relationship Id="rId51" Type="http://schemas.openxmlformats.org/officeDocument/2006/relationships/hyperlink" Target="consultantplus://offline/ref=31CD27C870B472DA45DE8068F1282DDC6AFAAA3617764A89C0AD0655B97D400E754BF3006CI5BBJ" TargetMode="External"/><Relationship Id="rId72" Type="http://schemas.openxmlformats.org/officeDocument/2006/relationships/hyperlink" Target="consultantplus://offline/ref=31CD27C870B472DA45DE8068F1282DDC6AF3AA3C1B704A89C0AD0655B97D400E754BF303I6BDJ" TargetMode="External"/><Relationship Id="rId80" Type="http://schemas.openxmlformats.org/officeDocument/2006/relationships/hyperlink" Target="consultantplus://offline/ref=31CD27C870B472DA45DE8068F1282DDC6AFBA533147A4A89C0AD0655B9I7BDJ" TargetMode="External"/><Relationship Id="rId85" Type="http://schemas.openxmlformats.org/officeDocument/2006/relationships/hyperlink" Target="consultantplus://offline/ref=31CD27C870B472DA45DE8068F1282DDC6AF0AC301A744A89C0AD0655B9I7BDJ" TargetMode="External"/><Relationship Id="rId93" Type="http://schemas.openxmlformats.org/officeDocument/2006/relationships/hyperlink" Target="consultantplus://offline/ref=31CD27C870B472DA45DE8068F1282DDC6AFAAA3617764A89C0AD0655B97D400E754BF303I6B9J" TargetMode="External"/><Relationship Id="rId98" Type="http://schemas.openxmlformats.org/officeDocument/2006/relationships/hyperlink" Target="consultantplus://offline/ref=31CD27C870B472DA45DE8068F1282DDC6AF3AA3C1B704A89C0AD0655B97D400E754BF302I6BDJ" TargetMode="External"/><Relationship Id="rId121" Type="http://schemas.openxmlformats.org/officeDocument/2006/relationships/hyperlink" Target="consultantplus://offline/ref=31CD27C870B472DA45DE8068F1282DDC6AF0AC301A744A89C0AD0655B97D400E754BF3006D5ABEC8I6BDJ" TargetMode="External"/><Relationship Id="rId3" Type="http://schemas.openxmlformats.org/officeDocument/2006/relationships/settings" Target="settings.xml"/><Relationship Id="rId12" Type="http://schemas.openxmlformats.org/officeDocument/2006/relationships/hyperlink" Target="consultantplus://offline/ref=31CD27C870B472DA45DE8068F1282DDC6AF0AC301A744A89C0AD0655B9I7BDJ" TargetMode="External"/><Relationship Id="rId17" Type="http://schemas.openxmlformats.org/officeDocument/2006/relationships/hyperlink" Target="consultantplus://offline/ref=31CD27C870B472DA45DE8068F1282DDC6AFBA43616724A89C0AD0655B97D400E754BF3046BI5BBJ" TargetMode="External"/><Relationship Id="rId25" Type="http://schemas.openxmlformats.org/officeDocument/2006/relationships/hyperlink" Target="consultantplus://offline/ref=31CD27C870B472DA45DE8068F1282DDC6AF3AA3C1B704A89C0AD0655B97D400E754BF3006D5BBCCDI6B3J" TargetMode="External"/><Relationship Id="rId33" Type="http://schemas.openxmlformats.org/officeDocument/2006/relationships/hyperlink" Target="consultantplus://offline/ref=31CD27C870B472DA45DE8068F1282DDC6AF3AA3C1B704A89C0AD0655B97D400E754BF3006D5BBCCCI6BFJ" TargetMode="External"/><Relationship Id="rId38" Type="http://schemas.openxmlformats.org/officeDocument/2006/relationships/hyperlink" Target="consultantplus://offline/ref=31CD27C870B472DA45DE8068F1282DDC6AF3AA3C1B704A89C0AD0655B97D400E754BF3006D5BBCCFI6B9J" TargetMode="External"/><Relationship Id="rId46" Type="http://schemas.openxmlformats.org/officeDocument/2006/relationships/hyperlink" Target="consultantplus://offline/ref=31CD27C870B472DA45DE8068F1282DDC6AFAAA3617764A89C0AD0655B97D400E754BF3006D5BBCCEI6B2J" TargetMode="External"/><Relationship Id="rId59" Type="http://schemas.openxmlformats.org/officeDocument/2006/relationships/hyperlink" Target="consultantplus://offline/ref=31CD27C870B472DA45DE8068F1282DDC6AF0AC301A744A89C0AD0655B97D400E754BF3006D5AB4C8I6BDJ" TargetMode="External"/><Relationship Id="rId67" Type="http://schemas.openxmlformats.org/officeDocument/2006/relationships/hyperlink" Target="consultantplus://offline/ref=31CD27C870B472DA45DE8068F1282DDC6AF3AA3C1B704A89C0AD0655B97D400E754BF304I6B4J" TargetMode="External"/><Relationship Id="rId103" Type="http://schemas.openxmlformats.org/officeDocument/2006/relationships/hyperlink" Target="consultantplus://offline/ref=31CD27C870B472DA45DE8068F1282DDC6AF3AA3C1B704A89C0AD0655B97D400E754BF3006D5BBCC8I6BAJ" TargetMode="External"/><Relationship Id="rId108" Type="http://schemas.openxmlformats.org/officeDocument/2006/relationships/hyperlink" Target="consultantplus://offline/ref=31CD27C870B472DA45DE8068F1282DDC6AF3AA3C1B704A89C0AD0655B97D400E754BF3006D5BBCC8I6BAJ" TargetMode="External"/><Relationship Id="rId116" Type="http://schemas.openxmlformats.org/officeDocument/2006/relationships/hyperlink" Target="consultantplus://offline/ref=31CD27C870B472DA45DE8068F1282DDC6AF0AC301A744A89C0AD0655B97D400E754BF3006D5BBFCFI6B3J" TargetMode="External"/><Relationship Id="rId124" Type="http://schemas.openxmlformats.org/officeDocument/2006/relationships/hyperlink" Target="consultantplus://offline/ref=31CD27C870B472DA45DE8068F1282DDC6AFAAA3713704A89C0AD0655B97D400E754BF30065I5BFJ" TargetMode="External"/><Relationship Id="rId20" Type="http://schemas.openxmlformats.org/officeDocument/2006/relationships/hyperlink" Target="consultantplus://offline/ref=31CD27C870B472DA45DE8068F1282DDC6AFBA43616724A89C0AD0655B97D400E754BF30069I5BFJ" TargetMode="External"/><Relationship Id="rId41" Type="http://schemas.openxmlformats.org/officeDocument/2006/relationships/hyperlink" Target="consultantplus://offline/ref=31CD27C870B472DA45DE8068F1282DDC6AF3AA3C1B704A89C0AD0655B97D400E754BF3006D5BBCCFI6B9J" TargetMode="External"/><Relationship Id="rId54" Type="http://schemas.openxmlformats.org/officeDocument/2006/relationships/hyperlink" Target="consultantplus://offline/ref=31CD27C870B472DA45DE8068F1282DDC6AFAAA3617764A89C0AD0655B97D400E754BF300I6B8J" TargetMode="External"/><Relationship Id="rId62" Type="http://schemas.openxmlformats.org/officeDocument/2006/relationships/hyperlink" Target="consultantplus://offline/ref=31CD27C870B472DA45DE8068F1282DDC6AF0AC301A744A89C0AD0655B97D400E754BF3006D59BCCCI6BDJ" TargetMode="External"/><Relationship Id="rId70" Type="http://schemas.openxmlformats.org/officeDocument/2006/relationships/hyperlink" Target="consultantplus://offline/ref=31CD27C870B472DA45DE8068F1282DDC6AF3AA3C1B704A89C0AD0655B97D400E754BF300I6B5J" TargetMode="External"/><Relationship Id="rId75" Type="http://schemas.openxmlformats.org/officeDocument/2006/relationships/hyperlink" Target="consultantplus://offline/ref=31CD27C870B472DA45DE8068F1282DDC6AF3AA3C1B704A89C0AD0655B97D400E754BF3006D5BBCCEI6B8J" TargetMode="External"/><Relationship Id="rId83" Type="http://schemas.openxmlformats.org/officeDocument/2006/relationships/hyperlink" Target="consultantplus://offline/ref=31CD27C870B472DA45DE8068F1282DDC6AFBAB3516714A89C0AD0655B9I7BDJ" TargetMode="External"/><Relationship Id="rId88" Type="http://schemas.openxmlformats.org/officeDocument/2006/relationships/hyperlink" Target="consultantplus://offline/ref=31CD27C870B472DA45DE8068F1282DDC6AFAAA3617764A89C0AD0655B9I7BDJ" TargetMode="External"/><Relationship Id="rId91" Type="http://schemas.openxmlformats.org/officeDocument/2006/relationships/hyperlink" Target="consultantplus://offline/ref=31CD27C870B472DA45DE8068F1282DDC6AFAAA3617764A89C0AD0655B97D400E754BF3006DI5B9J" TargetMode="External"/><Relationship Id="rId96" Type="http://schemas.openxmlformats.org/officeDocument/2006/relationships/hyperlink" Target="consultantplus://offline/ref=31CD27C870B472DA45DE8068F1282DDC6AFAAA3617764A89C0AD0655B97D400E754BF3006D5BBCCBI6BDJ" TargetMode="External"/><Relationship Id="rId111" Type="http://schemas.openxmlformats.org/officeDocument/2006/relationships/hyperlink" Target="consultantplus://offline/ref=31CD27C870B472DA45DE8068F1282DDC6AF3AA3C1B704A89C0AD0655B97D400E754BF3006D5BBDCDI6BCJ" TargetMode="External"/><Relationship Id="rId1" Type="http://schemas.openxmlformats.org/officeDocument/2006/relationships/styles" Target="styles.xml"/><Relationship Id="rId6" Type="http://schemas.openxmlformats.org/officeDocument/2006/relationships/hyperlink" Target="consultantplus://offline/ref=31CD27C870B472DA45DE8068F1282DDC6AFBA43616724A89C0AD0655B9I7BDJ" TargetMode="External"/><Relationship Id="rId15" Type="http://schemas.openxmlformats.org/officeDocument/2006/relationships/hyperlink" Target="consultantplus://offline/ref=31CD27C870B472DA45DE8068F1282DDC6AFBA43616724A89C0AD0655B97D400E754BF3006FI5BFJ" TargetMode="External"/><Relationship Id="rId23" Type="http://schemas.openxmlformats.org/officeDocument/2006/relationships/hyperlink" Target="consultantplus://offline/ref=31CD27C870B472DA45DE8068F1282DDC6AF3AA3C1B704A89C0AD0655B9I7BDJ" TargetMode="External"/><Relationship Id="rId28" Type="http://schemas.openxmlformats.org/officeDocument/2006/relationships/hyperlink" Target="consultantplus://offline/ref=31CD27C870B472DA45DE8068F1282DDC6AF3AA3C1B704A89C0AD0655B97D400E754BF3006D5BBDCFI6BCJ" TargetMode="External"/><Relationship Id="rId36" Type="http://schemas.openxmlformats.org/officeDocument/2006/relationships/hyperlink" Target="consultantplus://offline/ref=31CD27C870B472DA45DE8068F1282DDC6AF3AA3C1B704A89C0AD0655B97D400E754BF3006D5BBCCFI6B9J" TargetMode="External"/><Relationship Id="rId49" Type="http://schemas.openxmlformats.org/officeDocument/2006/relationships/hyperlink" Target="consultantplus://offline/ref=31CD27C870B472DA45DE8068F1282DDC6AFAAA3617764A89C0AD0655B97D400E754BF3006D5BBCCEI6B8J" TargetMode="External"/><Relationship Id="rId57" Type="http://schemas.openxmlformats.org/officeDocument/2006/relationships/hyperlink" Target="consultantplus://offline/ref=31CD27C870B472DA45DE8068F1282DDC6AFAAA3617764A89C0AD0655B97D400E754BF3006DI5BAJ" TargetMode="External"/><Relationship Id="rId106" Type="http://schemas.openxmlformats.org/officeDocument/2006/relationships/hyperlink" Target="consultantplus://offline/ref=31CD27C870B472DA45DE8068F1282DDC6AF3AA3C1B704A89C0AD0655B97D400E754BF3006D5BBCC8I6BAJ" TargetMode="External"/><Relationship Id="rId114" Type="http://schemas.openxmlformats.org/officeDocument/2006/relationships/hyperlink" Target="consultantplus://offline/ref=31CD27C870B472DA45DE8068F1282DDC6AF0AC301A744A89C0AD0655B9I7BDJ" TargetMode="External"/><Relationship Id="rId119" Type="http://schemas.openxmlformats.org/officeDocument/2006/relationships/hyperlink" Target="consultantplus://offline/ref=31CD27C870B472DA45DE8068F1282DDC6AF0AC301A744A89C0AD0655B97D400E754BF3006D5BB9C5I6B8J" TargetMode="External"/><Relationship Id="rId127" Type="http://schemas.openxmlformats.org/officeDocument/2006/relationships/fontTable" Target="fontTable.xml"/><Relationship Id="rId10" Type="http://schemas.openxmlformats.org/officeDocument/2006/relationships/hyperlink" Target="consultantplus://offline/ref=31CD27C870B472DA45DE8068F1282DDC6AFBA43616724A89C0AD0655B97D400E754BF3056BI5B3J" TargetMode="External"/><Relationship Id="rId31" Type="http://schemas.openxmlformats.org/officeDocument/2006/relationships/hyperlink" Target="consultantplus://offline/ref=31CD27C870B472DA45DE8068F1282DDC6AFAAE331A724A89C0AD0655B9I7BDJ" TargetMode="External"/><Relationship Id="rId44" Type="http://schemas.openxmlformats.org/officeDocument/2006/relationships/hyperlink" Target="consultantplus://offline/ref=31CD27C870B472DA45DE8068F1282DDC6AF3AA3C1B704A89C0AD0655B97D400E754BF3006D5BBCCFI6B9J" TargetMode="External"/><Relationship Id="rId52" Type="http://schemas.openxmlformats.org/officeDocument/2006/relationships/hyperlink" Target="consultantplus://offline/ref=31CD27C870B472DA45DE8068F1282DDC6AFAAA3617764A89C0AD0655B97D400E754BF3006D5BBCC9I6B8J" TargetMode="External"/><Relationship Id="rId60" Type="http://schemas.openxmlformats.org/officeDocument/2006/relationships/hyperlink" Target="consultantplus://offline/ref=31CD27C870B472DA45DE8068F1282DDC6AF0AC301A744A89C0AD0655B97D400E754BF3006D5BBFCFI6B3J" TargetMode="External"/><Relationship Id="rId65" Type="http://schemas.openxmlformats.org/officeDocument/2006/relationships/hyperlink" Target="consultantplus://offline/ref=31CD27C870B472DA45DE8068F1282DDC6AF0AC301A744A89C0AD0655B97D400E754BF3006D5ABEC8I6BDJ" TargetMode="External"/><Relationship Id="rId73" Type="http://schemas.openxmlformats.org/officeDocument/2006/relationships/hyperlink" Target="consultantplus://offline/ref=31CD27C870B472DA45DE8068F1282DDC6AF3AA3C1B704A89C0AD0655B97D400E754BF304I6B4J" TargetMode="External"/><Relationship Id="rId78" Type="http://schemas.openxmlformats.org/officeDocument/2006/relationships/hyperlink" Target="consultantplus://offline/ref=31CD27C870B472DA45DE8068F1282DDC6AF3AA3C1B704A89C0AD0655B97D400E754BF3006D5BBCCEI6B8J" TargetMode="External"/><Relationship Id="rId81" Type="http://schemas.openxmlformats.org/officeDocument/2006/relationships/hyperlink" Target="consultantplus://offline/ref=31CD27C870B472DA45DE8068F1282DDC6AFAAA3617764A89C0AD0655B9I7BDJ" TargetMode="External"/><Relationship Id="rId86" Type="http://schemas.openxmlformats.org/officeDocument/2006/relationships/hyperlink" Target="consultantplus://offline/ref=31CD27C870B472DA45DE8068F1282DDC6AF0AC301A744A89C0AD0655B9I7BDJ" TargetMode="External"/><Relationship Id="rId94" Type="http://schemas.openxmlformats.org/officeDocument/2006/relationships/hyperlink" Target="consultantplus://offline/ref=31CD27C870B472DA45DE8068F1282DDC6AFAAA3617764A89C0AD0655B97D400E754BF3006D5BBCC8I6B2J" TargetMode="External"/><Relationship Id="rId99" Type="http://schemas.openxmlformats.org/officeDocument/2006/relationships/hyperlink" Target="consultantplus://offline/ref=31CD27C870B472DA45DE8068F1282DDC6AF3AA3C1B704A89C0AD0655B97D400E754BF3006D5BBCC5I6BCJ" TargetMode="External"/><Relationship Id="rId101" Type="http://schemas.openxmlformats.org/officeDocument/2006/relationships/hyperlink" Target="consultantplus://offline/ref=31CD27C870B472DA45DE8068F1282DDC6AFAAA3617764A89C0AD0655B97D400E754BF302I6B9J" TargetMode="External"/><Relationship Id="rId122" Type="http://schemas.openxmlformats.org/officeDocument/2006/relationships/hyperlink" Target="consultantplus://offline/ref=31CD27C870B472DA45DE8068F1282DDC6AF3AA3C1B704A89C0AD0655B97D400E754BF305I6BFJ" TargetMode="External"/><Relationship Id="rId4" Type="http://schemas.openxmlformats.org/officeDocument/2006/relationships/webSettings" Target="webSettings.xml"/><Relationship Id="rId9" Type="http://schemas.openxmlformats.org/officeDocument/2006/relationships/hyperlink" Target="consultantplus://offline/ref=31CD27C870B472DA45DE8068F1282DDC6AFBA43616724A89C0AD0655B97D400E754BF3006CI5B2J" TargetMode="External"/><Relationship Id="rId13" Type="http://schemas.openxmlformats.org/officeDocument/2006/relationships/hyperlink" Target="consultantplus://offline/ref=31CD27C870B472DA45DE8068F1282DDC6AFBA43616724A89C0AD0655B97D400E754BF3006FI5B8J" TargetMode="External"/><Relationship Id="rId18" Type="http://schemas.openxmlformats.org/officeDocument/2006/relationships/hyperlink" Target="consultantplus://offline/ref=31CD27C870B472DA45DE8068F1282DDC6AFBA43616724A89C0AD0655B97D400E754BF3006EI5BEJ" TargetMode="External"/><Relationship Id="rId39" Type="http://schemas.openxmlformats.org/officeDocument/2006/relationships/hyperlink" Target="consultantplus://offline/ref=31CD27C870B472DA45DE8068F1282DDC6AF3AA3C1B704A89C0AD0655B97D400E754BF3006D5BBCCFI6B9J" TargetMode="External"/><Relationship Id="rId109" Type="http://schemas.openxmlformats.org/officeDocument/2006/relationships/hyperlink" Target="consultantplus://offline/ref=31CD27C870B472DA45DE8068F1282DDC6AFAAA3617764A89C0AD0655B97D400E754BF305I6B4J" TargetMode="External"/><Relationship Id="rId34" Type="http://schemas.openxmlformats.org/officeDocument/2006/relationships/hyperlink" Target="consultantplus://offline/ref=31CD27C870B472DA45DE8068F1282DDC6AF3AA3C1B704A89C0AD0655B97D400E754BF3006D5BBCCFI6B9J" TargetMode="External"/><Relationship Id="rId50" Type="http://schemas.openxmlformats.org/officeDocument/2006/relationships/hyperlink" Target="consultantplus://offline/ref=31CD27C870B472DA45DE8068F1282DDC6AFAAA3617764A89C0AD0655B97D400E754BF3006D5BBCC9I6BBJ" TargetMode="External"/><Relationship Id="rId55" Type="http://schemas.openxmlformats.org/officeDocument/2006/relationships/hyperlink" Target="consultantplus://offline/ref=31CD27C870B472DA45DE8068F1282DDC6AFAAA3617764A89C0AD0655B97D400E754BF300I6BAJ" TargetMode="External"/><Relationship Id="rId76" Type="http://schemas.openxmlformats.org/officeDocument/2006/relationships/hyperlink" Target="consultantplus://offline/ref=31CD27C870B472DA45DE8068F1282DDC6AF3AA3C1B704A89C0AD0655B97D400E754BF3006D5BBCCEI6B8J" TargetMode="External"/><Relationship Id="rId97" Type="http://schemas.openxmlformats.org/officeDocument/2006/relationships/hyperlink" Target="consultantplus://offline/ref=31CD27C870B472DA45DE8068F1282DDC6AFAAA3617764A89C0AD0655B97D400E754BF303I6BBJ" TargetMode="External"/><Relationship Id="rId104" Type="http://schemas.openxmlformats.org/officeDocument/2006/relationships/hyperlink" Target="consultantplus://offline/ref=31CD27C870B472DA45DE8068F1282DDC6AF0AC301A744A89C0AD0655B97D400E754BF3006D5BBCCAI6BDJ" TargetMode="External"/><Relationship Id="rId120" Type="http://schemas.openxmlformats.org/officeDocument/2006/relationships/hyperlink" Target="consultantplus://offline/ref=31CD27C870B472DA45DE8068F1282DDC6AF0AC301A744A89C0AD0655B97D400E754BF3006D5ABDCEI6BCJ" TargetMode="External"/><Relationship Id="rId125" Type="http://schemas.openxmlformats.org/officeDocument/2006/relationships/hyperlink" Target="consultantplus://offline/ref=31CD27C870B472DA45DE8068F1282DDC6AFAAA3713704A89C0AD0655B97D400E754BF30065I5BFJ" TargetMode="External"/><Relationship Id="rId7" Type="http://schemas.openxmlformats.org/officeDocument/2006/relationships/hyperlink" Target="consultantplus://offline/ref=31CD27C870B472DA45DE8068F1282DDC6AFBA43616724A89C0AD0655B97D400E754BF30268I5BFJ" TargetMode="External"/><Relationship Id="rId71" Type="http://schemas.openxmlformats.org/officeDocument/2006/relationships/hyperlink" Target="consultantplus://offline/ref=31CD27C870B472DA45DE8068F1282DDC6AFAAA3617764A89C0AD0655B97D400E754BF304I6B4J" TargetMode="External"/><Relationship Id="rId92" Type="http://schemas.openxmlformats.org/officeDocument/2006/relationships/hyperlink" Target="consultantplus://offline/ref=31CD27C870B472DA45DE8068F1282DDC6AFAAA3617764A89C0AD0655B97D400E754BF3006D5BBCC8I6BAJ" TargetMode="External"/><Relationship Id="rId2" Type="http://schemas.microsoft.com/office/2007/relationships/stylesWithEffects" Target="stylesWithEffects.xml"/><Relationship Id="rId29" Type="http://schemas.openxmlformats.org/officeDocument/2006/relationships/hyperlink" Target="consultantplus://offline/ref=31CD27C870B472DA45DE8068F1282DDC6AF3AA3C1B704A89C0AD0655B97D400E754BF3006D5BBCCCI6BFJ" TargetMode="External"/><Relationship Id="rId24" Type="http://schemas.openxmlformats.org/officeDocument/2006/relationships/hyperlink" Target="consultantplus://offline/ref=31CD27C870B472DA45DE8068F1282DDC6AF3AA3C1B704A89C0AD0655B97D400E754BF3006D5BBCCDI6B2J" TargetMode="External"/><Relationship Id="rId40" Type="http://schemas.openxmlformats.org/officeDocument/2006/relationships/hyperlink" Target="consultantplus://offline/ref=31CD27C870B472DA45DE8068F1282DDC6AF3AA3C1B704A89C0AD0655B97D400E754BF3006D5BBCCFI6B9J" TargetMode="External"/><Relationship Id="rId45" Type="http://schemas.openxmlformats.org/officeDocument/2006/relationships/hyperlink" Target="consultantplus://offline/ref=31CD27C870B472DA45DE8068F1282DDC6AF3AA3C1B704A89C0AD0655B97D400E754BF3006D5BBCCEI6B8J" TargetMode="External"/><Relationship Id="rId66" Type="http://schemas.openxmlformats.org/officeDocument/2006/relationships/hyperlink" Target="consultantplus://offline/ref=31CD27C870B472DA45DE8068F1282DDC6AFAAA3617764A89C0AD0655B97D400E754BF304I6B5J" TargetMode="External"/><Relationship Id="rId87" Type="http://schemas.openxmlformats.org/officeDocument/2006/relationships/hyperlink" Target="consultantplus://offline/ref=31CD27C870B472DA45DE8068F1282DDC6AFAAA3617764A89C0AD0655B9I7BDJ" TargetMode="External"/><Relationship Id="rId110" Type="http://schemas.openxmlformats.org/officeDocument/2006/relationships/hyperlink" Target="consultantplus://offline/ref=31CD27C870B472DA45DE8068F1282DDC6AF3AA3C1B704A89C0AD0655B9I7BDJ" TargetMode="External"/><Relationship Id="rId115" Type="http://schemas.openxmlformats.org/officeDocument/2006/relationships/hyperlink" Target="consultantplus://offline/ref=31CD27C870B472DA45DE8068F1282DDC6AF0AC301A744A89C0AD0655B97D400E754BF3006D5AB4C8I6BDJ" TargetMode="External"/><Relationship Id="rId61" Type="http://schemas.openxmlformats.org/officeDocument/2006/relationships/hyperlink" Target="consultantplus://offline/ref=31CD27C870B472DA45DE8068F1282DDC6AF0AC301A744A89C0AD0655B97D400E754BF3006D5AB4CBI6B3J" TargetMode="External"/><Relationship Id="rId82" Type="http://schemas.openxmlformats.org/officeDocument/2006/relationships/hyperlink" Target="consultantplus://offline/ref=31CD27C870B472DA45DE8068F1282DDC6AFAAA3617764A89C0AD0655B9I7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2018-06-22T09:01:00Z</dcterms:created>
  <dcterms:modified xsi:type="dcterms:W3CDTF">2018-06-22T09:01:00Z</dcterms:modified>
</cp:coreProperties>
</file>