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8D" w:rsidRDefault="0000708D" w:rsidP="0000708D">
      <w:pPr>
        <w:autoSpaceDE w:val="0"/>
        <w:autoSpaceDN w:val="0"/>
        <w:adjustRightInd w:val="0"/>
        <w:spacing w:after="0" w:line="240" w:lineRule="auto"/>
        <w:ind w:firstLine="567"/>
        <w:jc w:val="both"/>
        <w:rPr>
          <w:rFonts w:ascii="Times New Roman" w:hAnsi="Times New Roman"/>
          <w:b/>
          <w:sz w:val="24"/>
          <w:szCs w:val="24"/>
          <w:lang w:eastAsia="ru-RU"/>
        </w:rPr>
      </w:pPr>
      <w:r w:rsidRPr="0000708D">
        <w:rPr>
          <w:rFonts w:ascii="Times New Roman" w:hAnsi="Times New Roman"/>
          <w:b/>
          <w:sz w:val="24"/>
          <w:szCs w:val="24"/>
          <w:lang w:eastAsia="ru-RU"/>
        </w:rPr>
        <w:t>Проверка</w:t>
      </w:r>
      <w:r w:rsidRPr="0000708D">
        <w:rPr>
          <w:sz w:val="24"/>
          <w:szCs w:val="24"/>
        </w:rPr>
        <w:t xml:space="preserve"> </w:t>
      </w:r>
      <w:r w:rsidR="00C72240" w:rsidRPr="00C72240">
        <w:rPr>
          <w:rFonts w:ascii="Times New Roman" w:hAnsi="Times New Roman"/>
          <w:b/>
          <w:sz w:val="24"/>
          <w:szCs w:val="24"/>
          <w:lang w:eastAsia="ru-RU"/>
        </w:rPr>
        <w:t>предоставления и использования субсидий на иные цели муниципальным бюджетным учреждением дополнительного образования городского округа «Город Архангельск» «Спортивная школа №1» за 2023 год – истекший период 2025 года</w:t>
      </w:r>
    </w:p>
    <w:p w:rsidR="00C72240" w:rsidRPr="0000708D" w:rsidRDefault="00C72240" w:rsidP="0000708D">
      <w:pPr>
        <w:autoSpaceDE w:val="0"/>
        <w:autoSpaceDN w:val="0"/>
        <w:adjustRightInd w:val="0"/>
        <w:spacing w:after="0" w:line="240" w:lineRule="auto"/>
        <w:ind w:firstLine="567"/>
        <w:jc w:val="both"/>
        <w:rPr>
          <w:rFonts w:eastAsia="Times New Roman"/>
          <w:sz w:val="8"/>
          <w:szCs w:val="8"/>
        </w:rPr>
      </w:pPr>
    </w:p>
    <w:p w:rsidR="0000708D" w:rsidRPr="0000708D" w:rsidRDefault="0000708D" w:rsidP="0000708D">
      <w:pPr>
        <w:autoSpaceDE w:val="0"/>
        <w:autoSpaceDN w:val="0"/>
        <w:adjustRightInd w:val="0"/>
        <w:spacing w:after="0" w:line="240" w:lineRule="auto"/>
        <w:ind w:firstLine="567"/>
        <w:jc w:val="both"/>
        <w:rPr>
          <w:rFonts w:ascii="Times New Roman" w:hAnsi="Times New Roman"/>
          <w:sz w:val="24"/>
          <w:szCs w:val="24"/>
          <w:lang w:eastAsia="ru-RU"/>
        </w:rPr>
      </w:pPr>
      <w:r w:rsidRPr="0000708D">
        <w:rPr>
          <w:rFonts w:ascii="Times New Roman" w:hAnsi="Times New Roman"/>
          <w:sz w:val="24"/>
          <w:szCs w:val="24"/>
          <w:lang w:eastAsia="ru-RU"/>
        </w:rPr>
        <w:t xml:space="preserve">Контрольно-счетной палатой проведена проверка </w:t>
      </w:r>
      <w:r w:rsidR="00C72240" w:rsidRPr="00C72240">
        <w:rPr>
          <w:rFonts w:ascii="Times New Roman" w:hAnsi="Times New Roman"/>
          <w:sz w:val="24"/>
          <w:szCs w:val="24"/>
          <w:lang w:eastAsia="ru-RU"/>
        </w:rPr>
        <w:t>предоставления и использования субсидий на иные цели муниципальным бюджетным учреждением дополнительного образования городского округа «Город Архангельск» «Спортивная школа №1» за 2023 год – истекший период 2025 года</w:t>
      </w:r>
      <w:r w:rsidRPr="0000708D">
        <w:rPr>
          <w:rFonts w:ascii="Times New Roman" w:hAnsi="Times New Roman"/>
          <w:sz w:val="24"/>
          <w:szCs w:val="24"/>
          <w:lang w:eastAsia="ru-RU"/>
        </w:rPr>
        <w:t>.</w:t>
      </w:r>
    </w:p>
    <w:p w:rsidR="0000708D" w:rsidRPr="0000708D" w:rsidRDefault="0000708D" w:rsidP="0000708D">
      <w:pPr>
        <w:autoSpaceDE w:val="0"/>
        <w:autoSpaceDN w:val="0"/>
        <w:adjustRightInd w:val="0"/>
        <w:spacing w:after="0" w:line="240" w:lineRule="auto"/>
        <w:ind w:firstLine="567"/>
        <w:jc w:val="both"/>
        <w:rPr>
          <w:rFonts w:ascii="Times New Roman" w:hAnsi="Times New Roman"/>
          <w:sz w:val="24"/>
          <w:szCs w:val="24"/>
          <w:lang w:eastAsia="ru-RU"/>
        </w:rPr>
      </w:pPr>
      <w:r w:rsidRPr="0000708D">
        <w:rPr>
          <w:rFonts w:ascii="Times New Roman" w:hAnsi="Times New Roman"/>
          <w:sz w:val="24"/>
          <w:szCs w:val="24"/>
          <w:lang w:eastAsia="ru-RU"/>
        </w:rPr>
        <w:t xml:space="preserve">По результатам проведенной выборочной проверки установлены следующие нарушения: </w:t>
      </w:r>
    </w:p>
    <w:p w:rsidR="0000708D" w:rsidRPr="0000708D" w:rsidRDefault="0000708D" w:rsidP="0000708D">
      <w:pPr>
        <w:spacing w:after="0" w:line="240" w:lineRule="auto"/>
        <w:ind w:firstLine="540"/>
        <w:contextualSpacing/>
        <w:jc w:val="both"/>
        <w:rPr>
          <w:rFonts w:ascii="Times New Roman" w:eastAsia="Times New Roman" w:hAnsi="Times New Roman"/>
          <w:sz w:val="24"/>
          <w:szCs w:val="24"/>
          <w:lang w:eastAsia="ru-RU"/>
        </w:rPr>
      </w:pPr>
      <w:r w:rsidRPr="0000708D">
        <w:rPr>
          <w:rFonts w:ascii="Times New Roman" w:eastAsia="Times New Roman" w:hAnsi="Times New Roman"/>
          <w:sz w:val="24"/>
          <w:szCs w:val="24"/>
          <w:lang w:eastAsia="ru-RU"/>
        </w:rPr>
        <w:t xml:space="preserve">1. </w:t>
      </w:r>
      <w:r w:rsidR="00C72240" w:rsidRPr="00C72240">
        <w:rPr>
          <w:rFonts w:ascii="Times New Roman" w:eastAsia="Times New Roman" w:hAnsi="Times New Roman"/>
          <w:sz w:val="24"/>
          <w:szCs w:val="24"/>
          <w:lang w:eastAsia="ru-RU"/>
        </w:rPr>
        <w:t>Соглашени</w:t>
      </w:r>
      <w:r w:rsidR="00C72240">
        <w:rPr>
          <w:rFonts w:ascii="Times New Roman" w:eastAsia="Times New Roman" w:hAnsi="Times New Roman"/>
          <w:sz w:val="24"/>
          <w:szCs w:val="24"/>
          <w:lang w:eastAsia="ru-RU"/>
        </w:rPr>
        <w:t>й</w:t>
      </w:r>
      <w:r w:rsidR="00C72240" w:rsidRPr="00C72240">
        <w:rPr>
          <w:rFonts w:ascii="Times New Roman" w:eastAsia="Times New Roman" w:hAnsi="Times New Roman"/>
          <w:sz w:val="24"/>
          <w:szCs w:val="24"/>
          <w:lang w:eastAsia="ru-RU"/>
        </w:rPr>
        <w:t xml:space="preserve"> о предоставлении из городского бюджета субсидии в соответствии с абзацем 2 пункта 1 статьи 78.1 БК РФ на иные цели </w:t>
      </w:r>
      <w:r w:rsidR="00C72240">
        <w:rPr>
          <w:rFonts w:ascii="Times New Roman" w:eastAsia="Times New Roman" w:hAnsi="Times New Roman"/>
          <w:sz w:val="24"/>
          <w:szCs w:val="24"/>
          <w:lang w:eastAsia="ru-RU"/>
        </w:rPr>
        <w:t>в части несвоевременного перечисления субсидий</w:t>
      </w:r>
      <w:r w:rsidRPr="0000708D">
        <w:rPr>
          <w:rFonts w:ascii="Times New Roman" w:eastAsia="Times New Roman" w:hAnsi="Times New Roman"/>
          <w:sz w:val="24"/>
          <w:szCs w:val="24"/>
          <w:lang w:eastAsia="ru-RU"/>
        </w:rPr>
        <w:t>.</w:t>
      </w:r>
    </w:p>
    <w:p w:rsidR="00C72240" w:rsidRDefault="0000708D" w:rsidP="0000708D">
      <w:pPr>
        <w:spacing w:after="0" w:line="240" w:lineRule="auto"/>
        <w:ind w:firstLine="540"/>
        <w:contextualSpacing/>
        <w:jc w:val="both"/>
        <w:rPr>
          <w:rFonts w:ascii="Times New Roman" w:eastAsia="Times New Roman" w:hAnsi="Times New Roman"/>
          <w:sz w:val="24"/>
          <w:szCs w:val="24"/>
          <w:lang w:eastAsia="ru-RU"/>
        </w:rPr>
      </w:pPr>
      <w:r w:rsidRPr="0000708D">
        <w:rPr>
          <w:rFonts w:ascii="Times New Roman" w:eastAsia="Times New Roman" w:hAnsi="Times New Roman"/>
          <w:sz w:val="24"/>
          <w:szCs w:val="24"/>
          <w:lang w:eastAsia="ru-RU"/>
        </w:rPr>
        <w:t xml:space="preserve">2. </w:t>
      </w:r>
      <w:r w:rsidR="00C72240">
        <w:rPr>
          <w:rFonts w:ascii="Times New Roman" w:eastAsia="Times New Roman" w:hAnsi="Times New Roman"/>
          <w:sz w:val="24"/>
          <w:szCs w:val="24"/>
          <w:lang w:eastAsia="ru-RU"/>
        </w:rPr>
        <w:t>Заполнения</w:t>
      </w:r>
      <w:r w:rsidR="00C72240" w:rsidRPr="00C72240">
        <w:rPr>
          <w:rFonts w:ascii="Times New Roman" w:eastAsia="Times New Roman" w:hAnsi="Times New Roman"/>
          <w:sz w:val="24"/>
          <w:szCs w:val="24"/>
          <w:lang w:eastAsia="ru-RU"/>
        </w:rPr>
        <w:t xml:space="preserve"> </w:t>
      </w:r>
      <w:r w:rsidR="00BF5594">
        <w:rPr>
          <w:rFonts w:ascii="Times New Roman" w:eastAsia="Times New Roman" w:hAnsi="Times New Roman"/>
          <w:sz w:val="24"/>
          <w:szCs w:val="24"/>
          <w:lang w:eastAsia="ru-RU"/>
        </w:rPr>
        <w:t>о</w:t>
      </w:r>
      <w:r w:rsidR="00C72240" w:rsidRPr="00C72240">
        <w:rPr>
          <w:rFonts w:ascii="Times New Roman" w:eastAsia="Times New Roman" w:hAnsi="Times New Roman"/>
          <w:sz w:val="24"/>
          <w:szCs w:val="24"/>
          <w:lang w:eastAsia="ru-RU"/>
        </w:rPr>
        <w:t>тчет</w:t>
      </w:r>
      <w:r w:rsidR="00C72240">
        <w:rPr>
          <w:rFonts w:ascii="Times New Roman" w:eastAsia="Times New Roman" w:hAnsi="Times New Roman"/>
          <w:sz w:val="24"/>
          <w:szCs w:val="24"/>
          <w:lang w:eastAsia="ru-RU"/>
        </w:rPr>
        <w:t>ов</w:t>
      </w:r>
      <w:r w:rsidR="00C72240" w:rsidRPr="00C72240">
        <w:rPr>
          <w:rFonts w:ascii="Times New Roman" w:eastAsia="Times New Roman" w:hAnsi="Times New Roman"/>
          <w:sz w:val="24"/>
          <w:szCs w:val="24"/>
          <w:lang w:eastAsia="ru-RU"/>
        </w:rPr>
        <w:t xml:space="preserve"> о расходах, источником финансового обеспечения которых является Субсидия на иные цели, </w:t>
      </w:r>
      <w:r w:rsidR="00C72240">
        <w:rPr>
          <w:rFonts w:ascii="Times New Roman" w:eastAsia="Times New Roman" w:hAnsi="Times New Roman"/>
          <w:sz w:val="24"/>
          <w:szCs w:val="24"/>
          <w:lang w:eastAsia="ru-RU"/>
        </w:rPr>
        <w:t xml:space="preserve">в части </w:t>
      </w:r>
      <w:r w:rsidR="008E00E8">
        <w:rPr>
          <w:rFonts w:ascii="Times New Roman" w:eastAsia="Times New Roman" w:hAnsi="Times New Roman"/>
          <w:sz w:val="24"/>
          <w:szCs w:val="24"/>
          <w:lang w:eastAsia="ru-RU"/>
        </w:rPr>
        <w:t xml:space="preserve">не </w:t>
      </w:r>
      <w:r w:rsidR="00C72240" w:rsidRPr="00C72240">
        <w:rPr>
          <w:rFonts w:ascii="Times New Roman" w:eastAsia="Times New Roman" w:hAnsi="Times New Roman"/>
          <w:sz w:val="24"/>
          <w:szCs w:val="24"/>
          <w:lang w:eastAsia="ru-RU"/>
        </w:rPr>
        <w:t xml:space="preserve">отражения </w:t>
      </w:r>
      <w:r w:rsidR="00A750FB">
        <w:rPr>
          <w:rFonts w:ascii="Times New Roman" w:eastAsia="Times New Roman" w:hAnsi="Times New Roman"/>
          <w:sz w:val="24"/>
          <w:szCs w:val="24"/>
          <w:lang w:eastAsia="ru-RU"/>
        </w:rPr>
        <w:t xml:space="preserve">ряда </w:t>
      </w:r>
      <w:r w:rsidR="00C72240" w:rsidRPr="00C72240">
        <w:rPr>
          <w:rFonts w:ascii="Times New Roman" w:eastAsia="Times New Roman" w:hAnsi="Times New Roman"/>
          <w:sz w:val="24"/>
          <w:szCs w:val="24"/>
          <w:lang w:eastAsia="ru-RU"/>
        </w:rPr>
        <w:t>данных</w:t>
      </w:r>
      <w:r w:rsidR="00C72240">
        <w:rPr>
          <w:rFonts w:ascii="Times New Roman" w:eastAsia="Times New Roman" w:hAnsi="Times New Roman"/>
          <w:sz w:val="24"/>
          <w:szCs w:val="24"/>
          <w:lang w:eastAsia="ru-RU"/>
        </w:rPr>
        <w:t>.</w:t>
      </w:r>
    </w:p>
    <w:p w:rsidR="0000708D" w:rsidRDefault="00C72240"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Ч</w:t>
      </w:r>
      <w:r w:rsidRPr="00C72240">
        <w:rPr>
          <w:rFonts w:ascii="Times New Roman" w:eastAsia="Times New Roman" w:hAnsi="Times New Roman"/>
          <w:sz w:val="24"/>
          <w:szCs w:val="24"/>
          <w:lang w:eastAsia="ru-RU"/>
        </w:rPr>
        <w:t>асти 2 статьи 9 Федерального закона от 06.12.2011 №402-ФЗ «О бухгалтерском учете»</w:t>
      </w:r>
      <w:r w:rsidR="0000708D" w:rsidRPr="0000708D">
        <w:rPr>
          <w:rFonts w:ascii="Times New Roman" w:eastAsia="Times New Roman" w:hAnsi="Times New Roman"/>
          <w:sz w:val="24"/>
          <w:szCs w:val="24"/>
          <w:lang w:eastAsia="ru-RU"/>
        </w:rPr>
        <w:t xml:space="preserve"> </w:t>
      </w:r>
      <w:r w:rsidR="00DF78E8">
        <w:rPr>
          <w:rFonts w:ascii="Times New Roman" w:eastAsia="Times New Roman" w:hAnsi="Times New Roman"/>
          <w:sz w:val="24"/>
          <w:szCs w:val="24"/>
          <w:lang w:eastAsia="ru-RU"/>
        </w:rPr>
        <w:t xml:space="preserve">(далее - </w:t>
      </w:r>
      <w:r w:rsidR="00DF78E8" w:rsidRPr="00DF78E8">
        <w:rPr>
          <w:rFonts w:ascii="Times New Roman" w:eastAsia="Times New Roman" w:hAnsi="Times New Roman"/>
          <w:sz w:val="24"/>
          <w:szCs w:val="24"/>
          <w:lang w:eastAsia="ru-RU"/>
        </w:rPr>
        <w:t>Федеральн</w:t>
      </w:r>
      <w:r w:rsidR="00DF78E8">
        <w:rPr>
          <w:rFonts w:ascii="Times New Roman" w:eastAsia="Times New Roman" w:hAnsi="Times New Roman"/>
          <w:sz w:val="24"/>
          <w:szCs w:val="24"/>
          <w:lang w:eastAsia="ru-RU"/>
        </w:rPr>
        <w:t>ый</w:t>
      </w:r>
      <w:r w:rsidR="00DF78E8" w:rsidRPr="00DF78E8">
        <w:rPr>
          <w:rFonts w:ascii="Times New Roman" w:eastAsia="Times New Roman" w:hAnsi="Times New Roman"/>
          <w:sz w:val="24"/>
          <w:szCs w:val="24"/>
          <w:lang w:eastAsia="ru-RU"/>
        </w:rPr>
        <w:t xml:space="preserve"> закон №402-ФЗ</w:t>
      </w:r>
      <w:r w:rsidR="00DF78E8">
        <w:rPr>
          <w:rFonts w:ascii="Times New Roman" w:eastAsia="Times New Roman" w:hAnsi="Times New Roman"/>
          <w:sz w:val="24"/>
          <w:szCs w:val="24"/>
          <w:lang w:eastAsia="ru-RU"/>
        </w:rPr>
        <w:t>)</w:t>
      </w:r>
      <w:r w:rsidR="00DF78E8" w:rsidRPr="00DF78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части </w:t>
      </w:r>
      <w:r w:rsidR="00BF5594">
        <w:rPr>
          <w:rFonts w:ascii="Times New Roman" w:eastAsia="Times New Roman" w:hAnsi="Times New Roman"/>
          <w:sz w:val="24"/>
          <w:szCs w:val="24"/>
          <w:lang w:eastAsia="ru-RU"/>
        </w:rPr>
        <w:t>отсутствия даты</w:t>
      </w:r>
      <w:r w:rsidR="00BF5594" w:rsidRPr="00BF5594">
        <w:rPr>
          <w:rFonts w:ascii="Times New Roman" w:eastAsia="Times New Roman" w:hAnsi="Times New Roman"/>
          <w:sz w:val="24"/>
          <w:szCs w:val="24"/>
          <w:lang w:eastAsia="ru-RU"/>
        </w:rPr>
        <w:t xml:space="preserve"> составления отчетов</w:t>
      </w:r>
      <w:r w:rsidR="00BF5594" w:rsidRPr="00BF5594">
        <w:t xml:space="preserve"> </w:t>
      </w:r>
      <w:r w:rsidR="00BF5594" w:rsidRPr="00BF5594">
        <w:rPr>
          <w:rFonts w:ascii="Times New Roman" w:eastAsia="Times New Roman" w:hAnsi="Times New Roman"/>
          <w:sz w:val="24"/>
          <w:szCs w:val="24"/>
          <w:lang w:eastAsia="ru-RU"/>
        </w:rPr>
        <w:t>о расходах, источником финансового обеспечения которых является Субсидия на иные цели</w:t>
      </w:r>
      <w:r w:rsidR="00BF5594">
        <w:rPr>
          <w:rFonts w:ascii="Times New Roman" w:eastAsia="Times New Roman" w:hAnsi="Times New Roman"/>
          <w:sz w:val="24"/>
          <w:szCs w:val="24"/>
          <w:lang w:eastAsia="ru-RU"/>
        </w:rPr>
        <w:t>.</w:t>
      </w:r>
    </w:p>
    <w:p w:rsidR="00BF5594" w:rsidRDefault="00BF5594"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w:t>
      </w:r>
      <w:r w:rsidRPr="00BF5594">
        <w:rPr>
          <w:rFonts w:ascii="Times New Roman" w:eastAsia="Times New Roman" w:hAnsi="Times New Roman"/>
          <w:sz w:val="24"/>
          <w:szCs w:val="24"/>
          <w:lang w:eastAsia="ru-RU"/>
        </w:rPr>
        <w:t xml:space="preserve">ункта 1 статьи 743 </w:t>
      </w:r>
      <w:r w:rsidR="00617BDD">
        <w:rPr>
          <w:rFonts w:ascii="Times New Roman" w:eastAsia="Times New Roman" w:hAnsi="Times New Roman"/>
          <w:sz w:val="24"/>
          <w:szCs w:val="24"/>
          <w:lang w:eastAsia="ru-RU"/>
        </w:rPr>
        <w:t>ГК РФ</w:t>
      </w:r>
      <w:r w:rsidRPr="00BF559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части отсутствия</w:t>
      </w:r>
      <w:r w:rsidRPr="00BF5594">
        <w:rPr>
          <w:rFonts w:ascii="Times New Roman" w:eastAsia="Times New Roman" w:hAnsi="Times New Roman"/>
          <w:sz w:val="24"/>
          <w:szCs w:val="24"/>
          <w:lang w:eastAsia="ru-RU"/>
        </w:rPr>
        <w:t xml:space="preserve"> </w:t>
      </w:r>
      <w:r w:rsidR="009F18C5">
        <w:rPr>
          <w:rFonts w:ascii="Times New Roman" w:eastAsia="Times New Roman" w:hAnsi="Times New Roman"/>
          <w:sz w:val="24"/>
          <w:szCs w:val="24"/>
          <w:lang w:eastAsia="ru-RU"/>
        </w:rPr>
        <w:t xml:space="preserve">обоснования </w:t>
      </w:r>
      <w:r w:rsidRPr="00BF5594">
        <w:rPr>
          <w:rFonts w:ascii="Times New Roman" w:eastAsia="Times New Roman" w:hAnsi="Times New Roman"/>
          <w:sz w:val="24"/>
          <w:szCs w:val="24"/>
          <w:lang w:eastAsia="ru-RU"/>
        </w:rPr>
        <w:t>смет</w:t>
      </w:r>
      <w:r w:rsidR="009F18C5">
        <w:rPr>
          <w:rFonts w:ascii="Times New Roman" w:eastAsia="Times New Roman" w:hAnsi="Times New Roman"/>
          <w:sz w:val="24"/>
          <w:szCs w:val="24"/>
          <w:lang w:eastAsia="ru-RU"/>
        </w:rPr>
        <w:t>ной стоимости ряда</w:t>
      </w:r>
      <w:r w:rsidR="00DF78E8">
        <w:rPr>
          <w:rFonts w:ascii="Times New Roman" w:eastAsia="Times New Roman" w:hAnsi="Times New Roman"/>
          <w:sz w:val="24"/>
          <w:szCs w:val="24"/>
          <w:lang w:eastAsia="ru-RU"/>
        </w:rPr>
        <w:t xml:space="preserve"> </w:t>
      </w:r>
      <w:r w:rsidRPr="00BF5594">
        <w:rPr>
          <w:rFonts w:ascii="Times New Roman" w:eastAsia="Times New Roman" w:hAnsi="Times New Roman"/>
          <w:sz w:val="24"/>
          <w:szCs w:val="24"/>
          <w:lang w:eastAsia="ru-RU"/>
        </w:rPr>
        <w:t>выполнен</w:t>
      </w:r>
      <w:r>
        <w:rPr>
          <w:rFonts w:ascii="Times New Roman" w:eastAsia="Times New Roman" w:hAnsi="Times New Roman"/>
          <w:sz w:val="24"/>
          <w:szCs w:val="24"/>
          <w:lang w:eastAsia="ru-RU"/>
        </w:rPr>
        <w:t>ных</w:t>
      </w:r>
      <w:r w:rsidRPr="00BF5594">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w:t>
      </w:r>
      <w:r w:rsidRPr="00BF5594">
        <w:rPr>
          <w:rFonts w:ascii="Times New Roman" w:eastAsia="Times New Roman" w:hAnsi="Times New Roman"/>
          <w:sz w:val="24"/>
          <w:szCs w:val="24"/>
          <w:lang w:eastAsia="ru-RU"/>
        </w:rPr>
        <w:t xml:space="preserve"> </w:t>
      </w:r>
    </w:p>
    <w:p w:rsidR="00BF5594" w:rsidRDefault="00BF5594"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proofErr w:type="gramStart"/>
      <w:r>
        <w:rPr>
          <w:rFonts w:ascii="Times New Roman" w:eastAsia="Times New Roman" w:hAnsi="Times New Roman"/>
          <w:sz w:val="24"/>
          <w:szCs w:val="24"/>
          <w:lang w:eastAsia="ru-RU"/>
        </w:rPr>
        <w:t>Ч</w:t>
      </w:r>
      <w:r w:rsidRPr="00BF5594">
        <w:rPr>
          <w:rFonts w:ascii="Times New Roman" w:eastAsia="Times New Roman" w:hAnsi="Times New Roman"/>
          <w:sz w:val="24"/>
          <w:szCs w:val="24"/>
          <w:lang w:eastAsia="ru-RU"/>
        </w:rPr>
        <w:t xml:space="preserve">асти 3 статьи 103 </w:t>
      </w:r>
      <w:r w:rsidR="00DF78E8" w:rsidRPr="00DF78E8">
        <w:rPr>
          <w:rFonts w:ascii="Times New Roman" w:eastAsia="Times New Roman" w:hAnsi="Times New Roman"/>
          <w:sz w:val="24"/>
          <w:szCs w:val="24"/>
          <w:lang w:eastAsia="ru-RU"/>
        </w:rPr>
        <w:t>Федерального закона от 05.04.2013 № 44-ФЗ «О контрактной системе в сфере закупок товаров, работ, услуг для обеспечения государст</w:t>
      </w:r>
      <w:r w:rsidR="00DF78E8">
        <w:rPr>
          <w:rFonts w:ascii="Times New Roman" w:eastAsia="Times New Roman" w:hAnsi="Times New Roman"/>
          <w:sz w:val="24"/>
          <w:szCs w:val="24"/>
          <w:lang w:eastAsia="ru-RU"/>
        </w:rPr>
        <w:t xml:space="preserve">венных и муниципальных нужд» </w:t>
      </w:r>
      <w:r w:rsidRPr="00BF5594">
        <w:rPr>
          <w:rFonts w:ascii="Times New Roman" w:eastAsia="Times New Roman" w:hAnsi="Times New Roman"/>
          <w:sz w:val="24"/>
          <w:szCs w:val="24"/>
          <w:lang w:eastAsia="ru-RU"/>
        </w:rPr>
        <w:t xml:space="preserve">в части </w:t>
      </w:r>
      <w:r w:rsidR="008E00E8">
        <w:rPr>
          <w:rFonts w:ascii="Times New Roman" w:eastAsia="Times New Roman" w:hAnsi="Times New Roman"/>
          <w:sz w:val="24"/>
          <w:szCs w:val="24"/>
          <w:lang w:eastAsia="ru-RU"/>
        </w:rPr>
        <w:t xml:space="preserve">не </w:t>
      </w:r>
      <w:r w:rsidRPr="00BF5594">
        <w:rPr>
          <w:rFonts w:ascii="Times New Roman" w:eastAsia="Times New Roman" w:hAnsi="Times New Roman"/>
          <w:sz w:val="24"/>
          <w:szCs w:val="24"/>
          <w:lang w:eastAsia="ru-RU"/>
        </w:rPr>
        <w:t>направления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информации о начисленных неустойках (штрафах, пеней).</w:t>
      </w:r>
      <w:proofErr w:type="gramEnd"/>
    </w:p>
    <w:p w:rsidR="00BF5594" w:rsidRDefault="00BF5594"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proofErr w:type="gramStart"/>
      <w:r w:rsidR="007C57DC">
        <w:rPr>
          <w:rFonts w:ascii="Times New Roman" w:eastAsia="Times New Roman" w:hAnsi="Times New Roman"/>
          <w:sz w:val="24"/>
          <w:szCs w:val="24"/>
          <w:lang w:eastAsia="ru-RU"/>
        </w:rPr>
        <w:t>Ч</w:t>
      </w:r>
      <w:r w:rsidR="007C57DC" w:rsidRPr="007C57DC">
        <w:rPr>
          <w:rFonts w:ascii="Times New Roman" w:eastAsia="Times New Roman" w:hAnsi="Times New Roman"/>
          <w:sz w:val="24"/>
          <w:szCs w:val="24"/>
          <w:lang w:eastAsia="ru-RU"/>
        </w:rPr>
        <w:t>асти 1 статьи 10 Федерального закона №402-ФЗ, пункта 351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(далее – Инструкция №157н)</w:t>
      </w:r>
      <w:r w:rsidR="007C57DC">
        <w:rPr>
          <w:rFonts w:ascii="Times New Roman" w:eastAsia="Times New Roman" w:hAnsi="Times New Roman"/>
          <w:sz w:val="24"/>
          <w:szCs w:val="24"/>
          <w:lang w:eastAsia="ru-RU"/>
        </w:rPr>
        <w:t xml:space="preserve">, </w:t>
      </w:r>
      <w:r w:rsidR="007C57DC" w:rsidRPr="007C57DC">
        <w:rPr>
          <w:rFonts w:ascii="Times New Roman" w:eastAsia="Times New Roman" w:hAnsi="Times New Roman"/>
          <w:sz w:val="24"/>
          <w:szCs w:val="24"/>
          <w:lang w:eastAsia="ru-RU"/>
        </w:rPr>
        <w:t xml:space="preserve">пункта 21 </w:t>
      </w:r>
      <w:r w:rsidR="00617BDD" w:rsidRPr="00617BDD">
        <w:rPr>
          <w:rFonts w:ascii="Times New Roman" w:eastAsia="Times New Roman" w:hAnsi="Times New Roman"/>
          <w:sz w:val="24"/>
          <w:szCs w:val="24"/>
          <w:lang w:eastAsia="ru-RU"/>
        </w:rPr>
        <w:t>Инструкции о порядке составления, представления годовой, квартальной бухгалтерской отчетности государственных (муниципальных</w:t>
      </w:r>
      <w:proofErr w:type="gramEnd"/>
      <w:r w:rsidR="00617BDD" w:rsidRPr="00617BDD">
        <w:rPr>
          <w:rFonts w:ascii="Times New Roman" w:eastAsia="Times New Roman" w:hAnsi="Times New Roman"/>
          <w:sz w:val="24"/>
          <w:szCs w:val="24"/>
          <w:lang w:eastAsia="ru-RU"/>
        </w:rPr>
        <w:t>) бюджетных и автономных учреждений, утвержденной приказ</w:t>
      </w:r>
      <w:r w:rsidR="00DF78E8">
        <w:rPr>
          <w:rFonts w:ascii="Times New Roman" w:eastAsia="Times New Roman" w:hAnsi="Times New Roman"/>
          <w:sz w:val="24"/>
          <w:szCs w:val="24"/>
          <w:lang w:eastAsia="ru-RU"/>
        </w:rPr>
        <w:t xml:space="preserve">ом Минфина России от 25.03.2011 </w:t>
      </w:r>
      <w:r w:rsidR="00617BDD" w:rsidRPr="00617BDD">
        <w:rPr>
          <w:rFonts w:ascii="Times New Roman" w:eastAsia="Times New Roman" w:hAnsi="Times New Roman"/>
          <w:sz w:val="24"/>
          <w:szCs w:val="24"/>
          <w:lang w:eastAsia="ru-RU"/>
        </w:rPr>
        <w:t>№33н (далее – Инструкция №33н)</w:t>
      </w:r>
      <w:r w:rsidR="00DF78E8">
        <w:rPr>
          <w:rFonts w:ascii="Times New Roman" w:eastAsia="Times New Roman" w:hAnsi="Times New Roman"/>
          <w:sz w:val="24"/>
          <w:szCs w:val="24"/>
          <w:lang w:eastAsia="ru-RU"/>
        </w:rPr>
        <w:t xml:space="preserve"> </w:t>
      </w:r>
      <w:r w:rsidR="007C57DC" w:rsidRPr="007C57DC">
        <w:rPr>
          <w:rFonts w:ascii="Times New Roman" w:eastAsia="Times New Roman" w:hAnsi="Times New Roman"/>
          <w:sz w:val="24"/>
          <w:szCs w:val="24"/>
          <w:lang w:eastAsia="ru-RU"/>
        </w:rPr>
        <w:t xml:space="preserve">в части </w:t>
      </w:r>
      <w:r w:rsidR="007C57DC">
        <w:rPr>
          <w:rFonts w:ascii="Times New Roman" w:eastAsia="Times New Roman" w:hAnsi="Times New Roman"/>
          <w:sz w:val="24"/>
          <w:szCs w:val="24"/>
          <w:lang w:eastAsia="ru-RU"/>
        </w:rPr>
        <w:t xml:space="preserve">не </w:t>
      </w:r>
      <w:r w:rsidR="007C57DC" w:rsidRPr="007C57DC">
        <w:rPr>
          <w:rFonts w:ascii="Times New Roman" w:eastAsia="Times New Roman" w:hAnsi="Times New Roman"/>
          <w:sz w:val="24"/>
          <w:szCs w:val="24"/>
          <w:lang w:eastAsia="ru-RU"/>
        </w:rPr>
        <w:t>отражения банковск</w:t>
      </w:r>
      <w:r w:rsidR="007C57DC">
        <w:rPr>
          <w:rFonts w:ascii="Times New Roman" w:eastAsia="Times New Roman" w:hAnsi="Times New Roman"/>
          <w:sz w:val="24"/>
          <w:szCs w:val="24"/>
          <w:lang w:eastAsia="ru-RU"/>
        </w:rPr>
        <w:t>ой</w:t>
      </w:r>
      <w:r w:rsidR="007C57DC" w:rsidRPr="007C57DC">
        <w:rPr>
          <w:rFonts w:ascii="Times New Roman" w:eastAsia="Times New Roman" w:hAnsi="Times New Roman"/>
          <w:sz w:val="24"/>
          <w:szCs w:val="24"/>
          <w:lang w:eastAsia="ru-RU"/>
        </w:rPr>
        <w:t xml:space="preserve"> гаранти</w:t>
      </w:r>
      <w:r w:rsidR="007C57DC">
        <w:rPr>
          <w:rFonts w:ascii="Times New Roman" w:eastAsia="Times New Roman" w:hAnsi="Times New Roman"/>
          <w:sz w:val="24"/>
          <w:szCs w:val="24"/>
          <w:lang w:eastAsia="ru-RU"/>
        </w:rPr>
        <w:t>и</w:t>
      </w:r>
      <w:r w:rsidR="007C57DC" w:rsidRPr="007C57DC">
        <w:rPr>
          <w:rFonts w:ascii="Times New Roman" w:eastAsia="Times New Roman" w:hAnsi="Times New Roman"/>
          <w:sz w:val="24"/>
          <w:szCs w:val="24"/>
          <w:lang w:eastAsia="ru-RU"/>
        </w:rPr>
        <w:t xml:space="preserve"> на забалансовом счете 10 «Обеспечение исполнения обязательств»</w:t>
      </w:r>
      <w:r w:rsidR="007C57DC">
        <w:rPr>
          <w:rFonts w:ascii="Times New Roman" w:eastAsia="Times New Roman" w:hAnsi="Times New Roman"/>
          <w:sz w:val="24"/>
          <w:szCs w:val="24"/>
          <w:lang w:eastAsia="ru-RU"/>
        </w:rPr>
        <w:t xml:space="preserve"> и</w:t>
      </w:r>
      <w:r w:rsidR="007C57DC" w:rsidRPr="007C57DC">
        <w:rPr>
          <w:rFonts w:ascii="Times New Roman" w:eastAsia="Times New Roman" w:hAnsi="Times New Roman"/>
          <w:sz w:val="24"/>
          <w:szCs w:val="24"/>
          <w:lang w:eastAsia="ru-RU"/>
        </w:rPr>
        <w:t xml:space="preserve"> в Справке о наличии имущества и обязательств на забалансовых счетах в составе Баланса по коду строки 103 «Банковская гарантия».</w:t>
      </w:r>
    </w:p>
    <w:p w:rsidR="002B42F3" w:rsidRDefault="002B42F3"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617BDD" w:rsidRPr="00617BDD">
        <w:t xml:space="preserve"> </w:t>
      </w:r>
      <w:r w:rsidR="00617BDD">
        <w:rPr>
          <w:rFonts w:ascii="Times New Roman" w:eastAsia="Times New Roman" w:hAnsi="Times New Roman"/>
          <w:sz w:val="24"/>
          <w:szCs w:val="24"/>
          <w:lang w:eastAsia="ru-RU"/>
        </w:rPr>
        <w:t>П</w:t>
      </w:r>
      <w:r w:rsidR="00617BDD" w:rsidRPr="00617BDD">
        <w:rPr>
          <w:rFonts w:ascii="Times New Roman" w:eastAsia="Times New Roman" w:hAnsi="Times New Roman"/>
          <w:sz w:val="24"/>
          <w:szCs w:val="24"/>
          <w:lang w:eastAsia="ru-RU"/>
        </w:rPr>
        <w:t xml:space="preserve">ункта 1 статьи 713 </w:t>
      </w:r>
      <w:r w:rsidR="00617BDD">
        <w:rPr>
          <w:rFonts w:ascii="Times New Roman" w:eastAsia="Times New Roman" w:hAnsi="Times New Roman"/>
          <w:sz w:val="24"/>
          <w:szCs w:val="24"/>
          <w:lang w:eastAsia="ru-RU"/>
        </w:rPr>
        <w:t>ГК РФ</w:t>
      </w:r>
      <w:r w:rsidR="00617BDD" w:rsidRPr="00617BDD">
        <w:rPr>
          <w:rFonts w:ascii="Times New Roman" w:eastAsia="Times New Roman" w:hAnsi="Times New Roman"/>
          <w:sz w:val="24"/>
          <w:szCs w:val="24"/>
          <w:lang w:eastAsia="ru-RU"/>
        </w:rPr>
        <w:t xml:space="preserve"> в части приемки остатков материалов, образовавшихся в результате выполнения работ, по документам, отражающим </w:t>
      </w:r>
      <w:r w:rsidR="00617BDD">
        <w:rPr>
          <w:rFonts w:ascii="Times New Roman" w:eastAsia="Times New Roman" w:hAnsi="Times New Roman"/>
          <w:sz w:val="24"/>
          <w:szCs w:val="24"/>
          <w:lang w:eastAsia="ru-RU"/>
        </w:rPr>
        <w:t>недостоверное</w:t>
      </w:r>
      <w:r w:rsidR="00617BDD" w:rsidRPr="00617BDD">
        <w:rPr>
          <w:rFonts w:ascii="Times New Roman" w:eastAsia="Times New Roman" w:hAnsi="Times New Roman"/>
          <w:sz w:val="24"/>
          <w:szCs w:val="24"/>
          <w:lang w:eastAsia="ru-RU"/>
        </w:rPr>
        <w:t xml:space="preserve"> наличие остатков.</w:t>
      </w:r>
    </w:p>
    <w:p w:rsidR="00617BDD" w:rsidRDefault="00617BDD"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Ч</w:t>
      </w:r>
      <w:r w:rsidRPr="00617BDD">
        <w:rPr>
          <w:rFonts w:ascii="Times New Roman" w:eastAsia="Times New Roman" w:hAnsi="Times New Roman"/>
          <w:sz w:val="24"/>
          <w:szCs w:val="24"/>
          <w:lang w:eastAsia="ru-RU"/>
        </w:rPr>
        <w:t xml:space="preserve">асти 1 статьи 13 Федерального закона №402-ФЗ, </w:t>
      </w:r>
      <w:r>
        <w:rPr>
          <w:rFonts w:ascii="Times New Roman" w:eastAsia="Times New Roman" w:hAnsi="Times New Roman"/>
          <w:sz w:val="24"/>
          <w:szCs w:val="24"/>
          <w:lang w:eastAsia="ru-RU"/>
        </w:rPr>
        <w:t>п</w:t>
      </w:r>
      <w:r w:rsidRPr="00617BDD">
        <w:rPr>
          <w:rFonts w:ascii="Times New Roman" w:eastAsia="Times New Roman" w:hAnsi="Times New Roman"/>
          <w:sz w:val="24"/>
          <w:szCs w:val="24"/>
          <w:lang w:eastAsia="ru-RU"/>
        </w:rPr>
        <w:t xml:space="preserve">ункта 9 Инструкции № 33н, пунктов 22, </w:t>
      </w:r>
      <w:r>
        <w:rPr>
          <w:rFonts w:ascii="Times New Roman" w:eastAsia="Times New Roman" w:hAnsi="Times New Roman"/>
          <w:sz w:val="24"/>
          <w:szCs w:val="24"/>
          <w:lang w:eastAsia="ru-RU"/>
        </w:rPr>
        <w:t xml:space="preserve">23, </w:t>
      </w:r>
      <w:r w:rsidRPr="00617BDD">
        <w:rPr>
          <w:rFonts w:ascii="Times New Roman" w:eastAsia="Times New Roman" w:hAnsi="Times New Roman"/>
          <w:sz w:val="24"/>
          <w:szCs w:val="24"/>
          <w:lang w:eastAsia="ru-RU"/>
        </w:rPr>
        <w:t xml:space="preserve">38 Инструкции 157н </w:t>
      </w:r>
      <w:r>
        <w:rPr>
          <w:rFonts w:ascii="Times New Roman" w:eastAsia="Times New Roman" w:hAnsi="Times New Roman"/>
          <w:sz w:val="24"/>
          <w:szCs w:val="24"/>
          <w:lang w:eastAsia="ru-RU"/>
        </w:rPr>
        <w:t>в части</w:t>
      </w:r>
      <w:r w:rsidRPr="00617BDD">
        <w:rPr>
          <w:rFonts w:ascii="Times New Roman" w:eastAsia="Times New Roman" w:hAnsi="Times New Roman"/>
          <w:sz w:val="24"/>
          <w:szCs w:val="24"/>
          <w:lang w:eastAsia="ru-RU"/>
        </w:rPr>
        <w:t xml:space="preserve"> искажен</w:t>
      </w:r>
      <w:r>
        <w:rPr>
          <w:rFonts w:ascii="Times New Roman" w:eastAsia="Times New Roman" w:hAnsi="Times New Roman"/>
          <w:sz w:val="24"/>
          <w:szCs w:val="24"/>
          <w:lang w:eastAsia="ru-RU"/>
        </w:rPr>
        <w:t>ия</w:t>
      </w:r>
      <w:r w:rsidRPr="00617BDD">
        <w:rPr>
          <w:rFonts w:ascii="Times New Roman" w:eastAsia="Times New Roman" w:hAnsi="Times New Roman"/>
          <w:sz w:val="24"/>
          <w:szCs w:val="24"/>
          <w:lang w:eastAsia="ru-RU"/>
        </w:rPr>
        <w:t xml:space="preserve"> балансов</w:t>
      </w:r>
      <w:r>
        <w:rPr>
          <w:rFonts w:ascii="Times New Roman" w:eastAsia="Times New Roman" w:hAnsi="Times New Roman"/>
          <w:sz w:val="24"/>
          <w:szCs w:val="24"/>
          <w:lang w:eastAsia="ru-RU"/>
        </w:rPr>
        <w:t>ой</w:t>
      </w:r>
      <w:r w:rsidRPr="00617BDD">
        <w:rPr>
          <w:rFonts w:ascii="Times New Roman" w:eastAsia="Times New Roman" w:hAnsi="Times New Roman"/>
          <w:sz w:val="24"/>
          <w:szCs w:val="24"/>
          <w:lang w:eastAsia="ru-RU"/>
        </w:rPr>
        <w:t xml:space="preserve"> стоимост</w:t>
      </w:r>
      <w:r>
        <w:rPr>
          <w:rFonts w:ascii="Times New Roman" w:eastAsia="Times New Roman" w:hAnsi="Times New Roman"/>
          <w:sz w:val="24"/>
          <w:szCs w:val="24"/>
          <w:lang w:eastAsia="ru-RU"/>
        </w:rPr>
        <w:t>и</w:t>
      </w:r>
      <w:r w:rsidRPr="00617BDD">
        <w:rPr>
          <w:rFonts w:ascii="Times New Roman" w:eastAsia="Times New Roman" w:hAnsi="Times New Roman"/>
          <w:sz w:val="24"/>
          <w:szCs w:val="24"/>
          <w:lang w:eastAsia="ru-RU"/>
        </w:rPr>
        <w:t xml:space="preserve"> основного средства</w:t>
      </w:r>
      <w:r>
        <w:rPr>
          <w:rFonts w:ascii="Times New Roman" w:eastAsia="Times New Roman" w:hAnsi="Times New Roman"/>
          <w:sz w:val="24"/>
          <w:szCs w:val="24"/>
          <w:lang w:eastAsia="ru-RU"/>
        </w:rPr>
        <w:t xml:space="preserve"> и </w:t>
      </w:r>
      <w:r w:rsidRPr="00617BDD">
        <w:rPr>
          <w:rFonts w:ascii="Times New Roman" w:eastAsia="Times New Roman" w:hAnsi="Times New Roman"/>
          <w:sz w:val="24"/>
          <w:szCs w:val="24"/>
          <w:lang w:eastAsia="ru-RU"/>
        </w:rPr>
        <w:t>показателей бухгалтерской отчетности</w:t>
      </w:r>
      <w:r>
        <w:rPr>
          <w:rFonts w:ascii="Times New Roman" w:eastAsia="Times New Roman" w:hAnsi="Times New Roman"/>
          <w:sz w:val="24"/>
          <w:szCs w:val="24"/>
          <w:lang w:eastAsia="ru-RU"/>
        </w:rPr>
        <w:t>.</w:t>
      </w:r>
    </w:p>
    <w:p w:rsidR="00617BDD" w:rsidRDefault="00617BDD"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Условий контрактов (договоров) в части несвоевременной оплаты (предоплаты).</w:t>
      </w:r>
    </w:p>
    <w:p w:rsidR="00617BDD" w:rsidRDefault="00617BDD"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Ч</w:t>
      </w:r>
      <w:r w:rsidRPr="00617BDD">
        <w:rPr>
          <w:rFonts w:ascii="Times New Roman" w:eastAsia="Times New Roman" w:hAnsi="Times New Roman"/>
          <w:sz w:val="24"/>
          <w:szCs w:val="24"/>
          <w:lang w:eastAsia="ru-RU"/>
        </w:rPr>
        <w:t xml:space="preserve">асти 1 статьи 9, части 2 статьи 10 Федерального закона № 402-ФЗ, абзаца пятого пункта 3 Инструкции № 157н </w:t>
      </w:r>
      <w:r w:rsidR="00E26CCE">
        <w:rPr>
          <w:rFonts w:ascii="Times New Roman" w:eastAsia="Times New Roman" w:hAnsi="Times New Roman"/>
          <w:sz w:val="24"/>
          <w:szCs w:val="24"/>
          <w:lang w:eastAsia="ru-RU"/>
        </w:rPr>
        <w:t>в части принятия</w:t>
      </w:r>
      <w:r w:rsidRPr="00617BDD">
        <w:rPr>
          <w:rFonts w:ascii="Times New Roman" w:eastAsia="Times New Roman" w:hAnsi="Times New Roman"/>
          <w:sz w:val="24"/>
          <w:szCs w:val="24"/>
          <w:lang w:eastAsia="ru-RU"/>
        </w:rPr>
        <w:t xml:space="preserve"> к бухгалтерскому учету первичны</w:t>
      </w:r>
      <w:r w:rsidR="00E26CCE">
        <w:rPr>
          <w:rFonts w:ascii="Times New Roman" w:eastAsia="Times New Roman" w:hAnsi="Times New Roman"/>
          <w:sz w:val="24"/>
          <w:szCs w:val="24"/>
          <w:lang w:eastAsia="ru-RU"/>
        </w:rPr>
        <w:t>х</w:t>
      </w:r>
      <w:r w:rsidRPr="00617BDD">
        <w:rPr>
          <w:rFonts w:ascii="Times New Roman" w:eastAsia="Times New Roman" w:hAnsi="Times New Roman"/>
          <w:sz w:val="24"/>
          <w:szCs w:val="24"/>
          <w:lang w:eastAsia="ru-RU"/>
        </w:rPr>
        <w:t xml:space="preserve"> учетны</w:t>
      </w:r>
      <w:r w:rsidR="00E26CCE">
        <w:rPr>
          <w:rFonts w:ascii="Times New Roman" w:eastAsia="Times New Roman" w:hAnsi="Times New Roman"/>
          <w:sz w:val="24"/>
          <w:szCs w:val="24"/>
          <w:lang w:eastAsia="ru-RU"/>
        </w:rPr>
        <w:t>х</w:t>
      </w:r>
      <w:r w:rsidRPr="00617BDD">
        <w:rPr>
          <w:rFonts w:ascii="Times New Roman" w:eastAsia="Times New Roman" w:hAnsi="Times New Roman"/>
          <w:sz w:val="24"/>
          <w:szCs w:val="24"/>
          <w:lang w:eastAsia="ru-RU"/>
        </w:rPr>
        <w:t xml:space="preserve"> документ</w:t>
      </w:r>
      <w:r w:rsidR="00E26CCE">
        <w:rPr>
          <w:rFonts w:ascii="Times New Roman" w:eastAsia="Times New Roman" w:hAnsi="Times New Roman"/>
          <w:sz w:val="24"/>
          <w:szCs w:val="24"/>
          <w:lang w:eastAsia="ru-RU"/>
        </w:rPr>
        <w:t>ов</w:t>
      </w:r>
      <w:r w:rsidRPr="00617BDD">
        <w:rPr>
          <w:rFonts w:ascii="Times New Roman" w:eastAsia="Times New Roman" w:hAnsi="Times New Roman"/>
          <w:sz w:val="24"/>
          <w:szCs w:val="24"/>
          <w:lang w:eastAsia="ru-RU"/>
        </w:rPr>
        <w:t>, которы</w:t>
      </w:r>
      <w:r w:rsidR="00E26CCE">
        <w:rPr>
          <w:rFonts w:ascii="Times New Roman" w:eastAsia="Times New Roman" w:hAnsi="Times New Roman"/>
          <w:sz w:val="24"/>
          <w:szCs w:val="24"/>
          <w:lang w:eastAsia="ru-RU"/>
        </w:rPr>
        <w:t xml:space="preserve">ми </w:t>
      </w:r>
      <w:r w:rsidRPr="00617BDD">
        <w:rPr>
          <w:rFonts w:ascii="Times New Roman" w:eastAsia="Times New Roman" w:hAnsi="Times New Roman"/>
          <w:sz w:val="24"/>
          <w:szCs w:val="24"/>
          <w:lang w:eastAsia="ru-RU"/>
        </w:rPr>
        <w:t>оформлены не имевшие места факты хозяйственной жизни</w:t>
      </w:r>
      <w:r w:rsidR="00E26CCE">
        <w:rPr>
          <w:rFonts w:ascii="Times New Roman" w:eastAsia="Times New Roman" w:hAnsi="Times New Roman"/>
          <w:sz w:val="24"/>
          <w:szCs w:val="24"/>
          <w:lang w:eastAsia="ru-RU"/>
        </w:rPr>
        <w:t>.</w:t>
      </w:r>
    </w:p>
    <w:p w:rsidR="00E26CCE" w:rsidRDefault="00E26CCE"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Р</w:t>
      </w:r>
      <w:r w:rsidRPr="00E26CCE">
        <w:rPr>
          <w:rFonts w:ascii="Times New Roman" w:eastAsia="Times New Roman" w:hAnsi="Times New Roman"/>
          <w:sz w:val="24"/>
          <w:szCs w:val="24"/>
          <w:lang w:eastAsia="ru-RU"/>
        </w:rPr>
        <w:t>аздела 3 Методических указаний от 30.03.2015 № 52н в части надлежащего ведения инвентарных карточек учета нефинансовых активов</w:t>
      </w:r>
      <w:r>
        <w:rPr>
          <w:rFonts w:ascii="Times New Roman" w:eastAsia="Times New Roman" w:hAnsi="Times New Roman"/>
          <w:sz w:val="24"/>
          <w:szCs w:val="24"/>
          <w:lang w:eastAsia="ru-RU"/>
        </w:rPr>
        <w:t>.</w:t>
      </w:r>
    </w:p>
    <w:p w:rsidR="00E26CCE" w:rsidRDefault="00E26CCE" w:rsidP="0000708D">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 П</w:t>
      </w:r>
      <w:r w:rsidRPr="00E26CCE">
        <w:rPr>
          <w:rFonts w:ascii="Times New Roman" w:eastAsia="Times New Roman" w:hAnsi="Times New Roman"/>
          <w:sz w:val="24"/>
          <w:szCs w:val="24"/>
          <w:lang w:eastAsia="ru-RU"/>
        </w:rPr>
        <w:t xml:space="preserve">ункта 46 Инструкции №157н </w:t>
      </w:r>
      <w:r>
        <w:rPr>
          <w:rFonts w:ascii="Times New Roman" w:eastAsia="Times New Roman" w:hAnsi="Times New Roman"/>
          <w:sz w:val="24"/>
          <w:szCs w:val="24"/>
          <w:lang w:eastAsia="ru-RU"/>
        </w:rPr>
        <w:t xml:space="preserve">в части отсутствия </w:t>
      </w:r>
      <w:r w:rsidRPr="00E26CCE">
        <w:rPr>
          <w:rFonts w:ascii="Times New Roman" w:eastAsia="Times New Roman" w:hAnsi="Times New Roman"/>
          <w:sz w:val="24"/>
          <w:szCs w:val="24"/>
          <w:lang w:eastAsia="ru-RU"/>
        </w:rPr>
        <w:t>инвентарны</w:t>
      </w:r>
      <w:r>
        <w:rPr>
          <w:rFonts w:ascii="Times New Roman" w:eastAsia="Times New Roman" w:hAnsi="Times New Roman"/>
          <w:sz w:val="24"/>
          <w:szCs w:val="24"/>
          <w:lang w:eastAsia="ru-RU"/>
        </w:rPr>
        <w:t>х</w:t>
      </w:r>
      <w:r w:rsidRPr="00E26CCE">
        <w:rPr>
          <w:rFonts w:ascii="Times New Roman" w:eastAsia="Times New Roman" w:hAnsi="Times New Roman"/>
          <w:sz w:val="24"/>
          <w:szCs w:val="24"/>
          <w:lang w:eastAsia="ru-RU"/>
        </w:rPr>
        <w:t xml:space="preserve"> номер</w:t>
      </w:r>
      <w:r>
        <w:rPr>
          <w:rFonts w:ascii="Times New Roman" w:eastAsia="Times New Roman" w:hAnsi="Times New Roman"/>
          <w:sz w:val="24"/>
          <w:szCs w:val="24"/>
          <w:lang w:eastAsia="ru-RU"/>
        </w:rPr>
        <w:t>ов на ряде объектов основных средств.</w:t>
      </w:r>
    </w:p>
    <w:p w:rsidR="0000708D" w:rsidRPr="0000708D" w:rsidRDefault="0000708D" w:rsidP="0000708D">
      <w:pPr>
        <w:spacing w:after="0" w:line="240" w:lineRule="auto"/>
        <w:ind w:firstLine="567"/>
        <w:jc w:val="both"/>
        <w:rPr>
          <w:rFonts w:ascii="Times New Roman" w:hAnsi="Times New Roman"/>
          <w:sz w:val="24"/>
          <w:szCs w:val="24"/>
          <w:lang w:eastAsia="ru-RU"/>
        </w:rPr>
      </w:pPr>
      <w:bookmarkStart w:id="0" w:name="_GoBack"/>
      <w:bookmarkEnd w:id="0"/>
    </w:p>
    <w:p w:rsidR="007C57DC" w:rsidRPr="0000708D" w:rsidRDefault="007C57DC" w:rsidP="00964B1E">
      <w:pPr>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00708D">
        <w:rPr>
          <w:rFonts w:ascii="Times New Roman" w:eastAsia="Times New Roman" w:hAnsi="Times New Roman"/>
          <w:sz w:val="24"/>
          <w:szCs w:val="24"/>
          <w:lang w:eastAsia="ru-RU"/>
        </w:rPr>
        <w:t xml:space="preserve">В соответствии со статьей 17 Положения о контрольно-счетной палате городского округа «Город Архангельск», утвержденного решением Архангельской городской Думы от 25.04.2012 №420, в целях принятия мер по устранению выявленных нарушений, а также мер по пресечению и предупреждению нарушений контрольно-счетной палатой в адрес </w:t>
      </w:r>
      <w:r w:rsidRPr="007C57DC">
        <w:rPr>
          <w:rFonts w:ascii="Times New Roman" w:eastAsia="Times New Roman" w:hAnsi="Times New Roman"/>
          <w:sz w:val="24"/>
          <w:szCs w:val="24"/>
          <w:lang w:eastAsia="ru-RU"/>
        </w:rPr>
        <w:t>управления по физической культуре и спорту Администрации городского округа «Город  Архангельск» и муниципального бюджетного учреждения дополнительного образования городского округа</w:t>
      </w:r>
      <w:proofErr w:type="gramEnd"/>
      <w:r w:rsidRPr="007C57DC">
        <w:rPr>
          <w:rFonts w:ascii="Times New Roman" w:eastAsia="Times New Roman" w:hAnsi="Times New Roman"/>
          <w:sz w:val="24"/>
          <w:szCs w:val="24"/>
          <w:lang w:eastAsia="ru-RU"/>
        </w:rPr>
        <w:t xml:space="preserve"> «Город Архангельск» «Спортивная школа №1»  </w:t>
      </w:r>
      <w:r w:rsidRPr="0000708D">
        <w:rPr>
          <w:rFonts w:ascii="Times New Roman" w:eastAsia="Times New Roman" w:hAnsi="Times New Roman"/>
          <w:sz w:val="24"/>
          <w:szCs w:val="24"/>
          <w:lang w:eastAsia="ru-RU"/>
        </w:rPr>
        <w:t>направлен</w:t>
      </w:r>
      <w:r w:rsidRPr="007C57DC">
        <w:rPr>
          <w:rFonts w:ascii="Times New Roman" w:eastAsia="Times New Roman" w:hAnsi="Times New Roman"/>
          <w:sz w:val="24"/>
          <w:szCs w:val="24"/>
          <w:lang w:eastAsia="ru-RU"/>
        </w:rPr>
        <w:t>ы</w:t>
      </w:r>
      <w:r w:rsidRPr="0000708D">
        <w:rPr>
          <w:rFonts w:ascii="Times New Roman" w:eastAsia="Times New Roman" w:hAnsi="Times New Roman"/>
          <w:sz w:val="24"/>
          <w:szCs w:val="24"/>
          <w:lang w:eastAsia="ru-RU"/>
        </w:rPr>
        <w:t xml:space="preserve"> представлени</w:t>
      </w:r>
      <w:r w:rsidRPr="007C57DC">
        <w:rPr>
          <w:rFonts w:ascii="Times New Roman" w:eastAsia="Times New Roman" w:hAnsi="Times New Roman"/>
          <w:sz w:val="24"/>
          <w:szCs w:val="24"/>
          <w:lang w:eastAsia="ru-RU"/>
        </w:rPr>
        <w:t>я</w:t>
      </w:r>
      <w:r w:rsidRPr="0000708D">
        <w:rPr>
          <w:rFonts w:ascii="Times New Roman" w:eastAsia="Times New Roman" w:hAnsi="Times New Roman"/>
          <w:sz w:val="24"/>
          <w:szCs w:val="24"/>
          <w:lang w:eastAsia="ru-RU"/>
        </w:rPr>
        <w:t xml:space="preserve">. </w:t>
      </w:r>
    </w:p>
    <w:p w:rsidR="007C57DC" w:rsidRPr="0000708D" w:rsidRDefault="007C57DC" w:rsidP="00964B1E">
      <w:pPr>
        <w:spacing w:after="0" w:line="240" w:lineRule="auto"/>
        <w:ind w:firstLine="567"/>
        <w:jc w:val="both"/>
        <w:rPr>
          <w:rFonts w:ascii="Times New Roman" w:eastAsia="Times New Roman" w:hAnsi="Times New Roman"/>
          <w:sz w:val="24"/>
          <w:szCs w:val="24"/>
          <w:lang w:eastAsia="ru-RU"/>
        </w:rPr>
      </w:pPr>
      <w:r w:rsidRPr="0000708D">
        <w:rPr>
          <w:rFonts w:ascii="Times New Roman" w:eastAsia="Times New Roman" w:hAnsi="Times New Roman"/>
          <w:sz w:val="24"/>
          <w:szCs w:val="24"/>
          <w:lang w:eastAsia="ru-RU"/>
        </w:rPr>
        <w:t>Информация о результатах проверки направлена Главе городского округа «Город Архангельск», в Архангельскую городскую Думу, прокуратуру города Архангельска.</w:t>
      </w:r>
    </w:p>
    <w:p w:rsidR="0000708D" w:rsidRPr="0000708D" w:rsidRDefault="0000708D" w:rsidP="0000708D">
      <w:pPr>
        <w:spacing w:after="0" w:line="240" w:lineRule="auto"/>
        <w:jc w:val="both"/>
        <w:rPr>
          <w:rFonts w:ascii="Times New Roman" w:eastAsia="Times New Roman" w:hAnsi="Times New Roman"/>
          <w:sz w:val="24"/>
          <w:szCs w:val="24"/>
          <w:lang w:eastAsia="ru-RU"/>
        </w:rPr>
      </w:pPr>
    </w:p>
    <w:p w:rsidR="0000708D" w:rsidRPr="0000708D" w:rsidRDefault="0000708D" w:rsidP="0000708D">
      <w:pPr>
        <w:spacing w:after="0" w:line="240" w:lineRule="auto"/>
        <w:jc w:val="both"/>
        <w:rPr>
          <w:rFonts w:ascii="Times New Roman" w:eastAsia="Times New Roman" w:hAnsi="Times New Roman"/>
          <w:sz w:val="24"/>
          <w:szCs w:val="24"/>
          <w:lang w:eastAsia="ru-RU"/>
        </w:rPr>
      </w:pPr>
    </w:p>
    <w:p w:rsidR="0000708D" w:rsidRPr="0000708D" w:rsidRDefault="0000708D" w:rsidP="0000708D">
      <w:pPr>
        <w:spacing w:after="0" w:line="240" w:lineRule="auto"/>
        <w:jc w:val="both"/>
        <w:rPr>
          <w:rFonts w:ascii="Times New Roman" w:eastAsia="Times New Roman" w:hAnsi="Times New Roman"/>
          <w:sz w:val="16"/>
          <w:szCs w:val="16"/>
          <w:lang w:eastAsia="ru-RU"/>
        </w:rPr>
      </w:pPr>
    </w:p>
    <w:sectPr w:rsidR="0000708D" w:rsidRPr="0000708D" w:rsidSect="009F18C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74"/>
    <w:rsid w:val="0000708D"/>
    <w:rsid w:val="00091785"/>
    <w:rsid w:val="001D6314"/>
    <w:rsid w:val="002B42F3"/>
    <w:rsid w:val="00617BDD"/>
    <w:rsid w:val="00627E3B"/>
    <w:rsid w:val="006A0820"/>
    <w:rsid w:val="006A27AB"/>
    <w:rsid w:val="006D0279"/>
    <w:rsid w:val="007C57DC"/>
    <w:rsid w:val="007C5CFB"/>
    <w:rsid w:val="007D6957"/>
    <w:rsid w:val="00870460"/>
    <w:rsid w:val="008E00E8"/>
    <w:rsid w:val="008E1055"/>
    <w:rsid w:val="00964B1E"/>
    <w:rsid w:val="009F18C5"/>
    <w:rsid w:val="00A750FB"/>
    <w:rsid w:val="00BF5594"/>
    <w:rsid w:val="00C27874"/>
    <w:rsid w:val="00C72240"/>
    <w:rsid w:val="00DF78E8"/>
    <w:rsid w:val="00E26CCE"/>
    <w:rsid w:val="00F05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F0B4-54AA-4377-B379-1D65654E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Корепанова</dc:creator>
  <cp:lastModifiedBy>Кузнецова</cp:lastModifiedBy>
  <cp:revision>10</cp:revision>
  <cp:lastPrinted>2025-12-01T07:20:00Z</cp:lastPrinted>
  <dcterms:created xsi:type="dcterms:W3CDTF">2025-12-01T07:16:00Z</dcterms:created>
  <dcterms:modified xsi:type="dcterms:W3CDTF">2026-03-19T13:38:00Z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