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1" w:type="dxa"/>
        <w:tblLook w:val="01E0" w:firstRow="1" w:lastRow="1" w:firstColumn="1" w:lastColumn="1" w:noHBand="0" w:noVBand="0"/>
      </w:tblPr>
      <w:tblGrid>
        <w:gridCol w:w="4811"/>
        <w:gridCol w:w="5120"/>
      </w:tblGrid>
      <w:tr w:rsidR="008C6B42" w:rsidRPr="00C40E70" w:rsidTr="00A65888">
        <w:trPr>
          <w:trHeight w:val="244"/>
        </w:trPr>
        <w:tc>
          <w:tcPr>
            <w:tcW w:w="4811" w:type="dxa"/>
          </w:tcPr>
          <w:p w:rsidR="008C6B42" w:rsidRPr="00BD28E5" w:rsidRDefault="008C6B42" w:rsidP="00A65888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BD28E5">
              <w:rPr>
                <w:rFonts w:eastAsia="Times New Roman"/>
                <w:b/>
                <w:bCs/>
                <w:noProof/>
                <w:color w:val="000000" w:themeColor="text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696BC5" wp14:editId="455850EA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-470535</wp:posOffset>
                      </wp:positionV>
                      <wp:extent cx="812800" cy="419100"/>
                      <wp:effectExtent l="12700" t="11430" r="12700" b="7620"/>
                      <wp:wrapNone/>
                      <wp:docPr id="4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200.95pt;margin-top:-37.05pt;width:6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" strokecolor="white"/>
                  </w:pict>
                </mc:Fallback>
              </mc:AlternateContent>
            </w: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5120" w:type="dxa"/>
          </w:tcPr>
          <w:p w:rsidR="008C6B42" w:rsidRPr="005E10CF" w:rsidRDefault="002C3F64" w:rsidP="00A65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C6B42" w:rsidRPr="005E10CF" w:rsidRDefault="002C3F64" w:rsidP="00A65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C6B42" w:rsidRPr="005E10CF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8C6B42" w:rsidRPr="005E10C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8C6B42" w:rsidRPr="005E10CF" w:rsidRDefault="008C6B42" w:rsidP="00A6588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0C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DD29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10CF">
              <w:rPr>
                <w:rFonts w:ascii="Times New Roman" w:hAnsi="Times New Roman" w:cs="Times New Roman"/>
                <w:sz w:val="28"/>
                <w:szCs w:val="28"/>
              </w:rPr>
              <w:t>"Город Архангельск"</w:t>
            </w:r>
          </w:p>
          <w:p w:rsidR="008C6B42" w:rsidRPr="005E10CF" w:rsidRDefault="00E204AD" w:rsidP="00FC0693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bookmarkStart w:id="0" w:name="_GoBack"/>
            <w:r w:rsidRPr="00E204AD">
              <w:rPr>
                <w:bCs/>
                <w:sz w:val="28"/>
                <w:szCs w:val="36"/>
              </w:rPr>
              <w:t xml:space="preserve">от 24 апреля 2024 г. № </w:t>
            </w:r>
            <w:r w:rsidRPr="00E204AD">
              <w:rPr>
                <w:bCs/>
                <w:sz w:val="28"/>
                <w:szCs w:val="36"/>
              </w:rPr>
              <w:t>661</w:t>
            </w:r>
            <w:bookmarkEnd w:id="0"/>
          </w:p>
        </w:tc>
      </w:tr>
    </w:tbl>
    <w:p w:rsidR="008C6B42" w:rsidRDefault="008C6B42" w:rsidP="008C6B4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bookmarkStart w:id="1" w:name="Par31"/>
      <w:bookmarkEnd w:id="1"/>
    </w:p>
    <w:p w:rsidR="00DD2930" w:rsidRDefault="00DD2930" w:rsidP="008C6B4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C6B42" w:rsidRPr="004E00B8" w:rsidRDefault="005107D5" w:rsidP="008C6B4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"</w:t>
      </w:r>
      <w:r w:rsidR="008C6B42">
        <w:rPr>
          <w:b/>
          <w:color w:val="000000" w:themeColor="text1"/>
          <w:sz w:val="28"/>
          <w:szCs w:val="28"/>
        </w:rPr>
        <w:t>СОСТАВ</w:t>
      </w:r>
    </w:p>
    <w:p w:rsidR="008C6B42" w:rsidRPr="004E00B8" w:rsidRDefault="008C6B42" w:rsidP="008C6B42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комиссии</w:t>
      </w:r>
      <w:r w:rsidRPr="008C235C">
        <w:rPr>
          <w:b/>
          <w:color w:val="000000" w:themeColor="text1"/>
          <w:sz w:val="28"/>
          <w:szCs w:val="28"/>
        </w:rPr>
        <w:t xml:space="preserve"> </w:t>
      </w:r>
      <w:bookmarkStart w:id="2" w:name="_Hlk119478965"/>
      <w:bookmarkStart w:id="3" w:name="_Hlk119479799"/>
      <w:r>
        <w:rPr>
          <w:b/>
          <w:color w:val="000000" w:themeColor="text1"/>
          <w:sz w:val="28"/>
          <w:szCs w:val="28"/>
        </w:rPr>
        <w:t xml:space="preserve">по проведению конкурса на предоставление из городского бюджета субсидий организациям на организацию и проведение </w:t>
      </w:r>
      <w:bookmarkEnd w:id="2"/>
      <w:r>
        <w:rPr>
          <w:b/>
          <w:color w:val="000000" w:themeColor="text1"/>
          <w:sz w:val="28"/>
          <w:szCs w:val="28"/>
        </w:rPr>
        <w:t>мероприятий в сфере туризма</w:t>
      </w:r>
      <w:bookmarkEnd w:id="3"/>
    </w:p>
    <w:p w:rsidR="008C6B42" w:rsidRPr="004E00B8" w:rsidRDefault="008C6B42" w:rsidP="008C6B4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 w:themeColor="text1"/>
          <w:sz w:val="40"/>
          <w:szCs w:val="40"/>
          <w:lang w:eastAsia="ru-RU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4"/>
        <w:gridCol w:w="6662"/>
      </w:tblGrid>
      <w:tr w:rsidR="008C6B42" w:rsidRPr="008C6B42" w:rsidTr="00A65888">
        <w:tc>
          <w:tcPr>
            <w:tcW w:w="2835" w:type="dxa"/>
          </w:tcPr>
          <w:p w:rsidR="008C6B42" w:rsidRPr="008C6B42" w:rsidRDefault="008C6B42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Герасимов</w:t>
            </w:r>
          </w:p>
          <w:p w:rsidR="008C6B42" w:rsidRPr="008C6B42" w:rsidRDefault="008C6B42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Алексей Евгеньевич</w:t>
            </w:r>
          </w:p>
        </w:tc>
        <w:tc>
          <w:tcPr>
            <w:tcW w:w="284" w:type="dxa"/>
          </w:tcPr>
          <w:p w:rsidR="008C6B42" w:rsidRPr="008C6B42" w:rsidRDefault="008C6B42" w:rsidP="008C6B42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8C6B42" w:rsidRPr="008C6B42" w:rsidRDefault="008C6B42" w:rsidP="008C6B42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заместитель Главы городского округа "Город Архангельск" – руководитель аппарата (председатель комиссии)</w:t>
            </w:r>
          </w:p>
          <w:p w:rsidR="008C6B42" w:rsidRPr="008C6B42" w:rsidRDefault="008C6B42" w:rsidP="008C6B42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</w:tr>
      <w:tr w:rsidR="00F357F5" w:rsidRPr="008C6B42" w:rsidTr="00A65888">
        <w:tc>
          <w:tcPr>
            <w:tcW w:w="2835" w:type="dxa"/>
          </w:tcPr>
          <w:p w:rsidR="00F357F5" w:rsidRPr="008C6B42" w:rsidRDefault="00F357F5" w:rsidP="008B0DE4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Минина</w:t>
            </w:r>
          </w:p>
          <w:p w:rsidR="00F357F5" w:rsidRPr="008C6B42" w:rsidRDefault="00F357F5" w:rsidP="008B0DE4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Елена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Александровна</w:t>
            </w:r>
          </w:p>
        </w:tc>
        <w:tc>
          <w:tcPr>
            <w:tcW w:w="284" w:type="dxa"/>
          </w:tcPr>
          <w:p w:rsidR="00F357F5" w:rsidRPr="008C6B42" w:rsidRDefault="00F357F5" w:rsidP="008B0DE4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F357F5" w:rsidRPr="008C6B42" w:rsidRDefault="00F357F5" w:rsidP="008B0DE4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директор департамента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организационной работы, общественных связей и контроля</w:t>
            </w:r>
            <w:r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 Администрации городского округа "Город Архангельск"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 (заместитель председателя комиссии)</w:t>
            </w:r>
            <w:r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</w:p>
          <w:p w:rsidR="00F357F5" w:rsidRPr="008C6B42" w:rsidRDefault="00F357F5" w:rsidP="008B0DE4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</w:tr>
      <w:tr w:rsidR="00F357F5" w:rsidRPr="008C6B42" w:rsidTr="00A65888">
        <w:tc>
          <w:tcPr>
            <w:tcW w:w="2835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Бубнович</w:t>
            </w:r>
          </w:p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Елена Вячеславовна</w:t>
            </w:r>
          </w:p>
        </w:tc>
        <w:tc>
          <w:tcPr>
            <w:tcW w:w="284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F357F5" w:rsidRPr="008C6B42" w:rsidRDefault="00F357F5" w:rsidP="008C6B42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начальник отдела по внешним связям и туризму департамента организационной работы, общественных связей и контроля Администрации городского округа "Город Архангельск" (секретарь комиссии)</w:t>
            </w:r>
          </w:p>
          <w:p w:rsidR="00F357F5" w:rsidRPr="008C6B42" w:rsidRDefault="00F357F5" w:rsidP="008C6B42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</w:tr>
      <w:tr w:rsidR="00F357F5" w:rsidRPr="008C6B42" w:rsidTr="00A65888">
        <w:tc>
          <w:tcPr>
            <w:tcW w:w="2835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Гальвас</w:t>
            </w:r>
          </w:p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Ольга</w:t>
            </w:r>
            <w:r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Васильевна</w:t>
            </w:r>
          </w:p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F357F5" w:rsidRPr="008C6B42" w:rsidRDefault="00F357F5" w:rsidP="00DD2930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начальник управления перспективных проектов </w:t>
            </w:r>
            <w:r w:rsidR="00DD2930">
              <w:rPr>
                <w:rFonts w:eastAsia="Times New Roman"/>
                <w:sz w:val="28"/>
                <w:szCs w:val="26"/>
                <w:lang w:eastAsia="ru-RU"/>
              </w:rPr>
              <w:br/>
            </w:r>
            <w:r>
              <w:rPr>
                <w:rFonts w:eastAsia="Times New Roman"/>
                <w:sz w:val="28"/>
                <w:szCs w:val="26"/>
                <w:lang w:eastAsia="ru-RU"/>
              </w:rPr>
              <w:t xml:space="preserve">и методологии проектной деятельности проектного офиса </w:t>
            </w: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департамента экономического развития Администрации городского округа "Город Архангельск"</w:t>
            </w:r>
          </w:p>
        </w:tc>
      </w:tr>
      <w:tr w:rsidR="00F357F5" w:rsidRPr="008C6B42" w:rsidTr="00A65888">
        <w:tc>
          <w:tcPr>
            <w:tcW w:w="2835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</w:p>
        </w:tc>
        <w:tc>
          <w:tcPr>
            <w:tcW w:w="6662" w:type="dxa"/>
          </w:tcPr>
          <w:p w:rsidR="00F357F5" w:rsidRPr="008C6B42" w:rsidRDefault="00F357F5" w:rsidP="008C6B42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</w:p>
        </w:tc>
      </w:tr>
      <w:tr w:rsidR="00F357F5" w:rsidRPr="008C6B42" w:rsidTr="00A65888">
        <w:tc>
          <w:tcPr>
            <w:tcW w:w="2835" w:type="dxa"/>
          </w:tcPr>
          <w:p w:rsidR="00F357F5" w:rsidRPr="008C6B42" w:rsidRDefault="00FC0693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Назаренко</w:t>
            </w:r>
          </w:p>
          <w:p w:rsidR="00F357F5" w:rsidRPr="008C6B42" w:rsidRDefault="00FC0693" w:rsidP="00FC0693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Александр</w:t>
            </w:r>
            <w:r w:rsidR="00F357F5" w:rsidRPr="008C6B42">
              <w:rPr>
                <w:rFonts w:eastAsia="Times New Roman"/>
                <w:sz w:val="28"/>
                <w:szCs w:val="26"/>
                <w:lang w:eastAsia="ru-RU"/>
              </w:rPr>
              <w:t xml:space="preserve"> </w:t>
            </w:r>
            <w:r>
              <w:rPr>
                <w:rFonts w:eastAsia="Times New Roman"/>
                <w:sz w:val="28"/>
                <w:szCs w:val="26"/>
                <w:lang w:eastAsia="ru-RU"/>
              </w:rPr>
              <w:t>Павлович</w:t>
            </w:r>
          </w:p>
        </w:tc>
        <w:tc>
          <w:tcPr>
            <w:tcW w:w="284" w:type="dxa"/>
          </w:tcPr>
          <w:p w:rsidR="00F357F5" w:rsidRPr="008C6B42" w:rsidRDefault="00F357F5" w:rsidP="008C6B42">
            <w:pPr>
              <w:spacing w:line="226" w:lineRule="auto"/>
              <w:rPr>
                <w:rFonts w:eastAsia="Times New Roman"/>
                <w:sz w:val="28"/>
                <w:szCs w:val="20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F357F5" w:rsidRPr="008C6B42" w:rsidRDefault="00F357F5" w:rsidP="00FC0693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депутат Архангельской городской Думы</w:t>
            </w:r>
            <w:r w:rsidR="00FC0693">
              <w:rPr>
                <w:rFonts w:eastAsia="Times New Roman"/>
                <w:sz w:val="28"/>
                <w:szCs w:val="26"/>
                <w:lang w:eastAsia="ru-RU"/>
              </w:rPr>
              <w:t xml:space="preserve"> 28 созыва </w:t>
            </w:r>
            <w:r w:rsidRPr="008C6B42">
              <w:rPr>
                <w:rFonts w:eastAsia="Times New Roman"/>
                <w:sz w:val="28"/>
                <w:szCs w:val="26"/>
                <w:lang w:eastAsia="ru-RU"/>
              </w:rPr>
              <w:t>(по согласованию)</w:t>
            </w:r>
          </w:p>
        </w:tc>
      </w:tr>
      <w:tr w:rsidR="00FC0693" w:rsidRPr="008C6B42" w:rsidTr="00A65888">
        <w:tc>
          <w:tcPr>
            <w:tcW w:w="2835" w:type="dxa"/>
          </w:tcPr>
          <w:p w:rsidR="00FC0693" w:rsidRDefault="00FC0693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</w:p>
          <w:p w:rsidR="00FC0693" w:rsidRDefault="00FC0693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Харченко</w:t>
            </w:r>
          </w:p>
          <w:p w:rsidR="00FC0693" w:rsidRDefault="00FC0693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Мария Борисовна</w:t>
            </w:r>
          </w:p>
        </w:tc>
        <w:tc>
          <w:tcPr>
            <w:tcW w:w="284" w:type="dxa"/>
          </w:tcPr>
          <w:p w:rsidR="00FC0693" w:rsidRDefault="00FC0693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</w:p>
          <w:p w:rsidR="00FC0693" w:rsidRPr="008C6B42" w:rsidRDefault="002C3F64" w:rsidP="008C6B42">
            <w:pPr>
              <w:spacing w:line="226" w:lineRule="auto"/>
              <w:rPr>
                <w:rFonts w:eastAsia="Times New Roman"/>
                <w:sz w:val="28"/>
                <w:szCs w:val="26"/>
                <w:lang w:eastAsia="ru-RU"/>
              </w:rPr>
            </w:pPr>
            <w:r w:rsidRPr="002C3F64">
              <w:rPr>
                <w:rFonts w:eastAsia="Times New Roman"/>
                <w:sz w:val="28"/>
                <w:szCs w:val="26"/>
                <w:lang w:eastAsia="ru-RU"/>
              </w:rPr>
              <w:t>–</w:t>
            </w:r>
          </w:p>
        </w:tc>
        <w:tc>
          <w:tcPr>
            <w:tcW w:w="6662" w:type="dxa"/>
          </w:tcPr>
          <w:p w:rsidR="00FC0693" w:rsidRDefault="00FC0693" w:rsidP="00FC0693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</w:p>
          <w:p w:rsidR="00FC0693" w:rsidRPr="008C6B42" w:rsidRDefault="00FC0693" w:rsidP="00FC0693">
            <w:pPr>
              <w:spacing w:line="226" w:lineRule="auto"/>
              <w:jc w:val="both"/>
              <w:rPr>
                <w:rFonts w:eastAsia="Times New Roman"/>
                <w:sz w:val="28"/>
                <w:szCs w:val="26"/>
                <w:lang w:eastAsia="ru-RU"/>
              </w:rPr>
            </w:pPr>
            <w:r>
              <w:rPr>
                <w:rFonts w:eastAsia="Times New Roman"/>
                <w:sz w:val="28"/>
                <w:szCs w:val="26"/>
                <w:lang w:eastAsia="ru-RU"/>
              </w:rPr>
              <w:t>депутат</w:t>
            </w:r>
            <w:r>
              <w:t xml:space="preserve"> </w:t>
            </w:r>
            <w:r w:rsidRPr="00FC0693">
              <w:rPr>
                <w:rFonts w:eastAsia="Times New Roman"/>
                <w:sz w:val="28"/>
                <w:szCs w:val="26"/>
                <w:lang w:eastAsia="ru-RU"/>
              </w:rPr>
              <w:t>Архангельской городской Думы 28 созыва (по согласованию)</w:t>
            </w:r>
            <w:r w:rsidR="005107D5">
              <w:rPr>
                <w:rFonts w:eastAsia="Times New Roman"/>
                <w:sz w:val="28"/>
                <w:szCs w:val="26"/>
                <w:lang w:eastAsia="ru-RU"/>
              </w:rPr>
              <w:t>".</w:t>
            </w:r>
          </w:p>
        </w:tc>
      </w:tr>
    </w:tbl>
    <w:p w:rsidR="00E632FB" w:rsidRDefault="00E632FB"/>
    <w:p w:rsidR="00DD2930" w:rsidRDefault="00DD2930"/>
    <w:p w:rsidR="00DD2930" w:rsidRDefault="00DD2930" w:rsidP="00DD2930">
      <w:pPr>
        <w:jc w:val="center"/>
      </w:pPr>
      <w:r>
        <w:t>___________</w:t>
      </w:r>
    </w:p>
    <w:sectPr w:rsidR="00DD2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D"/>
    <w:rsid w:val="000E5B13"/>
    <w:rsid w:val="001A7EF1"/>
    <w:rsid w:val="00246BBD"/>
    <w:rsid w:val="002C3F64"/>
    <w:rsid w:val="005107D5"/>
    <w:rsid w:val="0082688B"/>
    <w:rsid w:val="008C6B42"/>
    <w:rsid w:val="00AE053D"/>
    <w:rsid w:val="00AE089D"/>
    <w:rsid w:val="00DD2930"/>
    <w:rsid w:val="00E204AD"/>
    <w:rsid w:val="00E632FB"/>
    <w:rsid w:val="00F357F5"/>
    <w:rsid w:val="00FC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42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6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Юрьевна Танасейчук</dc:creator>
  <cp:lastModifiedBy>Любовь Федоровна Фадеева</cp:lastModifiedBy>
  <cp:revision>2</cp:revision>
  <cp:lastPrinted>2023-04-27T06:24:00Z</cp:lastPrinted>
  <dcterms:created xsi:type="dcterms:W3CDTF">2024-04-24T11:41:00Z</dcterms:created>
  <dcterms:modified xsi:type="dcterms:W3CDTF">2024-04-24T11:41:00Z</dcterms:modified>
</cp:coreProperties>
</file>