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7B" w:rsidRPr="00F7495E" w:rsidRDefault="008D547B" w:rsidP="008D547B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8D547B" w:rsidRPr="00F7495E" w:rsidRDefault="008D547B" w:rsidP="008D547B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8D547B" w:rsidRPr="001054D6" w:rsidRDefault="008D547B" w:rsidP="008D547B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4D6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834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054D6">
        <w:rPr>
          <w:rFonts w:ascii="Times New Roman" w:eastAsia="Times New Roman" w:hAnsi="Times New Roman"/>
          <w:sz w:val="28"/>
          <w:szCs w:val="28"/>
          <w:lang w:eastAsia="ru-RU"/>
        </w:rPr>
        <w:t>"Город Архангельск"</w:t>
      </w:r>
    </w:p>
    <w:p w:rsidR="008D547B" w:rsidRPr="00D416CE" w:rsidRDefault="00D416CE" w:rsidP="008D547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36"/>
          <w:szCs w:val="28"/>
        </w:rPr>
      </w:pPr>
      <w:bookmarkStart w:id="0" w:name="_GoBack"/>
      <w:r w:rsidRPr="00D416CE">
        <w:rPr>
          <w:rFonts w:ascii="Times New Roman" w:hAnsi="Times New Roman"/>
          <w:bCs/>
          <w:sz w:val="28"/>
          <w:szCs w:val="36"/>
        </w:rPr>
        <w:t>от 19 апреля 2024 г. № 635</w:t>
      </w:r>
    </w:p>
    <w:bookmarkEnd w:id="0"/>
    <w:p w:rsidR="008D547B" w:rsidRDefault="008D547B" w:rsidP="008B2415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2415" w:rsidRPr="00F7495E" w:rsidRDefault="008D547B" w:rsidP="008B2415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AF7BC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8B2415">
        <w:rPr>
          <w:rFonts w:ascii="Times New Roman" w:eastAsia="Times New Roman" w:hAnsi="Times New Roman"/>
          <w:sz w:val="28"/>
          <w:szCs w:val="28"/>
          <w:lang w:eastAsia="ru-RU"/>
        </w:rPr>
        <w:t>№ 2</w:t>
      </w:r>
    </w:p>
    <w:p w:rsidR="008B2415" w:rsidRPr="00F7495E" w:rsidRDefault="008B2415" w:rsidP="008B2415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1054D6" w:rsidRPr="001054D6" w:rsidRDefault="001054D6" w:rsidP="001054D6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4D6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83415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054D6">
        <w:rPr>
          <w:rFonts w:ascii="Times New Roman" w:eastAsia="Times New Roman" w:hAnsi="Times New Roman"/>
          <w:sz w:val="28"/>
          <w:szCs w:val="28"/>
          <w:lang w:eastAsia="ru-RU"/>
        </w:rPr>
        <w:t>"Город Архангельск"</w:t>
      </w:r>
    </w:p>
    <w:p w:rsidR="001054D6" w:rsidRPr="001054D6" w:rsidRDefault="001054D6" w:rsidP="001054D6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1054D6">
        <w:rPr>
          <w:rFonts w:ascii="Times New Roman" w:hAnsi="Times New Roman"/>
          <w:bCs/>
          <w:sz w:val="28"/>
          <w:szCs w:val="28"/>
        </w:rPr>
        <w:t>от 5 декабря 2023 г. № 2010</w:t>
      </w:r>
    </w:p>
    <w:p w:rsidR="00186580" w:rsidRDefault="00186580" w:rsidP="008D547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B2415" w:rsidRDefault="008B2415" w:rsidP="008B24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914A3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8B2415" w:rsidRDefault="008B2415" w:rsidP="008B24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A5C8E">
        <w:rPr>
          <w:rFonts w:ascii="Times New Roman" w:hAnsi="Times New Roman" w:cs="Times New Roman"/>
          <w:b/>
          <w:bCs/>
          <w:sz w:val="28"/>
          <w:szCs w:val="28"/>
        </w:rPr>
        <w:t>бъектов капитального строительства, не являющихся объектами культурного наследия (памятники истории и культуры) народов Российской Федерации, подлежащих сносу или реконструкции, включая многоквартирные жилые дома, расположенных на территории жилой застройк</w:t>
      </w:r>
      <w:r w:rsidR="00AF7BC8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DA5C8E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"Город Архангельск", </w:t>
      </w:r>
      <w:r w:rsidRPr="004C1C45">
        <w:rPr>
          <w:rFonts w:ascii="Times New Roman" w:hAnsi="Times New Roman" w:cs="Times New Roman"/>
          <w:b/>
          <w:sz w:val="28"/>
          <w:szCs w:val="28"/>
        </w:rPr>
        <w:t xml:space="preserve">в границах  </w:t>
      </w:r>
    </w:p>
    <w:p w:rsidR="008B2415" w:rsidRDefault="008B2415" w:rsidP="008B24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C45">
        <w:rPr>
          <w:rFonts w:ascii="Times New Roman" w:hAnsi="Times New Roman" w:cs="Times New Roman"/>
          <w:b/>
          <w:sz w:val="28"/>
          <w:szCs w:val="28"/>
        </w:rPr>
        <w:t>части элемента планировочной структуры: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652">
        <w:rPr>
          <w:rFonts w:ascii="Times New Roman" w:hAnsi="Times New Roman" w:cs="Times New Roman"/>
          <w:b/>
          <w:sz w:val="28"/>
          <w:szCs w:val="28"/>
        </w:rPr>
        <w:t xml:space="preserve">ул. Первомайская, </w:t>
      </w:r>
    </w:p>
    <w:p w:rsidR="008B2415" w:rsidRDefault="008B2415" w:rsidP="008B24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652">
        <w:rPr>
          <w:rFonts w:ascii="Times New Roman" w:hAnsi="Times New Roman" w:cs="Times New Roman"/>
          <w:b/>
          <w:sz w:val="28"/>
          <w:szCs w:val="28"/>
        </w:rPr>
        <w:t>ул. Октябрят, пр</w:t>
      </w:r>
      <w:r>
        <w:rPr>
          <w:rFonts w:ascii="Times New Roman" w:hAnsi="Times New Roman" w:cs="Times New Roman"/>
          <w:b/>
          <w:sz w:val="28"/>
          <w:szCs w:val="28"/>
        </w:rPr>
        <w:t>осп. Московский площадью 5,2714</w:t>
      </w:r>
      <w:r w:rsidRPr="00DB6652">
        <w:rPr>
          <w:rFonts w:ascii="Times New Roman" w:hAnsi="Times New Roman" w:cs="Times New Roman"/>
          <w:b/>
          <w:sz w:val="28"/>
          <w:szCs w:val="28"/>
        </w:rPr>
        <w:t xml:space="preserve"> га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B2415" w:rsidRDefault="008B2415" w:rsidP="008B24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FB3">
        <w:rPr>
          <w:rFonts w:ascii="Times New Roman" w:hAnsi="Times New Roman" w:cs="Times New Roman"/>
          <w:b/>
          <w:sz w:val="28"/>
          <w:szCs w:val="28"/>
        </w:rPr>
        <w:t>подлежащей комплексному развитию</w:t>
      </w:r>
    </w:p>
    <w:p w:rsidR="008B2415" w:rsidRPr="00AF7BC8" w:rsidRDefault="008B2415" w:rsidP="008B241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16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60"/>
        <w:gridCol w:w="4198"/>
        <w:gridCol w:w="2096"/>
        <w:gridCol w:w="786"/>
        <w:gridCol w:w="1907"/>
      </w:tblGrid>
      <w:tr w:rsidR="008B2415" w:rsidRPr="008B2415" w:rsidTr="00AF7BC8">
        <w:tc>
          <w:tcPr>
            <w:tcW w:w="760" w:type="dxa"/>
            <w:tcBorders>
              <w:left w:val="nil"/>
              <w:bottom w:val="single" w:sz="4" w:space="0" w:color="auto"/>
            </w:tcBorders>
            <w:vAlign w:val="center"/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98" w:type="dxa"/>
            <w:tcBorders>
              <w:bottom w:val="single" w:sz="4" w:space="0" w:color="auto"/>
            </w:tcBorders>
            <w:vAlign w:val="center"/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882" w:type="dxa"/>
            <w:gridSpan w:val="2"/>
            <w:tcBorders>
              <w:bottom w:val="single" w:sz="4" w:space="0" w:color="auto"/>
            </w:tcBorders>
            <w:vAlign w:val="center"/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</w:p>
        </w:tc>
        <w:tc>
          <w:tcPr>
            <w:tcW w:w="1907" w:type="dxa"/>
            <w:tcBorders>
              <w:bottom w:val="single" w:sz="4" w:space="0" w:color="auto"/>
              <w:right w:val="nil"/>
            </w:tcBorders>
            <w:vAlign w:val="center"/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</w:tr>
      <w:tr w:rsidR="008B2415" w:rsidRPr="008B2415" w:rsidTr="00AF7BC8">
        <w:tc>
          <w:tcPr>
            <w:tcW w:w="9747" w:type="dxa"/>
            <w:gridSpan w:val="5"/>
            <w:tcBorders>
              <w:left w:val="nil"/>
              <w:bottom w:val="nil"/>
              <w:right w:val="nil"/>
            </w:tcBorders>
          </w:tcPr>
          <w:p w:rsidR="008B2415" w:rsidRPr="008B2415" w:rsidRDefault="008B2415" w:rsidP="0083415D">
            <w:pPr>
              <w:widowControl w:val="0"/>
              <w:autoSpaceDE w:val="0"/>
              <w:autoSpaceDN w:val="0"/>
              <w:spacing w:before="120" w:after="12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признанные аварийными и подлежащими сносу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Октябрят,  д. 22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29:22:060412:183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83415D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Октябрят,  д. 28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29:22:060412:184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83415D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Октябрят,  д. 28, корп. 1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29:22:060412:185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83415D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21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29:22:060412:236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83415D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19, корп. 1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29:22:060412:222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83415D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17, корп. 1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29:22:060412:218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83415D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rPr>
          <w:trHeight w:val="283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17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29:22:060412:217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83415D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Октябрят,  д. 20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29:22:060412:195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83415D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7, корп. 4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29:22:060412:215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83415D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25, корп. 1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29:22:060412:197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83415D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17, корп. 5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29:22:060412:219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83415D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25, корп. 3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29:22:060412:205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83415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21, корп. 1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29:22:060412:241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15" w:rsidRPr="008B2415" w:rsidRDefault="008B2415" w:rsidP="0083415D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625C2" w:rsidRPr="008B2415" w:rsidTr="005E394C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625C2" w:rsidRPr="008B2415" w:rsidRDefault="008625C2" w:rsidP="005E394C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625C2" w:rsidRPr="008B2415" w:rsidRDefault="008625C2" w:rsidP="005E394C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Октябрят,  д. 30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5C2" w:rsidRPr="008B2415" w:rsidRDefault="008625C2" w:rsidP="005E394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29:22:060412:186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5C2" w:rsidRPr="008B2415" w:rsidRDefault="008625C2" w:rsidP="0083415D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625C2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625C2" w:rsidRPr="008B2415" w:rsidRDefault="008625C2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625C2" w:rsidRPr="008B2415" w:rsidRDefault="008625C2" w:rsidP="005E394C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Октябрят,  д. 30, корп. 1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25C2" w:rsidRPr="008B2415" w:rsidRDefault="008625C2" w:rsidP="005E394C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29:22:060412:187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5C2" w:rsidRPr="008B2415" w:rsidRDefault="008625C2" w:rsidP="0083415D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2C2113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C2113" w:rsidRDefault="002C2113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DA60F3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7, корп. 3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DA60F3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29:22:060412:212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113" w:rsidRPr="008B2415" w:rsidRDefault="002C2113" w:rsidP="0083415D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2C2113" w:rsidRPr="008B2415" w:rsidTr="00AF7BC8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2113" w:rsidRPr="00AF7BC8" w:rsidRDefault="002C2113" w:rsidP="0083415D">
            <w:pPr>
              <w:spacing w:before="120" w:after="120" w:line="233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F7B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Многоквартирные дома, не признанные аварийными и подлежащими сносу или реконструкции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AF7B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 расположенные в границах застроенной территории, которые соответствуют критериям, установленным постановлением Правительства Архангельской области от 30 июня 2021 года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AF7B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 326-пп "О комплексном развитии территорий в Архангельской области"</w:t>
            </w:r>
          </w:p>
        </w:tc>
      </w:tr>
      <w:tr w:rsidR="002C2113" w:rsidRPr="008B2415" w:rsidTr="00186580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Октябрят,  д. 24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29:22:060412:196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113" w:rsidRPr="008B2415" w:rsidRDefault="002C2113" w:rsidP="0083415D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2C2113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Октябрят,  д. 26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2113" w:rsidRPr="008B2415" w:rsidRDefault="002C2113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29:22:000000:1067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113" w:rsidRPr="008B2415" w:rsidRDefault="002C2113" w:rsidP="0083415D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B2415" w:rsidRPr="008B2415" w:rsidTr="008B2415">
        <w:tc>
          <w:tcPr>
            <w:tcW w:w="760" w:type="dxa"/>
            <w:tcBorders>
              <w:left w:val="nil"/>
              <w:bottom w:val="single" w:sz="4" w:space="0" w:color="auto"/>
            </w:tcBorders>
            <w:vAlign w:val="center"/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294" w:type="dxa"/>
            <w:gridSpan w:val="2"/>
            <w:tcBorders>
              <w:bottom w:val="single" w:sz="4" w:space="0" w:color="auto"/>
            </w:tcBorders>
            <w:vAlign w:val="center"/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</w:p>
        </w:tc>
      </w:tr>
      <w:tr w:rsidR="0083415D" w:rsidRPr="008B2415" w:rsidTr="00EF17E3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3415D" w:rsidRPr="008B2415" w:rsidRDefault="0083415D" w:rsidP="00EF17E3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3415D" w:rsidRPr="008B2415" w:rsidRDefault="0083415D" w:rsidP="00EF17E3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19, корп. 2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5D" w:rsidRPr="008B2415" w:rsidRDefault="0083415D" w:rsidP="00EF17E3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29:22:060412:220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15D" w:rsidRPr="008B2415" w:rsidRDefault="0083415D" w:rsidP="0083415D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3415D" w:rsidRPr="008B2415" w:rsidTr="00EF17E3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3415D" w:rsidRPr="008B2415" w:rsidRDefault="0083415D" w:rsidP="00EF17E3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3415D" w:rsidRPr="008B2415" w:rsidRDefault="0083415D" w:rsidP="00EF17E3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19, корп. 3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5D" w:rsidRPr="008B2415" w:rsidRDefault="0083415D" w:rsidP="00EF17E3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29:22:060412:221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15D" w:rsidRPr="008B2415" w:rsidRDefault="0083415D" w:rsidP="0083415D">
            <w:pPr>
              <w:spacing w:after="0" w:line="233" w:lineRule="auto"/>
              <w:rPr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3415D" w:rsidRPr="008B2415" w:rsidTr="00EF17E3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3415D" w:rsidRPr="008B2415" w:rsidRDefault="0083415D" w:rsidP="00EF17E3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3415D" w:rsidRPr="008B2415" w:rsidRDefault="0083415D" w:rsidP="00EF17E3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23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5D" w:rsidRPr="008B2415" w:rsidRDefault="0083415D" w:rsidP="00EF17E3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29:22:060412:237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15D" w:rsidRPr="008B2415" w:rsidRDefault="0083415D" w:rsidP="0083415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3415D" w:rsidRPr="008B2415" w:rsidTr="0083415D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3415D" w:rsidRPr="008B2415" w:rsidRDefault="0083415D" w:rsidP="00EF17E3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:rsidR="0083415D" w:rsidRPr="008B2415" w:rsidRDefault="0083415D" w:rsidP="00EF17E3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ул. Первомайская, д. 25, корп. 2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15D" w:rsidRPr="008B2415" w:rsidRDefault="0083415D" w:rsidP="00EF17E3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29:22:060412:204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83415D" w:rsidRPr="008B2415" w:rsidRDefault="0083415D" w:rsidP="0083415D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83415D" w:rsidRPr="008B2415" w:rsidTr="0083415D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15D" w:rsidRPr="008B2415" w:rsidRDefault="0083415D" w:rsidP="0083415D">
            <w:pPr>
              <w:pStyle w:val="ConsPlusNormal"/>
              <w:spacing w:before="120" w:after="12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Линейные объекты коммунальной, транспортной инфраструктур</w:t>
            </w:r>
          </w:p>
        </w:tc>
      </w:tr>
      <w:tr w:rsidR="008B2415" w:rsidRPr="008B2415" w:rsidTr="0083415D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5C345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Теплотрасса от тепловой камеры ТК-55-5а до наружной проекции стены здания по ул. Первомайск</w:t>
            </w:r>
            <w:r w:rsidR="005C345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29:22:060412:3670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29:22:000000:446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Внутриквартальные сети хозяйственно-бытовой канализации V микрорайона округа Майская горка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29:22:000000:8173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5C345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Внутриквартальные сети водопровода V микрорайона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29:22:060412:3645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Водопроводная сеть к зданию № 17, корп. 1 </w:t>
            </w:r>
          </w:p>
          <w:p w:rsidR="008B2415" w:rsidRPr="008B2415" w:rsidRDefault="008B2415" w:rsidP="005C345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по ул. Первомайской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29:22:060412:6886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Магистральная водопроводная сеть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29:22:000000:8709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Ливневая канализация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29:22:000000:12704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5C345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Сети магистрального водопровода по ул. Первомайск</w:t>
            </w:r>
            <w:r w:rsidR="005C345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29:22:060412:3646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Водопроводная сеть ул. Первомайская, д. 17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29:22:060412:216</w:t>
            </w:r>
          </w:p>
        </w:tc>
      </w:tr>
      <w:tr w:rsidR="008B2415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Канализационная сеть ул. Первомайская, д. 25, корп. 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29:22:060412:209</w:t>
            </w:r>
          </w:p>
        </w:tc>
      </w:tr>
      <w:tr w:rsidR="008B2415" w:rsidRPr="008B2415" w:rsidTr="005C345E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Канализационные сети (дома № 21 корп.1; 23 </w:t>
            </w:r>
            <w:r w:rsidR="005C34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по ул. Первомайской)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29:22:000000:1672</w:t>
            </w:r>
          </w:p>
        </w:tc>
      </w:tr>
      <w:tr w:rsidR="008B2415" w:rsidRPr="008B2415" w:rsidTr="005C345E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5C345E" w:rsidP="00AF7BC8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Сети канализации ул. Первомайская, внутриквартальные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15" w:rsidRPr="008B2415" w:rsidRDefault="008B2415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29:22:060412:6868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C9256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Линия наружного освещения проезда вдоль домов № 19, корп.1; № 19, корп. 2; № 21 по ул. Первомайской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в г. Архангельске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:rsidR="005C345E" w:rsidRPr="008B2415" w:rsidRDefault="005C345E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000011904069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C9256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29:22:060412:207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C9256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Канализационная сеть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29:22:060412:206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C9256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Канализационная сеть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29:22:060412:213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C9256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Хозяйственно-бытовая канализация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29:22:000000:12702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C9256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Линии наружного освещения по ул. Октябрят </w:t>
            </w:r>
          </w:p>
          <w:p w:rsidR="005C345E" w:rsidRPr="008B2415" w:rsidRDefault="005C345E" w:rsidP="005C345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(от просп. Московского до просп. Ленинградского)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29:22:000000:8708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C9256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5C345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Ливневая канализация по ул. Первомайск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 от дома № 5 до врезки в ливневую канализацию (просп. Московский)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29:22:060412:3638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C9256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:rsidR="005C345E" w:rsidRPr="008B2415" w:rsidRDefault="005C345E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000010946790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C9256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:rsidR="005C345E" w:rsidRPr="008B2415" w:rsidRDefault="005C345E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000010946950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C9256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:rsidR="005C345E" w:rsidRPr="008B2415" w:rsidRDefault="005C345E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000010947167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C92564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Внутриквартальный проезд от дома № 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по ул. Первомайской до дома № 24 по ул. Октябрят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:rsidR="005C345E" w:rsidRPr="008B2415" w:rsidRDefault="005C345E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000010490103</w:t>
            </w:r>
          </w:p>
        </w:tc>
      </w:tr>
      <w:tr w:rsidR="005C345E" w:rsidRPr="008B2415" w:rsidTr="00AF7BC8"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5C345E">
            <w:pPr>
              <w:widowControl w:val="0"/>
              <w:autoSpaceDE w:val="0"/>
              <w:autoSpaceDN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5C345E">
            <w:pPr>
              <w:pStyle w:val="ConsPlusNormal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 xml:space="preserve">Внутриквартальный сквозной проезд вдоль жилого дома по ул. Октябрят, д. 30, корп. 1 от ул. Первомайской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до ул. Октябрят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45E" w:rsidRPr="008B2415" w:rsidRDefault="005C345E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  <w:p w:rsidR="005C345E" w:rsidRPr="008B2415" w:rsidRDefault="005C345E" w:rsidP="00AF7BC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415">
              <w:rPr>
                <w:rFonts w:ascii="Times New Roman" w:hAnsi="Times New Roman" w:cs="Times New Roman"/>
                <w:sz w:val="24"/>
                <w:szCs w:val="24"/>
              </w:rPr>
              <w:t>000010214205</w:t>
            </w:r>
            <w:r w:rsidR="0083415D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</w:tbl>
    <w:p w:rsidR="008D547B" w:rsidRDefault="008D547B" w:rsidP="008D547B">
      <w:pPr>
        <w:widowControl w:val="0"/>
        <w:autoSpaceDE w:val="0"/>
        <w:autoSpaceDN w:val="0"/>
        <w:spacing w:after="0" w:line="240" w:lineRule="auto"/>
        <w:jc w:val="right"/>
        <w:rPr>
          <w:sz w:val="28"/>
          <w:szCs w:val="28"/>
        </w:rPr>
      </w:pPr>
    </w:p>
    <w:p w:rsidR="00E510CA" w:rsidRPr="00BB484E" w:rsidRDefault="00561BB8" w:rsidP="00561BB8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>
        <w:rPr>
          <w:sz w:val="28"/>
          <w:szCs w:val="28"/>
        </w:rPr>
        <w:t>_________</w:t>
      </w:r>
    </w:p>
    <w:sectPr w:rsidR="00E510CA" w:rsidRPr="00BB484E" w:rsidSect="00E510C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C8" w:rsidRDefault="00AF7BC8" w:rsidP="006F0B16">
      <w:pPr>
        <w:spacing w:after="0" w:line="240" w:lineRule="auto"/>
      </w:pPr>
      <w:r>
        <w:separator/>
      </w:r>
    </w:p>
  </w:endnote>
  <w:endnote w:type="continuationSeparator" w:id="0">
    <w:p w:rsidR="00AF7BC8" w:rsidRDefault="00AF7BC8" w:rsidP="006F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C8" w:rsidRDefault="00AF7BC8" w:rsidP="006F0B16">
      <w:pPr>
        <w:spacing w:after="0" w:line="240" w:lineRule="auto"/>
      </w:pPr>
      <w:r>
        <w:separator/>
      </w:r>
    </w:p>
  </w:footnote>
  <w:footnote w:type="continuationSeparator" w:id="0">
    <w:p w:rsidR="00AF7BC8" w:rsidRDefault="00AF7BC8" w:rsidP="006F0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C8" w:rsidRDefault="00AF7BC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F7BC8" w:rsidRDefault="00AF7B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87488"/>
      <w:docPartObj>
        <w:docPartGallery w:val="Page Numbers (Top of Page)"/>
        <w:docPartUnique/>
      </w:docPartObj>
    </w:sdtPr>
    <w:sdtEndPr/>
    <w:sdtContent>
      <w:p w:rsidR="00AF7BC8" w:rsidRDefault="00AF7B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FE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25F9E"/>
    <w:rsid w:val="000C52AF"/>
    <w:rsid w:val="001054D6"/>
    <w:rsid w:val="00164288"/>
    <w:rsid w:val="001821E7"/>
    <w:rsid w:val="00186580"/>
    <w:rsid w:val="001A4413"/>
    <w:rsid w:val="001D2F44"/>
    <w:rsid w:val="00227B4A"/>
    <w:rsid w:val="0023067C"/>
    <w:rsid w:val="00255610"/>
    <w:rsid w:val="002846C1"/>
    <w:rsid w:val="002B262A"/>
    <w:rsid w:val="002C2113"/>
    <w:rsid w:val="002C314E"/>
    <w:rsid w:val="00303D55"/>
    <w:rsid w:val="00395945"/>
    <w:rsid w:val="003E3927"/>
    <w:rsid w:val="004854C6"/>
    <w:rsid w:val="004C7FB9"/>
    <w:rsid w:val="00561BB8"/>
    <w:rsid w:val="005638B6"/>
    <w:rsid w:val="005C345E"/>
    <w:rsid w:val="005E3367"/>
    <w:rsid w:val="00657328"/>
    <w:rsid w:val="006956AF"/>
    <w:rsid w:val="006F0B16"/>
    <w:rsid w:val="00781BB5"/>
    <w:rsid w:val="007A12B3"/>
    <w:rsid w:val="0083415D"/>
    <w:rsid w:val="008625C2"/>
    <w:rsid w:val="008811FB"/>
    <w:rsid w:val="00892F88"/>
    <w:rsid w:val="008B2415"/>
    <w:rsid w:val="008D3958"/>
    <w:rsid w:val="008D547B"/>
    <w:rsid w:val="008E0C3B"/>
    <w:rsid w:val="00915B3D"/>
    <w:rsid w:val="00934206"/>
    <w:rsid w:val="009A3454"/>
    <w:rsid w:val="009B7FE2"/>
    <w:rsid w:val="009F40C4"/>
    <w:rsid w:val="00AF75FA"/>
    <w:rsid w:val="00AF7BC8"/>
    <w:rsid w:val="00B37AD3"/>
    <w:rsid w:val="00BB484E"/>
    <w:rsid w:val="00BF5048"/>
    <w:rsid w:val="00CA0908"/>
    <w:rsid w:val="00CD1BF5"/>
    <w:rsid w:val="00CE53F8"/>
    <w:rsid w:val="00CE6E99"/>
    <w:rsid w:val="00D416CE"/>
    <w:rsid w:val="00E26E93"/>
    <w:rsid w:val="00E510CA"/>
    <w:rsid w:val="00E77B29"/>
    <w:rsid w:val="00E77CC5"/>
    <w:rsid w:val="00F7495E"/>
    <w:rsid w:val="00FC1B76"/>
    <w:rsid w:val="00FC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6F0B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F0B1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F0B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0B16"/>
    <w:rPr>
      <w:sz w:val="22"/>
      <w:szCs w:val="22"/>
      <w:lang w:eastAsia="en-US"/>
    </w:rPr>
  </w:style>
  <w:style w:type="table" w:styleId="a9">
    <w:name w:val="Table Grid"/>
    <w:basedOn w:val="a1"/>
    <w:rsid w:val="008B24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E510CA"/>
  </w:style>
  <w:style w:type="paragraph" w:styleId="ab">
    <w:name w:val="No Spacing"/>
    <w:link w:val="ac"/>
    <w:uiPriority w:val="1"/>
    <w:qFormat/>
    <w:rsid w:val="00E510CA"/>
    <w:rPr>
      <w:rFonts w:ascii="Times New Roman" w:eastAsia="Times New Roman" w:hAnsi="Times New Roman"/>
      <w:sz w:val="24"/>
      <w:lang w:eastAsia="en-US"/>
    </w:rPr>
  </w:style>
  <w:style w:type="character" w:customStyle="1" w:styleId="ac">
    <w:name w:val="Без интервала Знак"/>
    <w:link w:val="ab"/>
    <w:uiPriority w:val="1"/>
    <w:locked/>
    <w:rsid w:val="00E510CA"/>
    <w:rPr>
      <w:rFonts w:ascii="Times New Roman" w:eastAsia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6F0B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F0B1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F0B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0B16"/>
    <w:rPr>
      <w:sz w:val="22"/>
      <w:szCs w:val="22"/>
      <w:lang w:eastAsia="en-US"/>
    </w:rPr>
  </w:style>
  <w:style w:type="table" w:styleId="a9">
    <w:name w:val="Table Grid"/>
    <w:basedOn w:val="a1"/>
    <w:rsid w:val="008B24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E510CA"/>
  </w:style>
  <w:style w:type="paragraph" w:styleId="ab">
    <w:name w:val="No Spacing"/>
    <w:link w:val="ac"/>
    <w:uiPriority w:val="1"/>
    <w:qFormat/>
    <w:rsid w:val="00E510CA"/>
    <w:rPr>
      <w:rFonts w:ascii="Times New Roman" w:eastAsia="Times New Roman" w:hAnsi="Times New Roman"/>
      <w:sz w:val="24"/>
      <w:lang w:eastAsia="en-US"/>
    </w:rPr>
  </w:style>
  <w:style w:type="character" w:customStyle="1" w:styleId="ac">
    <w:name w:val="Без интервала Знак"/>
    <w:link w:val="ab"/>
    <w:uiPriority w:val="1"/>
    <w:locked/>
    <w:rsid w:val="00E510CA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A1F20-4C3F-40A1-AB25-097C5EA1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Любовь Федоровна Фадеева</cp:lastModifiedBy>
  <cp:revision>2</cp:revision>
  <cp:lastPrinted>2023-10-06T13:22:00Z</cp:lastPrinted>
  <dcterms:created xsi:type="dcterms:W3CDTF">2024-04-19T12:04:00Z</dcterms:created>
  <dcterms:modified xsi:type="dcterms:W3CDTF">2024-04-19T12:04:00Z</dcterms:modified>
</cp:coreProperties>
</file>