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9" w:rsidRPr="00684E8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bookmarkStart w:id="0" w:name="_GoBack"/>
      <w:bookmarkEnd w:id="0"/>
      <w:r w:rsidRPr="00684E89">
        <w:rPr>
          <w:szCs w:val="24"/>
        </w:rPr>
        <w:t>УТВЕРЖДЕНЫ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FE16B9" w:rsidRPr="00DD53B7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 w:rsidRPr="000F7E9D">
        <w:rPr>
          <w:szCs w:val="28"/>
        </w:rPr>
        <w:t xml:space="preserve">от </w:t>
      </w:r>
      <w:r w:rsidR="000976C0">
        <w:rPr>
          <w:szCs w:val="28"/>
        </w:rPr>
        <w:t>05.02.2018 № 419р</w:t>
      </w:r>
    </w:p>
    <w:p w:rsidR="00FE16B9" w:rsidRDefault="00FE16B9" w:rsidP="00FE16B9">
      <w:pPr>
        <w:jc w:val="center"/>
        <w:rPr>
          <w:b/>
          <w:szCs w:val="28"/>
        </w:rPr>
      </w:pPr>
    </w:p>
    <w:p w:rsidR="00FE16B9" w:rsidRDefault="00FE16B9" w:rsidP="00FE16B9">
      <w:pPr>
        <w:jc w:val="center"/>
        <w:rPr>
          <w:b/>
          <w:szCs w:val="28"/>
        </w:rPr>
      </w:pPr>
    </w:p>
    <w:p w:rsidR="00AA4349" w:rsidRPr="000F7E9D" w:rsidRDefault="001622E9" w:rsidP="00AA4349">
      <w:pPr>
        <w:jc w:val="center"/>
        <w:rPr>
          <w:b/>
          <w:szCs w:val="28"/>
        </w:rPr>
      </w:pPr>
      <w:r>
        <w:rPr>
          <w:b/>
          <w:szCs w:val="28"/>
        </w:rPr>
        <w:t>Изменения и дополнение</w:t>
      </w:r>
      <w:r w:rsidR="00AA4349" w:rsidRPr="00DD53B7">
        <w:rPr>
          <w:b/>
          <w:szCs w:val="28"/>
        </w:rPr>
        <w:t xml:space="preserve"> </w:t>
      </w:r>
      <w:r w:rsidR="00AA4349" w:rsidRPr="000F7E9D">
        <w:rPr>
          <w:b/>
          <w:szCs w:val="28"/>
        </w:rPr>
        <w:t>в Устав</w:t>
      </w:r>
    </w:p>
    <w:p w:rsidR="00AA4349" w:rsidRDefault="00AA4349" w:rsidP="00AA4349">
      <w:pPr>
        <w:jc w:val="center"/>
        <w:rPr>
          <w:b/>
          <w:szCs w:val="28"/>
        </w:rPr>
      </w:pPr>
      <w:r w:rsidRPr="000F7E9D">
        <w:rPr>
          <w:b/>
          <w:szCs w:val="28"/>
        </w:rPr>
        <w:t>муниципального у</w:t>
      </w:r>
      <w:r>
        <w:rPr>
          <w:b/>
          <w:szCs w:val="28"/>
        </w:rPr>
        <w:t>нитарного предприятия "Водоканал"</w:t>
      </w:r>
      <w:r w:rsidRPr="000F7E9D">
        <w:rPr>
          <w:b/>
          <w:szCs w:val="28"/>
        </w:rPr>
        <w:t xml:space="preserve"> муниципального образования </w:t>
      </w:r>
      <w:r>
        <w:rPr>
          <w:b/>
          <w:szCs w:val="28"/>
        </w:rPr>
        <w:t>"</w:t>
      </w:r>
      <w:r w:rsidRPr="000F7E9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AA4349" w:rsidRDefault="00AA4349" w:rsidP="00AA4349">
      <w:pPr>
        <w:jc w:val="center"/>
        <w:rPr>
          <w:b/>
          <w:szCs w:val="28"/>
        </w:rPr>
      </w:pPr>
    </w:p>
    <w:p w:rsidR="00AA4349" w:rsidRDefault="00AA4349" w:rsidP="00AA4349">
      <w:pPr>
        <w:jc w:val="center"/>
        <w:rPr>
          <w:b/>
          <w:szCs w:val="28"/>
        </w:rPr>
      </w:pPr>
    </w:p>
    <w:p w:rsidR="00AA4349" w:rsidRPr="001473CA" w:rsidRDefault="00AA4349" w:rsidP="00AA43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473CA">
        <w:rPr>
          <w:szCs w:val="28"/>
        </w:rPr>
        <w:t>Пункт 1.5 изложить в следующей редакции:</w:t>
      </w:r>
    </w:p>
    <w:p w:rsidR="00AA4349" w:rsidRPr="009B0866" w:rsidRDefault="00AA4349" w:rsidP="00AA4349">
      <w:pPr>
        <w:ind w:firstLine="708"/>
        <w:jc w:val="both"/>
        <w:rPr>
          <w:szCs w:val="28"/>
        </w:rPr>
      </w:pPr>
      <w:r>
        <w:rPr>
          <w:szCs w:val="24"/>
        </w:rPr>
        <w:t>"</w:t>
      </w:r>
      <w:r w:rsidRPr="009B0866">
        <w:rPr>
          <w:szCs w:val="24"/>
        </w:rPr>
        <w:t xml:space="preserve">1.5. </w:t>
      </w:r>
      <w:r w:rsidRPr="009B0866">
        <w:rPr>
          <w:szCs w:val="28"/>
        </w:rPr>
        <w:t xml:space="preserve">Органами, осуществляющими полномочия собственника имущества предприятия, является Архангельская городская Дума, Администрация муниципального образования </w:t>
      </w:r>
      <w:r>
        <w:rPr>
          <w:szCs w:val="24"/>
        </w:rPr>
        <w:t>"</w:t>
      </w:r>
      <w:r w:rsidRPr="009B0866">
        <w:rPr>
          <w:szCs w:val="28"/>
        </w:rPr>
        <w:t>Город Архангельск</w:t>
      </w:r>
      <w:r>
        <w:rPr>
          <w:szCs w:val="24"/>
        </w:rPr>
        <w:t>"</w:t>
      </w:r>
      <w:r w:rsidRPr="009B0866">
        <w:rPr>
          <w:szCs w:val="28"/>
        </w:rPr>
        <w:t xml:space="preserve"> </w:t>
      </w:r>
      <w:r>
        <w:rPr>
          <w:szCs w:val="28"/>
        </w:rPr>
        <w:br/>
      </w:r>
      <w:r w:rsidRPr="009B0866">
        <w:rPr>
          <w:szCs w:val="28"/>
        </w:rPr>
        <w:t>в соответствии с их компетенцией</w:t>
      </w:r>
      <w:r w:rsidR="001622E9">
        <w:rPr>
          <w:szCs w:val="28"/>
        </w:rPr>
        <w:t>.</w:t>
      </w:r>
      <w:r>
        <w:rPr>
          <w:szCs w:val="28"/>
        </w:rPr>
        <w:t>"</w:t>
      </w:r>
      <w:r w:rsidRPr="009B0866">
        <w:rPr>
          <w:szCs w:val="28"/>
        </w:rPr>
        <w:t>.</w:t>
      </w:r>
    </w:p>
    <w:p w:rsidR="00AA4349" w:rsidRPr="009B0866" w:rsidRDefault="00AA4349" w:rsidP="00AA43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9B0866">
        <w:rPr>
          <w:szCs w:val="28"/>
        </w:rPr>
        <w:t>Пункт 1.</w:t>
      </w:r>
      <w:r>
        <w:rPr>
          <w:szCs w:val="28"/>
        </w:rPr>
        <w:t>7 исключить.</w:t>
      </w:r>
    </w:p>
    <w:p w:rsidR="00AA4349" w:rsidRPr="003B49DC" w:rsidRDefault="00AA4349" w:rsidP="00AA43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B49DC">
        <w:rPr>
          <w:szCs w:val="28"/>
        </w:rPr>
        <w:t>Абзац второй пункта 5.3 изложить в следующей редакции:</w:t>
      </w:r>
    </w:p>
    <w:p w:rsidR="00AA4349" w:rsidRPr="00C503D2" w:rsidRDefault="00AA4349" w:rsidP="00AA43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"Предприятие перечисляет часть прибыли, остающейся после уплаты     налогов и иных обязательных платежей, в порядке, установленном муниципальными правовыми актами муниципального образования "Город Архангельск</w:t>
      </w:r>
      <w:r>
        <w:rPr>
          <w:rFonts w:eastAsiaTheme="minorHAnsi"/>
          <w:szCs w:val="28"/>
          <w:lang w:eastAsia="en-US"/>
        </w:rPr>
        <w:t>".</w:t>
      </w:r>
      <w:r w:rsidR="001622E9">
        <w:rPr>
          <w:rFonts w:eastAsiaTheme="minorHAnsi"/>
          <w:szCs w:val="28"/>
          <w:lang w:eastAsia="en-US"/>
        </w:rPr>
        <w:t>".</w:t>
      </w:r>
    </w:p>
    <w:p w:rsidR="00AA4349" w:rsidRDefault="00AA4349" w:rsidP="00AA43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Абзац первый раздела 10 </w:t>
      </w:r>
      <w:r w:rsidR="006A0FF8">
        <w:rPr>
          <w:szCs w:val="28"/>
        </w:rPr>
        <w:t xml:space="preserve">после слов "оплаты труда" </w:t>
      </w:r>
      <w:r>
        <w:rPr>
          <w:szCs w:val="28"/>
        </w:rPr>
        <w:t>дополнить словами ", если иное не установлено федеральными законами или принятыми в соответствии с ними правовыми актами".</w:t>
      </w:r>
    </w:p>
    <w:p w:rsidR="00AA4349" w:rsidRDefault="00AA4349" w:rsidP="00AA4349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В абзацах двенадцатом и тринадцатом раздела 14 слова </w:t>
      </w:r>
      <w:r>
        <w:rPr>
          <w:szCs w:val="24"/>
        </w:rPr>
        <w:t>"</w:t>
      </w:r>
      <w:r>
        <w:rPr>
          <w:szCs w:val="28"/>
        </w:rPr>
        <w:t>предусмотренные пунктом 1 настоящей статьи</w:t>
      </w:r>
      <w:r>
        <w:rPr>
          <w:szCs w:val="24"/>
        </w:rPr>
        <w:t>"</w:t>
      </w:r>
      <w:r>
        <w:rPr>
          <w:szCs w:val="28"/>
        </w:rPr>
        <w:t xml:space="preserve"> заменить словами </w:t>
      </w:r>
      <w:r>
        <w:rPr>
          <w:szCs w:val="24"/>
        </w:rPr>
        <w:t>"</w:t>
      </w:r>
      <w:r>
        <w:rPr>
          <w:szCs w:val="28"/>
        </w:rPr>
        <w:t>предусмотренные настоящим разделом</w:t>
      </w:r>
      <w:r>
        <w:rPr>
          <w:szCs w:val="24"/>
        </w:rPr>
        <w:t>"</w:t>
      </w:r>
      <w:r>
        <w:rPr>
          <w:szCs w:val="28"/>
        </w:rPr>
        <w:t>.</w:t>
      </w:r>
    </w:p>
    <w:p w:rsidR="00FE16B9" w:rsidRDefault="00AA4349" w:rsidP="00AA4349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В абзаце первом пунктов 15.1 и 15.2 слова </w:t>
      </w:r>
      <w:r>
        <w:rPr>
          <w:szCs w:val="24"/>
        </w:rPr>
        <w:t>"</w:t>
      </w:r>
      <w:r>
        <w:rPr>
          <w:szCs w:val="28"/>
        </w:rPr>
        <w:t>Архангельского городского Совета депутатов</w:t>
      </w:r>
      <w:r>
        <w:rPr>
          <w:szCs w:val="24"/>
        </w:rPr>
        <w:t>"</w:t>
      </w:r>
      <w:r>
        <w:rPr>
          <w:szCs w:val="28"/>
        </w:rPr>
        <w:t xml:space="preserve"> заменить словами "</w:t>
      </w:r>
      <w:r>
        <w:rPr>
          <w:szCs w:val="24"/>
        </w:rPr>
        <w:t>собственника имущества предприятия"</w:t>
      </w:r>
      <w:r>
        <w:rPr>
          <w:szCs w:val="28"/>
        </w:rPr>
        <w:t>.</w:t>
      </w:r>
    </w:p>
    <w:p w:rsidR="00FE16B9" w:rsidRDefault="00FE16B9" w:rsidP="00FE16B9">
      <w:pPr>
        <w:pStyle w:val="a3"/>
        <w:ind w:left="0" w:firstLine="708"/>
        <w:jc w:val="both"/>
        <w:rPr>
          <w:szCs w:val="28"/>
        </w:rPr>
      </w:pPr>
    </w:p>
    <w:p w:rsidR="00FE16B9" w:rsidRPr="00922812" w:rsidRDefault="00FE16B9" w:rsidP="00FE16B9">
      <w:pPr>
        <w:tabs>
          <w:tab w:val="left" w:pos="7611"/>
        </w:tabs>
        <w:jc w:val="center"/>
        <w:rPr>
          <w:sz w:val="20"/>
        </w:rPr>
      </w:pPr>
      <w:r>
        <w:rPr>
          <w:szCs w:val="28"/>
        </w:rPr>
        <w:t>___________</w:t>
      </w:r>
    </w:p>
    <w:p w:rsidR="00570BF9" w:rsidRDefault="00570BF9"/>
    <w:sectPr w:rsidR="00570BF9" w:rsidSect="00FE16B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3025"/>
    <w:rsid w:val="000976C0"/>
    <w:rsid w:val="000A5B72"/>
    <w:rsid w:val="000B222C"/>
    <w:rsid w:val="000E3FA7"/>
    <w:rsid w:val="000F0D05"/>
    <w:rsid w:val="000F0DFA"/>
    <w:rsid w:val="001622E9"/>
    <w:rsid w:val="00234552"/>
    <w:rsid w:val="00306F3B"/>
    <w:rsid w:val="003178B3"/>
    <w:rsid w:val="003639F8"/>
    <w:rsid w:val="003A330D"/>
    <w:rsid w:val="00440481"/>
    <w:rsid w:val="004662D7"/>
    <w:rsid w:val="004C7C24"/>
    <w:rsid w:val="00560159"/>
    <w:rsid w:val="00570BF9"/>
    <w:rsid w:val="00594965"/>
    <w:rsid w:val="00667CCB"/>
    <w:rsid w:val="006A0FF8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8A1"/>
    <w:rsid w:val="00996E78"/>
    <w:rsid w:val="009A60A4"/>
    <w:rsid w:val="009E34A9"/>
    <w:rsid w:val="009E6DAD"/>
    <w:rsid w:val="00A47732"/>
    <w:rsid w:val="00A67CEE"/>
    <w:rsid w:val="00AA4349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2018-02-02T07:37:00Z</cp:lastPrinted>
  <dcterms:created xsi:type="dcterms:W3CDTF">2018-02-05T08:00:00Z</dcterms:created>
  <dcterms:modified xsi:type="dcterms:W3CDTF">2018-02-05T08:00:00Z</dcterms:modified>
</cp:coreProperties>
</file>