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050CE2" w:rsidP="0030693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F43519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8D7C5B" w:rsidP="0030693C">
      <w:pPr>
        <w:jc w:val="center"/>
        <w:rPr>
          <w:rFonts w:ascii="Book Antiqua" w:hAnsi="Book Antiqua" w:cs="Arial"/>
          <w:b/>
          <w:sz w:val="36"/>
        </w:rPr>
      </w:pPr>
      <w:r>
        <w:rPr>
          <w:rFonts w:ascii="Book Antiqua" w:hAnsi="Book Antiqua" w:cs="Arial"/>
          <w:b/>
          <w:spacing w:val="84"/>
          <w:sz w:val="36"/>
        </w:rPr>
        <w:t>ПОСТАНОВЛЕНИЕ</w:t>
      </w:r>
    </w:p>
    <w:p w:rsidR="00347391" w:rsidRPr="001D19DC" w:rsidRDefault="00347391" w:rsidP="0030693C">
      <w:pPr>
        <w:jc w:val="center"/>
        <w:rPr>
          <w:bCs/>
          <w:sz w:val="52"/>
          <w:szCs w:val="52"/>
        </w:rPr>
      </w:pPr>
    </w:p>
    <w:p w:rsidR="00F73C43" w:rsidRPr="00137348" w:rsidRDefault="00F73C43" w:rsidP="00F73C43">
      <w:pPr>
        <w:tabs>
          <w:tab w:val="left" w:pos="7611"/>
        </w:tabs>
        <w:jc w:val="center"/>
        <w:rPr>
          <w:sz w:val="52"/>
          <w:szCs w:val="52"/>
        </w:rPr>
      </w:pPr>
      <w:r>
        <w:rPr>
          <w:color w:val="000000" w:themeColor="text1"/>
        </w:rPr>
        <w:t>от 11 ноября</w:t>
      </w:r>
      <w:r w:rsidRPr="00215767">
        <w:rPr>
          <w:color w:val="000000" w:themeColor="text1"/>
        </w:rPr>
        <w:t xml:space="preserve"> 2019 г.</w:t>
      </w:r>
      <w:r>
        <w:rPr>
          <w:color w:val="000000" w:themeColor="text1"/>
        </w:rPr>
        <w:t xml:space="preserve"> № 1852</w:t>
      </w:r>
    </w:p>
    <w:p w:rsidR="00347391" w:rsidRPr="001D19DC" w:rsidRDefault="00347391" w:rsidP="0030693C">
      <w:pPr>
        <w:jc w:val="center"/>
        <w:rPr>
          <w:bCs/>
          <w:sz w:val="52"/>
          <w:szCs w:val="52"/>
        </w:rPr>
      </w:pPr>
    </w:p>
    <w:p w:rsidR="0030693C" w:rsidRDefault="002B63D8" w:rsidP="001F104C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Порядок определения нормативных затрат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34996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услуг, затрат на выполнение работ муниципальными учреждениями муниципального образования </w:t>
      </w:r>
    </w:p>
    <w:p w:rsidR="0030693C" w:rsidRDefault="0030693C" w:rsidP="001F104C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B63D8" w:rsidRPr="0073499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B63D8" w:rsidRPr="00734996">
        <w:rPr>
          <w:rFonts w:ascii="Times New Roman" w:hAnsi="Times New Roman" w:cs="Times New Roman"/>
          <w:b/>
          <w:sz w:val="28"/>
          <w:szCs w:val="28"/>
        </w:rPr>
        <w:t>, находящи</w:t>
      </w:r>
      <w:r w:rsidR="002B63D8">
        <w:rPr>
          <w:rFonts w:ascii="Times New Roman" w:hAnsi="Times New Roman" w:cs="Times New Roman"/>
          <w:b/>
          <w:sz w:val="28"/>
          <w:szCs w:val="28"/>
        </w:rPr>
        <w:t>ми</w:t>
      </w:r>
      <w:r w:rsidR="002B63D8" w:rsidRPr="00734996">
        <w:rPr>
          <w:rFonts w:ascii="Times New Roman" w:hAnsi="Times New Roman" w:cs="Times New Roman"/>
          <w:b/>
          <w:sz w:val="28"/>
          <w:szCs w:val="28"/>
        </w:rPr>
        <w:t xml:space="preserve">ся в ведении управления культуры </w:t>
      </w:r>
    </w:p>
    <w:p w:rsidR="002B63D8" w:rsidRPr="00734996" w:rsidRDefault="002B63D8" w:rsidP="001F104C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996">
        <w:rPr>
          <w:rFonts w:ascii="Times New Roman" w:hAnsi="Times New Roman" w:cs="Times New Roman"/>
          <w:b/>
          <w:sz w:val="28"/>
          <w:szCs w:val="28"/>
        </w:rPr>
        <w:t xml:space="preserve">и молодежной политики Администрации муниципального образования </w:t>
      </w:r>
      <w:r w:rsidR="0030693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3499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0693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34996">
        <w:rPr>
          <w:rFonts w:ascii="Times New Roman" w:hAnsi="Times New Roman" w:cs="Times New Roman"/>
          <w:b/>
          <w:sz w:val="28"/>
          <w:szCs w:val="28"/>
        </w:rPr>
        <w:t xml:space="preserve">, и затрат на уплату налогов, в качестве объекта налогообложения по которым признается имущество муниципальных учреждений муниципального образования </w:t>
      </w:r>
      <w:r w:rsidR="0030693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3499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0693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34996">
        <w:rPr>
          <w:rFonts w:ascii="Times New Roman" w:hAnsi="Times New Roman" w:cs="Times New Roman"/>
          <w:b/>
          <w:sz w:val="28"/>
          <w:szCs w:val="28"/>
        </w:rPr>
        <w:t xml:space="preserve">, находящихся в ведении управления культуры и молодежной политики Администрации муниципального образования </w:t>
      </w:r>
      <w:r w:rsidR="0030693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73499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0693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2B63D8" w:rsidRPr="002B63D8" w:rsidRDefault="002B63D8" w:rsidP="001F104C">
      <w:pPr>
        <w:pStyle w:val="ConsNonformat"/>
        <w:widowControl/>
        <w:spacing w:line="252" w:lineRule="auto"/>
        <w:ind w:right="0"/>
        <w:jc w:val="center"/>
        <w:rPr>
          <w:rFonts w:ascii="Times New Roman" w:hAnsi="Times New Roman" w:cs="Times New Roman"/>
          <w:sz w:val="40"/>
          <w:szCs w:val="40"/>
        </w:rPr>
      </w:pPr>
    </w:p>
    <w:p w:rsidR="002B63D8" w:rsidRDefault="002B63D8" w:rsidP="001F104C">
      <w:pPr>
        <w:pStyle w:val="ConsNonformat"/>
        <w:widowControl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1E8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>нести в П</w:t>
      </w:r>
      <w:r w:rsidRPr="000631E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0631E8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оказание муниципальных услуг, затрат на выполнение работ муниципальными </w:t>
      </w:r>
      <w:r w:rsidRPr="002B63D8">
        <w:rPr>
          <w:rFonts w:ascii="Times New Roman" w:hAnsi="Times New Roman" w:cs="Times New Roman"/>
          <w:spacing w:val="-4"/>
          <w:sz w:val="28"/>
          <w:szCs w:val="28"/>
        </w:rPr>
        <w:t xml:space="preserve">учреждениями муниципального образования </w:t>
      </w:r>
      <w:r w:rsidR="0030693C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2B63D8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30693C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2B63D8">
        <w:rPr>
          <w:rFonts w:ascii="Times New Roman" w:hAnsi="Times New Roman" w:cs="Times New Roman"/>
          <w:spacing w:val="-4"/>
          <w:sz w:val="28"/>
          <w:szCs w:val="28"/>
        </w:rPr>
        <w:t>, находящимися</w:t>
      </w:r>
      <w:r w:rsidRPr="000631E8">
        <w:rPr>
          <w:rFonts w:ascii="Times New Roman" w:hAnsi="Times New Roman" w:cs="Times New Roman"/>
          <w:sz w:val="28"/>
          <w:szCs w:val="28"/>
        </w:rPr>
        <w:t xml:space="preserve"> в ведении управления культуры и молодежной политики Администрации муниципального образования </w:t>
      </w:r>
      <w:r w:rsidR="0030693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631E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0693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631E8">
        <w:rPr>
          <w:rFonts w:ascii="Times New Roman" w:hAnsi="Times New Roman" w:cs="Times New Roman"/>
          <w:sz w:val="28"/>
          <w:szCs w:val="28"/>
        </w:rPr>
        <w:t xml:space="preserve">, и затрат на уплату налогов, в качестве объекта налогообложения по которым признается имущество </w:t>
      </w:r>
      <w:r w:rsidRPr="0030693C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учреждений муниципального образования </w:t>
      </w:r>
      <w:r w:rsidR="0030693C" w:rsidRPr="0030693C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0693C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30693C" w:rsidRPr="0030693C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0693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0631E8">
        <w:rPr>
          <w:rFonts w:ascii="Times New Roman" w:hAnsi="Times New Roman" w:cs="Times New Roman"/>
          <w:sz w:val="28"/>
          <w:szCs w:val="28"/>
        </w:rPr>
        <w:t xml:space="preserve"> находящихся в ведении управления культуры и молодежной политики </w:t>
      </w:r>
      <w:r w:rsidRPr="001F104C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муниципального образования </w:t>
      </w:r>
      <w:r w:rsidR="0030693C" w:rsidRPr="001F104C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Pr="001F104C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30693C" w:rsidRPr="001F104C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Pr="001F104C">
        <w:rPr>
          <w:rFonts w:ascii="Times New Roman" w:hAnsi="Times New Roman" w:cs="Times New Roman"/>
          <w:spacing w:val="-6"/>
          <w:sz w:val="28"/>
          <w:szCs w:val="28"/>
        </w:rPr>
        <w:t>, утвержденный</w:t>
      </w:r>
      <w:r w:rsidRPr="000631E8">
        <w:rPr>
          <w:rFonts w:ascii="Times New Roman" w:hAnsi="Times New Roman" w:cs="Times New Roman"/>
          <w:sz w:val="28"/>
          <w:szCs w:val="28"/>
        </w:rPr>
        <w:t xml:space="preserve"> </w:t>
      </w:r>
      <w:r w:rsidRPr="001F104C">
        <w:rPr>
          <w:rFonts w:ascii="Times New Roman" w:hAnsi="Times New Roman" w:cs="Times New Roman"/>
          <w:spacing w:val="-8"/>
          <w:sz w:val="28"/>
          <w:szCs w:val="28"/>
        </w:rPr>
        <w:t xml:space="preserve">постановлением Администрации муниципального образования </w:t>
      </w:r>
      <w:r w:rsidR="0030693C" w:rsidRPr="001F104C">
        <w:rPr>
          <w:rFonts w:ascii="Times New Roman" w:hAnsi="Times New Roman" w:cs="Times New Roman"/>
          <w:color w:val="000000"/>
          <w:spacing w:val="-8"/>
          <w:sz w:val="28"/>
          <w:szCs w:val="28"/>
        </w:rPr>
        <w:t>"</w:t>
      </w:r>
      <w:r w:rsidRPr="001F104C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30693C" w:rsidRPr="001F104C">
        <w:rPr>
          <w:rFonts w:ascii="Times New Roman" w:hAnsi="Times New Roman" w:cs="Times New Roman"/>
          <w:color w:val="000000"/>
          <w:spacing w:val="-8"/>
          <w:sz w:val="28"/>
          <w:szCs w:val="28"/>
        </w:rPr>
        <w:t>"</w:t>
      </w:r>
      <w:r w:rsidRPr="000631E8">
        <w:rPr>
          <w:rFonts w:ascii="Times New Roman" w:hAnsi="Times New Roman" w:cs="Times New Roman"/>
          <w:sz w:val="28"/>
          <w:szCs w:val="28"/>
        </w:rPr>
        <w:t xml:space="preserve"> от 29.04.2016 № 489</w:t>
      </w:r>
      <w:bookmarkStart w:id="0" w:name="_GoBack"/>
      <w:bookmarkEnd w:id="0"/>
      <w:r w:rsidRPr="0006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31E8">
        <w:rPr>
          <w:rFonts w:ascii="Times New Roman" w:hAnsi="Times New Roman" w:cs="Times New Roman"/>
          <w:sz w:val="28"/>
          <w:szCs w:val="28"/>
        </w:rPr>
        <w:t>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Pr="000631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63D8">
        <w:rPr>
          <w:rFonts w:ascii="Times New Roman" w:hAnsi="Times New Roman" w:cs="Times New Roman"/>
          <w:spacing w:val="-4"/>
          <w:sz w:val="28"/>
          <w:szCs w:val="28"/>
        </w:rPr>
        <w:t xml:space="preserve">изменение, изложив подпункт 4.3.2 пункта 4.3 раздела 4 </w:t>
      </w:r>
      <w:r w:rsidR="0030693C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2B63D8">
        <w:rPr>
          <w:rFonts w:ascii="Times New Roman" w:hAnsi="Times New Roman"/>
          <w:spacing w:val="-4"/>
          <w:sz w:val="28"/>
          <w:szCs w:val="28"/>
        </w:rPr>
        <w:t>Методика определения</w:t>
      </w:r>
      <w:r w:rsidRPr="000A6282">
        <w:rPr>
          <w:rFonts w:ascii="Times New Roman" w:hAnsi="Times New Roman"/>
          <w:sz w:val="28"/>
          <w:szCs w:val="28"/>
        </w:rPr>
        <w:t xml:space="preserve"> </w:t>
      </w:r>
      <w:r w:rsidRPr="002B63D8">
        <w:rPr>
          <w:rFonts w:ascii="Times New Roman" w:hAnsi="Times New Roman"/>
          <w:spacing w:val="-4"/>
          <w:sz w:val="28"/>
          <w:szCs w:val="28"/>
        </w:rPr>
        <w:t>затрат на выполнение муниципальными учреждениями культуры муниципального</w:t>
      </w:r>
      <w:r w:rsidRPr="000A6282">
        <w:rPr>
          <w:rFonts w:ascii="Times New Roman" w:hAnsi="Times New Roman"/>
          <w:sz w:val="28"/>
          <w:szCs w:val="28"/>
        </w:rPr>
        <w:t xml:space="preserve"> образования </w:t>
      </w:r>
      <w:r w:rsidR="0030693C">
        <w:rPr>
          <w:rFonts w:ascii="Times New Roman" w:hAnsi="Times New Roman"/>
          <w:sz w:val="28"/>
          <w:szCs w:val="28"/>
        </w:rPr>
        <w:t>"</w:t>
      </w:r>
      <w:r w:rsidRPr="000A6282">
        <w:rPr>
          <w:rFonts w:ascii="Times New Roman" w:hAnsi="Times New Roman"/>
          <w:sz w:val="28"/>
          <w:szCs w:val="28"/>
        </w:rPr>
        <w:t>Город Архангельск</w:t>
      </w:r>
      <w:r w:rsidR="0030693C">
        <w:rPr>
          <w:rFonts w:ascii="Times New Roman" w:hAnsi="Times New Roman"/>
          <w:sz w:val="28"/>
          <w:szCs w:val="28"/>
        </w:rPr>
        <w:t>"</w:t>
      </w:r>
      <w:r w:rsidRPr="000A6282">
        <w:rPr>
          <w:rFonts w:ascii="Times New Roman" w:hAnsi="Times New Roman"/>
          <w:sz w:val="28"/>
          <w:szCs w:val="28"/>
        </w:rPr>
        <w:t xml:space="preserve"> работ</w:t>
      </w:r>
      <w:r w:rsidR="0030693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A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B63D8" w:rsidRPr="00AB5B77" w:rsidRDefault="0030693C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B63D8" w:rsidRPr="00AB5B77">
        <w:rPr>
          <w:rFonts w:ascii="Times New Roman" w:hAnsi="Times New Roman" w:cs="Times New Roman"/>
          <w:sz w:val="28"/>
          <w:szCs w:val="28"/>
        </w:rPr>
        <w:t>4.3.2. Затраты на оплату труда и начисления на выплаты по оплате труда работников, непосредственно связанных с выполнением с-тым учреждением культуры j-той работы, определяются нормативным методом по формуле:</w:t>
      </w:r>
    </w:p>
    <w:p w:rsidR="002B63D8" w:rsidRDefault="002B63D8" w:rsidP="001F104C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8" w:rsidRPr="005457A3" w:rsidRDefault="002B63D8" w:rsidP="001F104C">
      <w:pPr>
        <w:pStyle w:val="ConsPlusNormal"/>
        <w:spacing w:line="25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</w:rPr>
        <w:t>фотс</w:t>
      </w:r>
      <w:r w:rsidRPr="00230340">
        <w:rPr>
          <w:rFonts w:ascii="Times New Roman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30340">
        <w:rPr>
          <w:rFonts w:ascii="Times New Roman" w:hAnsi="Times New Roman" w:cs="Times New Roman"/>
          <w:i/>
          <w:sz w:val="28"/>
          <w:szCs w:val="28"/>
        </w:rPr>
        <w:t>(</w:t>
      </w: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Nss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230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7A3">
        <w:rPr>
          <w:rFonts w:ascii="Times New Roman" w:hAnsi="Times New Roman" w:cs="Times New Roman"/>
          <w:sz w:val="28"/>
          <w:szCs w:val="28"/>
        </w:rPr>
        <w:t>х</w:t>
      </w:r>
      <w:r w:rsidRPr="00230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Rss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230340">
        <w:rPr>
          <w:rFonts w:ascii="Times New Roman" w:hAnsi="Times New Roman" w:cs="Times New Roman"/>
          <w:i/>
          <w:sz w:val="28"/>
          <w:szCs w:val="28"/>
        </w:rPr>
        <w:t>) + (</w:t>
      </w: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Nvs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230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7A3">
        <w:rPr>
          <w:rFonts w:ascii="Times New Roman" w:hAnsi="Times New Roman" w:cs="Times New Roman"/>
          <w:sz w:val="28"/>
          <w:szCs w:val="28"/>
        </w:rPr>
        <w:t>х</w:t>
      </w:r>
      <w:r w:rsidRPr="00230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Rvs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23034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230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7A3">
        <w:rPr>
          <w:rFonts w:ascii="Times New Roman" w:hAnsi="Times New Roman" w:cs="Times New Roman"/>
          <w:sz w:val="28"/>
          <w:szCs w:val="28"/>
        </w:rPr>
        <w:t>х</w:t>
      </w:r>
      <w:r w:rsidRPr="00230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</w:rPr>
        <w:t>пд фот 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7A3">
        <w:rPr>
          <w:rFonts w:ascii="Times New Roman" w:hAnsi="Times New Roman" w:cs="Times New Roman"/>
          <w:i/>
          <w:sz w:val="28"/>
          <w:szCs w:val="28"/>
        </w:rPr>
        <w:t>где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B63D8" w:rsidRPr="00230340" w:rsidRDefault="002B63D8" w:rsidP="001F104C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3D8" w:rsidRPr="00AB5B77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</w:rPr>
        <w:t>фотс</w:t>
      </w:r>
      <w:r w:rsidRPr="00AB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B77">
        <w:rPr>
          <w:rFonts w:ascii="Times New Roman" w:hAnsi="Times New Roman" w:cs="Times New Roman"/>
          <w:sz w:val="28"/>
          <w:szCs w:val="28"/>
        </w:rPr>
        <w:t xml:space="preserve"> затраты на оплату труда и начисления на выплаты по оплате труда работников, непосредственно связанных с выполнением с-тым учреждением культуры j-той работы;</w:t>
      </w:r>
    </w:p>
    <w:p w:rsidR="002B63D8" w:rsidRPr="00AB5B77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Nss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AB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B77">
        <w:rPr>
          <w:rFonts w:ascii="Times New Roman" w:hAnsi="Times New Roman" w:cs="Times New Roman"/>
          <w:sz w:val="28"/>
          <w:szCs w:val="28"/>
        </w:rPr>
        <w:t xml:space="preserve"> норма численности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списочного состава</w:t>
      </w:r>
      <w:r w:rsidRPr="00AB5B77">
        <w:rPr>
          <w:rFonts w:ascii="Times New Roman" w:hAnsi="Times New Roman" w:cs="Times New Roman"/>
          <w:sz w:val="28"/>
          <w:szCs w:val="28"/>
        </w:rPr>
        <w:t>, непосредственно связанных с выполнением с-тым учреждением культуры j-той работы, утверждаемая приказом начальника управления, и определяемая исходя из сложившейся среднесписочной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списочного состава</w:t>
      </w:r>
      <w:r w:rsidRPr="00AB5B77">
        <w:rPr>
          <w:rFonts w:ascii="Times New Roman" w:hAnsi="Times New Roman" w:cs="Times New Roman"/>
          <w:sz w:val="28"/>
          <w:szCs w:val="28"/>
        </w:rPr>
        <w:t>, непосредственно связанных с выполнением с-тым учреждением культуры j-той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отчетном финансовом году</w:t>
      </w:r>
      <w:r w:rsidRPr="00AB5B77">
        <w:rPr>
          <w:rFonts w:ascii="Times New Roman" w:hAnsi="Times New Roman" w:cs="Times New Roman"/>
          <w:sz w:val="28"/>
          <w:szCs w:val="28"/>
        </w:rPr>
        <w:t>;</w:t>
      </w:r>
    </w:p>
    <w:p w:rsidR="002B63D8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Rss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AB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B77">
        <w:rPr>
          <w:rFonts w:ascii="Times New Roman" w:hAnsi="Times New Roman" w:cs="Times New Roman"/>
          <w:sz w:val="28"/>
          <w:szCs w:val="28"/>
        </w:rPr>
        <w:t xml:space="preserve"> годовой размер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списочного состава, </w:t>
      </w:r>
      <w:r w:rsidRPr="00AB5B77">
        <w:rPr>
          <w:rFonts w:ascii="Times New Roman" w:hAnsi="Times New Roman" w:cs="Times New Roman"/>
          <w:sz w:val="28"/>
          <w:szCs w:val="28"/>
        </w:rPr>
        <w:t>непосредственно связанных с выполнением с-тым учреждением культуры j-той работы, определяемый исходя из средней заработной платы работника</w:t>
      </w:r>
      <w:r>
        <w:rPr>
          <w:rFonts w:ascii="Times New Roman" w:hAnsi="Times New Roman" w:cs="Times New Roman"/>
          <w:sz w:val="28"/>
          <w:szCs w:val="28"/>
        </w:rPr>
        <w:t xml:space="preserve"> списочного состава</w:t>
      </w:r>
      <w:r w:rsidRPr="00AB5B77">
        <w:rPr>
          <w:rFonts w:ascii="Times New Roman" w:hAnsi="Times New Roman" w:cs="Times New Roman"/>
          <w:sz w:val="28"/>
          <w:szCs w:val="28"/>
        </w:rPr>
        <w:t xml:space="preserve"> с-ого учреждения культуры, сложившейся в </w:t>
      </w:r>
      <w:r>
        <w:rPr>
          <w:rFonts w:ascii="Times New Roman" w:hAnsi="Times New Roman" w:cs="Times New Roman"/>
          <w:sz w:val="28"/>
          <w:szCs w:val="28"/>
        </w:rPr>
        <w:t>отчетном финансовом</w:t>
      </w:r>
      <w:r w:rsidRPr="00AB5B7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77">
        <w:rPr>
          <w:rFonts w:ascii="Times New Roman" w:hAnsi="Times New Roman" w:cs="Times New Roman"/>
          <w:sz w:val="28"/>
          <w:szCs w:val="28"/>
        </w:rPr>
        <w:t xml:space="preserve"> с учетом увеличения фонда оплаты труда,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B5B77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Администрации муниципального образования </w:t>
      </w:r>
      <w:r w:rsidR="0030693C">
        <w:rPr>
          <w:rFonts w:ascii="Times New Roman" w:hAnsi="Times New Roman" w:cs="Times New Roman"/>
          <w:sz w:val="28"/>
          <w:szCs w:val="28"/>
        </w:rPr>
        <w:t>"</w:t>
      </w:r>
      <w:r w:rsidRPr="00AB5B7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0693C">
        <w:rPr>
          <w:rFonts w:ascii="Times New Roman" w:hAnsi="Times New Roman" w:cs="Times New Roman"/>
          <w:sz w:val="28"/>
          <w:szCs w:val="28"/>
        </w:rPr>
        <w:t>"</w:t>
      </w:r>
      <w:r w:rsidRPr="00AB5B77">
        <w:rPr>
          <w:rFonts w:ascii="Times New Roman" w:hAnsi="Times New Roman" w:cs="Times New Roman"/>
          <w:sz w:val="28"/>
          <w:szCs w:val="28"/>
        </w:rPr>
        <w:t>;</w:t>
      </w:r>
    </w:p>
    <w:p w:rsidR="002B63D8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Nvs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5B77">
        <w:rPr>
          <w:rFonts w:ascii="Times New Roman" w:hAnsi="Times New Roman" w:cs="Times New Roman"/>
          <w:sz w:val="28"/>
          <w:szCs w:val="28"/>
        </w:rPr>
        <w:t>норма численности работников</w:t>
      </w:r>
      <w:r>
        <w:rPr>
          <w:rFonts w:ascii="Times New Roman" w:hAnsi="Times New Roman" w:cs="Times New Roman"/>
          <w:sz w:val="28"/>
          <w:szCs w:val="28"/>
        </w:rPr>
        <w:t>, трудоустроенных на условиях внешнего совместительства</w:t>
      </w:r>
      <w:r w:rsidRPr="00AB5B77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выполнением с-тым учреждением культуры j-той работы, утверждаемая приказом начальника </w:t>
      </w:r>
      <w:r w:rsidRPr="001F104C">
        <w:rPr>
          <w:rFonts w:ascii="Times New Roman" w:hAnsi="Times New Roman" w:cs="Times New Roman"/>
          <w:spacing w:val="-6"/>
          <w:sz w:val="28"/>
          <w:szCs w:val="28"/>
        </w:rPr>
        <w:t>управления, и определяемая исходя из сложившейся среднесписочной численности</w:t>
      </w:r>
      <w:r w:rsidRPr="00AB5B7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, трудоустроенных на условиях внешнего совместительства</w:t>
      </w:r>
      <w:r w:rsidRPr="00AB5B77">
        <w:rPr>
          <w:rFonts w:ascii="Times New Roman" w:hAnsi="Times New Roman" w:cs="Times New Roman"/>
          <w:sz w:val="28"/>
          <w:szCs w:val="28"/>
        </w:rPr>
        <w:t>, непосредственно связанных с выполнением с-тым учреждением культуры j-той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7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отчетном финансовом году</w:t>
      </w:r>
      <w:r w:rsidRPr="00AB5B77">
        <w:rPr>
          <w:rFonts w:ascii="Times New Roman" w:hAnsi="Times New Roman" w:cs="Times New Roman"/>
          <w:sz w:val="28"/>
          <w:szCs w:val="28"/>
        </w:rPr>
        <w:t>;</w:t>
      </w:r>
    </w:p>
    <w:p w:rsidR="002B63D8" w:rsidRPr="00130745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Rvs</w:t>
      </w:r>
      <w:r w:rsidRPr="00230340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5B77">
        <w:rPr>
          <w:rFonts w:ascii="Times New Roman" w:hAnsi="Times New Roman" w:cs="Times New Roman"/>
          <w:sz w:val="28"/>
          <w:szCs w:val="28"/>
        </w:rPr>
        <w:t>годовой размер оплаты труда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трудоустроенных </w:t>
      </w:r>
      <w:r w:rsidR="001F10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B63D8">
        <w:rPr>
          <w:rFonts w:ascii="Times New Roman" w:hAnsi="Times New Roman" w:cs="Times New Roman"/>
          <w:spacing w:val="-4"/>
          <w:sz w:val="28"/>
          <w:szCs w:val="28"/>
        </w:rPr>
        <w:t xml:space="preserve">условиях внешнего совместительства, непосредственно связанных </w:t>
      </w:r>
      <w:r w:rsidR="001F104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B63D8">
        <w:rPr>
          <w:rFonts w:ascii="Times New Roman" w:hAnsi="Times New Roman" w:cs="Times New Roman"/>
          <w:spacing w:val="-4"/>
          <w:sz w:val="28"/>
          <w:szCs w:val="28"/>
        </w:rPr>
        <w:t>с выполнением</w:t>
      </w:r>
      <w:r w:rsidRPr="00AB5B77">
        <w:rPr>
          <w:rFonts w:ascii="Times New Roman" w:hAnsi="Times New Roman" w:cs="Times New Roman"/>
          <w:sz w:val="28"/>
          <w:szCs w:val="28"/>
        </w:rPr>
        <w:t xml:space="preserve"> с-тым учреждением культуры j-той работы, определяемый исходя из </w:t>
      </w:r>
      <w:r>
        <w:rPr>
          <w:rFonts w:ascii="Times New Roman" w:hAnsi="Times New Roman" w:cs="Times New Roman"/>
          <w:sz w:val="28"/>
          <w:szCs w:val="28"/>
        </w:rPr>
        <w:t>минимального размера оплаты труда, предусмотренного законодательством Российской Федерации на текущий финансовый год</w:t>
      </w:r>
      <w:r w:rsidRPr="00AB5B77">
        <w:rPr>
          <w:rFonts w:ascii="Times New Roman" w:hAnsi="Times New Roman" w:cs="Times New Roman"/>
          <w:sz w:val="28"/>
          <w:szCs w:val="28"/>
        </w:rPr>
        <w:t>;</w:t>
      </w:r>
    </w:p>
    <w:p w:rsidR="002B63D8" w:rsidRPr="00AB5B77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340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230340">
        <w:rPr>
          <w:rFonts w:ascii="Times New Roman" w:hAnsi="Times New Roman" w:cs="Times New Roman"/>
          <w:i/>
          <w:sz w:val="28"/>
          <w:szCs w:val="28"/>
          <w:vertAlign w:val="subscript"/>
        </w:rPr>
        <w:t>пд фот с</w:t>
      </w:r>
      <w:r w:rsidRPr="00AB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B77">
        <w:rPr>
          <w:rFonts w:ascii="Times New Roman" w:hAnsi="Times New Roman" w:cs="Times New Roman"/>
          <w:sz w:val="28"/>
          <w:szCs w:val="28"/>
        </w:rPr>
        <w:t xml:space="preserve"> коэффициент платной деятельности по фонду оплаты труда с-ого учреждения культуры, утверждаемый приказом начальника управления,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B5B77">
        <w:rPr>
          <w:rFonts w:ascii="Times New Roman" w:hAnsi="Times New Roman" w:cs="Times New Roman"/>
          <w:sz w:val="28"/>
          <w:szCs w:val="28"/>
        </w:rPr>
        <w:t>читывается по формуле:</w:t>
      </w:r>
    </w:p>
    <w:p w:rsidR="002B63D8" w:rsidRPr="00AB5B77" w:rsidRDefault="002B63D8" w:rsidP="001F104C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8" w:rsidRPr="00AB5B77" w:rsidRDefault="002B63D8" w:rsidP="001F104C">
      <w:pPr>
        <w:pStyle w:val="ConsPlusNormal"/>
        <w:spacing w:line="25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33BEA967" wp14:editId="3475B60E">
            <wp:extent cx="2157095" cy="516890"/>
            <wp:effectExtent l="0" t="0" r="0" b="0"/>
            <wp:docPr id="2" name="Рисунок 2" descr="base_23565_89308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65_89308_328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D8" w:rsidRPr="00AB5B77" w:rsidRDefault="002B63D8" w:rsidP="001F104C">
      <w:pPr>
        <w:pStyle w:val="ConsPlusNormal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3D8" w:rsidRPr="00AB5B77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22D5F534" wp14:editId="052C95A0">
            <wp:extent cx="497205" cy="268605"/>
            <wp:effectExtent l="0" t="0" r="0" b="0"/>
            <wp:docPr id="1" name="Рисунок 1" descr="base_23565_89308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5_89308_328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5B77">
        <w:rPr>
          <w:rFonts w:ascii="Times New Roman" w:hAnsi="Times New Roman" w:cs="Times New Roman"/>
          <w:sz w:val="28"/>
          <w:szCs w:val="28"/>
        </w:rPr>
        <w:t xml:space="preserve"> коэффициент платной деятельности по фонду оплаты труда с-ого учреждения культуры, утверждаемый приказом начальника управления;</w:t>
      </w:r>
    </w:p>
    <w:p w:rsidR="002B63D8" w:rsidRPr="00AB5B77" w:rsidRDefault="002B63D8" w:rsidP="001F104C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745">
        <w:rPr>
          <w:rFonts w:ascii="Times New Roman" w:hAnsi="Times New Roman" w:cs="Times New Roman"/>
          <w:i/>
          <w:sz w:val="28"/>
          <w:szCs w:val="28"/>
        </w:rPr>
        <w:t>R</w:t>
      </w:r>
      <w:r w:rsidRPr="00130745">
        <w:rPr>
          <w:rFonts w:ascii="Times New Roman" w:hAnsi="Times New Roman" w:cs="Times New Roman"/>
          <w:i/>
          <w:sz w:val="28"/>
          <w:szCs w:val="28"/>
          <w:vertAlign w:val="subscript"/>
        </w:rPr>
        <w:t>пл фот 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5B77">
        <w:rPr>
          <w:rFonts w:ascii="Times New Roman" w:hAnsi="Times New Roman" w:cs="Times New Roman"/>
          <w:sz w:val="28"/>
          <w:szCs w:val="28"/>
        </w:rPr>
        <w:t xml:space="preserve">планируемый объем финансового обеспечения выполнения муниципального задания в части фонда оплаты труда с-тым учреждением культуры, определяемый исходя из объема субсидии с-ому учреждению культуры на финансовое обеспечение выполнения им муниципального задания, полученной в </w:t>
      </w:r>
      <w:r>
        <w:rPr>
          <w:rFonts w:ascii="Times New Roman" w:hAnsi="Times New Roman" w:cs="Times New Roman"/>
          <w:sz w:val="28"/>
          <w:szCs w:val="28"/>
        </w:rPr>
        <w:t>отчетном финансовом</w:t>
      </w:r>
      <w:r w:rsidRPr="00AB5B77">
        <w:rPr>
          <w:rFonts w:ascii="Times New Roman" w:hAnsi="Times New Roman" w:cs="Times New Roman"/>
          <w:sz w:val="28"/>
          <w:szCs w:val="28"/>
        </w:rPr>
        <w:t xml:space="preserve"> году и направленной на оплату труда;</w:t>
      </w:r>
    </w:p>
    <w:p w:rsidR="002B63D8" w:rsidRDefault="002B63D8" w:rsidP="001F104C">
      <w:pPr>
        <w:pStyle w:val="ConsNonformat"/>
        <w:widowControl/>
        <w:spacing w:line="252" w:lineRule="auto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745">
        <w:rPr>
          <w:rFonts w:ascii="Times New Roman" w:hAnsi="Times New Roman" w:cs="Times New Roman"/>
          <w:i/>
          <w:sz w:val="28"/>
          <w:szCs w:val="28"/>
        </w:rPr>
        <w:t>G</w:t>
      </w:r>
      <w:r w:rsidRPr="00130745">
        <w:rPr>
          <w:rFonts w:ascii="Times New Roman" w:hAnsi="Times New Roman" w:cs="Times New Roman"/>
          <w:i/>
          <w:sz w:val="28"/>
          <w:szCs w:val="28"/>
          <w:vertAlign w:val="subscript"/>
        </w:rPr>
        <w:t>пл фот 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B5B77">
        <w:rPr>
          <w:rFonts w:ascii="Times New Roman" w:hAnsi="Times New Roman" w:cs="Times New Roman"/>
          <w:sz w:val="28"/>
          <w:szCs w:val="28"/>
        </w:rPr>
        <w:t xml:space="preserve">планируемый объем поступлений от приносящей доход деятельности, определяемый исходя из поступлений от приносящей доход </w:t>
      </w:r>
      <w:r w:rsidRPr="001F104C">
        <w:rPr>
          <w:rFonts w:ascii="Times New Roman" w:hAnsi="Times New Roman" w:cs="Times New Roman"/>
          <w:spacing w:val="-4"/>
          <w:sz w:val="28"/>
          <w:szCs w:val="28"/>
        </w:rPr>
        <w:t>деятельности, полученных с-тым учреждением культуры в отчетном финансовом</w:t>
      </w:r>
      <w:r w:rsidRPr="00AB5B77">
        <w:rPr>
          <w:rFonts w:ascii="Times New Roman" w:hAnsi="Times New Roman" w:cs="Times New Roman"/>
          <w:sz w:val="28"/>
          <w:szCs w:val="28"/>
        </w:rPr>
        <w:t xml:space="preserve"> году и направленных на оплату труда.</w:t>
      </w:r>
      <w:r w:rsidR="0030693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F10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3D8" w:rsidRDefault="002B63D8" w:rsidP="001F104C">
      <w:pPr>
        <w:tabs>
          <w:tab w:val="left" w:pos="993"/>
        </w:tabs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0631E8">
        <w:rPr>
          <w:szCs w:val="28"/>
        </w:rPr>
        <w:t>2.</w:t>
      </w:r>
      <w:r>
        <w:rPr>
          <w:szCs w:val="28"/>
        </w:rPr>
        <w:tab/>
      </w:r>
      <w:r w:rsidRPr="000631E8">
        <w:rPr>
          <w:szCs w:val="28"/>
        </w:rPr>
        <w:t>Опубликовать постановление</w:t>
      </w:r>
      <w:r>
        <w:rPr>
          <w:szCs w:val="28"/>
        </w:rPr>
        <w:t xml:space="preserve"> на официальном информационном И</w:t>
      </w:r>
      <w:r w:rsidRPr="000631E8">
        <w:rPr>
          <w:szCs w:val="28"/>
        </w:rPr>
        <w:t xml:space="preserve">нтернет-портале муниципального образования </w:t>
      </w:r>
      <w:r w:rsidR="0030693C">
        <w:rPr>
          <w:color w:val="000000"/>
          <w:szCs w:val="28"/>
        </w:rPr>
        <w:t>"</w:t>
      </w:r>
      <w:r w:rsidRPr="000631E8">
        <w:rPr>
          <w:szCs w:val="28"/>
        </w:rPr>
        <w:t>Город Архангельск</w:t>
      </w:r>
      <w:r w:rsidR="0030693C">
        <w:rPr>
          <w:color w:val="000000"/>
          <w:szCs w:val="28"/>
        </w:rPr>
        <w:t>"</w:t>
      </w:r>
      <w:r w:rsidRPr="000631E8">
        <w:rPr>
          <w:szCs w:val="28"/>
        </w:rPr>
        <w:t>.</w:t>
      </w:r>
    </w:p>
    <w:p w:rsidR="00A50CB0" w:rsidRPr="0056773D" w:rsidRDefault="002B63D8" w:rsidP="001F10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52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постановление вступает в силу с момента подписания и распространяется на правоотношения, возникшие с 26 сентября 2019 года.</w:t>
      </w:r>
    </w:p>
    <w:p w:rsidR="001F104C" w:rsidRDefault="001F104C" w:rsidP="001F104C">
      <w:pPr>
        <w:tabs>
          <w:tab w:val="left" w:pos="6804"/>
        </w:tabs>
        <w:spacing w:line="252" w:lineRule="auto"/>
        <w:rPr>
          <w:b/>
          <w:szCs w:val="28"/>
        </w:rPr>
      </w:pPr>
    </w:p>
    <w:p w:rsidR="001F104C" w:rsidRDefault="001F104C" w:rsidP="001F104C">
      <w:pPr>
        <w:tabs>
          <w:tab w:val="left" w:pos="6804"/>
        </w:tabs>
        <w:spacing w:line="252" w:lineRule="auto"/>
        <w:rPr>
          <w:b/>
          <w:szCs w:val="28"/>
        </w:rPr>
      </w:pPr>
    </w:p>
    <w:p w:rsidR="001F104C" w:rsidRDefault="001F104C" w:rsidP="001F104C">
      <w:pPr>
        <w:tabs>
          <w:tab w:val="left" w:pos="6804"/>
        </w:tabs>
        <w:spacing w:line="252" w:lineRule="auto"/>
        <w:rPr>
          <w:b/>
          <w:szCs w:val="28"/>
        </w:rPr>
      </w:pPr>
    </w:p>
    <w:sectPr w:rsidR="001F104C" w:rsidSect="001F104C">
      <w:headerReference w:type="default" r:id="rId11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FC" w:rsidRDefault="00707BFC" w:rsidP="00203AE9">
      <w:r>
        <w:separator/>
      </w:r>
    </w:p>
  </w:endnote>
  <w:endnote w:type="continuationSeparator" w:id="0">
    <w:p w:rsidR="00707BFC" w:rsidRDefault="00707BF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FC" w:rsidRDefault="00707BFC" w:rsidP="00203AE9">
      <w:r>
        <w:separator/>
      </w:r>
    </w:p>
  </w:footnote>
  <w:footnote w:type="continuationSeparator" w:id="0">
    <w:p w:rsidR="00707BFC" w:rsidRDefault="00707BF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D05">
          <w:rPr>
            <w:noProof/>
          </w:rPr>
          <w:t>3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10E"/>
    <w:multiLevelType w:val="hybridMultilevel"/>
    <w:tmpl w:val="55E48C82"/>
    <w:lvl w:ilvl="0" w:tplc="C164AC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656110"/>
    <w:multiLevelType w:val="hybridMultilevel"/>
    <w:tmpl w:val="D17E577A"/>
    <w:lvl w:ilvl="0" w:tplc="A8508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4C2CB6"/>
    <w:multiLevelType w:val="hybridMultilevel"/>
    <w:tmpl w:val="0994F5CA"/>
    <w:lvl w:ilvl="0" w:tplc="F85C8E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12"/>
  </w:num>
  <w:num w:numId="10">
    <w:abstractNumId w:val="14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235DD"/>
    <w:rsid w:val="00030CCD"/>
    <w:rsid w:val="0003253B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1F104C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B63D8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0693C"/>
    <w:rsid w:val="00311024"/>
    <w:rsid w:val="003178B3"/>
    <w:rsid w:val="00322D89"/>
    <w:rsid w:val="003316AB"/>
    <w:rsid w:val="00333B8E"/>
    <w:rsid w:val="003408C4"/>
    <w:rsid w:val="00347391"/>
    <w:rsid w:val="003607CD"/>
    <w:rsid w:val="003639F8"/>
    <w:rsid w:val="00376C9A"/>
    <w:rsid w:val="0037792E"/>
    <w:rsid w:val="0038478E"/>
    <w:rsid w:val="003908C9"/>
    <w:rsid w:val="0039484D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23785"/>
    <w:rsid w:val="00454247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2DED"/>
    <w:rsid w:val="00546E71"/>
    <w:rsid w:val="00554EDB"/>
    <w:rsid w:val="00560159"/>
    <w:rsid w:val="00563135"/>
    <w:rsid w:val="00564EF4"/>
    <w:rsid w:val="00570BF9"/>
    <w:rsid w:val="005717B1"/>
    <w:rsid w:val="00594965"/>
    <w:rsid w:val="005A03DF"/>
    <w:rsid w:val="005A3A6B"/>
    <w:rsid w:val="005C66E5"/>
    <w:rsid w:val="005E2749"/>
    <w:rsid w:val="00602716"/>
    <w:rsid w:val="00604C57"/>
    <w:rsid w:val="006147B4"/>
    <w:rsid w:val="00615D05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07BFC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C5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0ABE"/>
    <w:rsid w:val="00A31962"/>
    <w:rsid w:val="00A369D8"/>
    <w:rsid w:val="00A43C98"/>
    <w:rsid w:val="00A443A9"/>
    <w:rsid w:val="00A454D8"/>
    <w:rsid w:val="00A4555B"/>
    <w:rsid w:val="00A45CE5"/>
    <w:rsid w:val="00A50CB0"/>
    <w:rsid w:val="00A51368"/>
    <w:rsid w:val="00A53C7D"/>
    <w:rsid w:val="00A60991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02F9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E1B8A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B56A4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0AF4"/>
    <w:rsid w:val="00D03D6C"/>
    <w:rsid w:val="00D07A92"/>
    <w:rsid w:val="00D16156"/>
    <w:rsid w:val="00D172CD"/>
    <w:rsid w:val="00D178AC"/>
    <w:rsid w:val="00D17D7E"/>
    <w:rsid w:val="00D212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3B4"/>
    <w:rsid w:val="00E675E8"/>
    <w:rsid w:val="00E738A7"/>
    <w:rsid w:val="00E831A6"/>
    <w:rsid w:val="00E8336B"/>
    <w:rsid w:val="00E8403B"/>
    <w:rsid w:val="00E90521"/>
    <w:rsid w:val="00E9053D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56207"/>
    <w:rsid w:val="00F62EF9"/>
    <w:rsid w:val="00F64E0F"/>
    <w:rsid w:val="00F737DB"/>
    <w:rsid w:val="00F73C43"/>
    <w:rsid w:val="00F77706"/>
    <w:rsid w:val="00F851F2"/>
    <w:rsid w:val="00FA25C3"/>
    <w:rsid w:val="00FA56B2"/>
    <w:rsid w:val="00FB33C3"/>
    <w:rsid w:val="00FB4329"/>
    <w:rsid w:val="00FB71C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character" w:styleId="af2">
    <w:name w:val="Strong"/>
    <w:basedOn w:val="a0"/>
    <w:uiPriority w:val="22"/>
    <w:qFormat/>
    <w:rsid w:val="00BE1B8A"/>
    <w:rPr>
      <w:b/>
      <w:bCs/>
    </w:rPr>
  </w:style>
  <w:style w:type="paragraph" w:customStyle="1" w:styleId="ConsNonformat">
    <w:name w:val="ConsNonformat"/>
    <w:uiPriority w:val="99"/>
    <w:rsid w:val="002B63D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character" w:styleId="af2">
    <w:name w:val="Strong"/>
    <w:basedOn w:val="a0"/>
    <w:uiPriority w:val="22"/>
    <w:qFormat/>
    <w:rsid w:val="00BE1B8A"/>
    <w:rPr>
      <w:b/>
      <w:bCs/>
    </w:rPr>
  </w:style>
  <w:style w:type="paragraph" w:customStyle="1" w:styleId="ConsNonformat">
    <w:name w:val="ConsNonformat"/>
    <w:uiPriority w:val="99"/>
    <w:rsid w:val="002B63D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6FAD-6ACD-4B0B-9B34-10D9E29A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2019-11-11T06:51:00Z</cp:lastPrinted>
  <dcterms:created xsi:type="dcterms:W3CDTF">2019-11-12T06:15:00Z</dcterms:created>
  <dcterms:modified xsi:type="dcterms:W3CDTF">2019-11-12T06:16:00Z</dcterms:modified>
</cp:coreProperties>
</file>