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3C" w:rsidRPr="00077D3C" w:rsidRDefault="00077D3C" w:rsidP="00E75B4A">
      <w:pPr>
        <w:pStyle w:val="ConsPlusNormal"/>
        <w:spacing w:line="235" w:lineRule="auto"/>
        <w:ind w:left="5387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077D3C" w:rsidRDefault="00077D3C" w:rsidP="00E75B4A">
      <w:pPr>
        <w:pStyle w:val="ConsPlusNormal"/>
        <w:spacing w:line="235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173FB" w:rsidRPr="00077D3C" w:rsidRDefault="00077D3C" w:rsidP="00E75B4A">
      <w:pPr>
        <w:pStyle w:val="ConsPlusNormal"/>
        <w:spacing w:line="235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УТВЕРЖДЕН</w:t>
      </w:r>
    </w:p>
    <w:p w:rsidR="00930FED" w:rsidRPr="00077D3C" w:rsidRDefault="00930FED" w:rsidP="00E75B4A">
      <w:pPr>
        <w:pStyle w:val="ConsPlusNormal"/>
        <w:spacing w:line="235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30FED" w:rsidRPr="00077D3C" w:rsidRDefault="00930FED" w:rsidP="00E75B4A">
      <w:pPr>
        <w:pStyle w:val="ConsPlusNormal"/>
        <w:spacing w:line="235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73FB" w:rsidRPr="00077D3C" w:rsidRDefault="00077D3C" w:rsidP="00E75B4A">
      <w:pPr>
        <w:pStyle w:val="ConsPlusNormal"/>
        <w:spacing w:line="235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30FED" w:rsidRPr="00077D3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173FB" w:rsidRPr="00077D3C" w:rsidRDefault="00C173FB" w:rsidP="00E75B4A">
      <w:pPr>
        <w:pStyle w:val="ConsPlusNormal"/>
        <w:spacing w:line="235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 xml:space="preserve">от </w:t>
      </w:r>
      <w:r w:rsidR="009D4306">
        <w:rPr>
          <w:rFonts w:ascii="Times New Roman" w:hAnsi="Times New Roman" w:cs="Times New Roman"/>
          <w:sz w:val="28"/>
          <w:szCs w:val="28"/>
        </w:rPr>
        <w:t>05.11.2019 № 1801</w:t>
      </w:r>
      <w:bookmarkStart w:id="0" w:name="_GoBack"/>
      <w:bookmarkEnd w:id="0"/>
    </w:p>
    <w:p w:rsidR="00C173FB" w:rsidRPr="00077D3C" w:rsidRDefault="00C173FB" w:rsidP="00E75B4A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3FB" w:rsidRPr="00077D3C" w:rsidRDefault="00077D3C" w:rsidP="00E75B4A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077D3C">
        <w:rPr>
          <w:rFonts w:ascii="Times New Roman" w:hAnsi="Times New Roman" w:cs="Times New Roman"/>
          <w:sz w:val="28"/>
          <w:szCs w:val="28"/>
        </w:rPr>
        <w:t>ПОРЯДОК</w:t>
      </w:r>
    </w:p>
    <w:p w:rsidR="00077D3C" w:rsidRDefault="00077D3C" w:rsidP="00E75B4A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D3C">
        <w:rPr>
          <w:rFonts w:ascii="Times New Roman" w:hAnsi="Times New Roman" w:cs="Times New Roman"/>
          <w:sz w:val="28"/>
          <w:szCs w:val="28"/>
        </w:rPr>
        <w:t>роведения компенсационного озеленения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77D3C">
        <w:rPr>
          <w:rFonts w:ascii="Times New Roman" w:hAnsi="Times New Roman" w:cs="Times New Roman"/>
          <w:sz w:val="28"/>
          <w:szCs w:val="28"/>
        </w:rPr>
        <w:t xml:space="preserve">а территории </w:t>
      </w:r>
    </w:p>
    <w:p w:rsidR="00930FED" w:rsidRPr="00077D3C" w:rsidRDefault="00077D3C" w:rsidP="00E75B4A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"Г</w:t>
      </w:r>
      <w:r w:rsidRPr="00077D3C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7D3C">
        <w:rPr>
          <w:rFonts w:ascii="Times New Roman" w:hAnsi="Times New Roman" w:cs="Times New Roman"/>
          <w:sz w:val="28"/>
          <w:szCs w:val="28"/>
        </w:rPr>
        <w:t>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173FB" w:rsidRPr="00E75B4A" w:rsidRDefault="00C173FB" w:rsidP="00E75B4A">
      <w:pPr>
        <w:spacing w:after="0" w:line="235" w:lineRule="auto"/>
        <w:rPr>
          <w:rFonts w:ascii="Times New Roman" w:hAnsi="Times New Roman" w:cs="Times New Roman"/>
          <w:sz w:val="40"/>
          <w:szCs w:val="40"/>
        </w:rPr>
      </w:pPr>
    </w:p>
    <w:p w:rsidR="00C173FB" w:rsidRPr="00077D3C" w:rsidRDefault="00077D3C" w:rsidP="00E75B4A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73FB" w:rsidRPr="00077D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173FB" w:rsidRPr="00077D3C" w:rsidRDefault="00C173FB" w:rsidP="00E75B4A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3FB" w:rsidRPr="00077D3C" w:rsidRDefault="00C173FB" w:rsidP="00E75B4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pacing w:val="-4"/>
          <w:sz w:val="28"/>
          <w:szCs w:val="28"/>
        </w:rPr>
        <w:t xml:space="preserve">1.1. Настоящий Порядок разработан в соответствии </w:t>
      </w:r>
      <w:r w:rsidR="00A61C13" w:rsidRPr="00077D3C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77D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9" w:history="1">
        <w:r w:rsidRPr="00077D3C">
          <w:rPr>
            <w:rFonts w:ascii="Times New Roman" w:hAnsi="Times New Roman" w:cs="Times New Roman"/>
            <w:spacing w:val="-4"/>
            <w:sz w:val="28"/>
            <w:szCs w:val="28"/>
          </w:rPr>
          <w:t>Правилами</w:t>
        </w:r>
      </w:hyperlink>
      <w:r w:rsidRPr="00077D3C">
        <w:rPr>
          <w:rFonts w:ascii="Times New Roman" w:hAnsi="Times New Roman" w:cs="Times New Roman"/>
          <w:spacing w:val="-4"/>
          <w:sz w:val="28"/>
          <w:szCs w:val="28"/>
        </w:rPr>
        <w:t xml:space="preserve"> создания,</w:t>
      </w:r>
      <w:r w:rsidRPr="00077D3C">
        <w:rPr>
          <w:rFonts w:ascii="Times New Roman" w:hAnsi="Times New Roman" w:cs="Times New Roman"/>
          <w:sz w:val="28"/>
          <w:szCs w:val="28"/>
        </w:rPr>
        <w:t xml:space="preserve"> охраны и содержания зеленых насаждений в городах Российской Федерации, утвержденными приказом </w:t>
      </w:r>
      <w:r w:rsidR="00077D3C" w:rsidRPr="00077D3C">
        <w:rPr>
          <w:rFonts w:ascii="Times New Roman" w:hAnsi="Times New Roman" w:cs="Times New Roman"/>
          <w:sz w:val="28"/>
          <w:szCs w:val="28"/>
        </w:rPr>
        <w:t>Государственн</w:t>
      </w:r>
      <w:r w:rsidR="00077D3C">
        <w:rPr>
          <w:rFonts w:ascii="Times New Roman" w:hAnsi="Times New Roman" w:cs="Times New Roman"/>
          <w:sz w:val="28"/>
          <w:szCs w:val="28"/>
        </w:rPr>
        <w:t>ого</w:t>
      </w:r>
      <w:r w:rsidR="00077D3C" w:rsidRPr="00077D3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77D3C">
        <w:rPr>
          <w:rFonts w:ascii="Times New Roman" w:hAnsi="Times New Roman" w:cs="Times New Roman"/>
          <w:sz w:val="28"/>
          <w:szCs w:val="28"/>
        </w:rPr>
        <w:t>а</w:t>
      </w:r>
      <w:r w:rsidR="00077D3C" w:rsidRPr="00077D3C">
        <w:rPr>
          <w:rFonts w:ascii="Times New Roman" w:hAnsi="Times New Roman" w:cs="Times New Roman"/>
          <w:sz w:val="28"/>
          <w:szCs w:val="28"/>
        </w:rPr>
        <w:t xml:space="preserve"> Российской Федерации по строительству и жилищно-коммунальному комплексу</w:t>
      </w:r>
      <w:r w:rsidRPr="00077D3C">
        <w:rPr>
          <w:rFonts w:ascii="Times New Roman" w:hAnsi="Times New Roman" w:cs="Times New Roman"/>
          <w:sz w:val="28"/>
          <w:szCs w:val="28"/>
        </w:rPr>
        <w:t xml:space="preserve"> от 15.12.1999 </w:t>
      </w:r>
      <w:r w:rsidR="00077D3C">
        <w:rPr>
          <w:rFonts w:ascii="Times New Roman" w:hAnsi="Times New Roman" w:cs="Times New Roman"/>
          <w:sz w:val="28"/>
          <w:szCs w:val="28"/>
        </w:rPr>
        <w:t>№</w:t>
      </w:r>
      <w:r w:rsidRPr="00077D3C">
        <w:rPr>
          <w:rFonts w:ascii="Times New Roman" w:hAnsi="Times New Roman" w:cs="Times New Roman"/>
          <w:sz w:val="28"/>
          <w:szCs w:val="28"/>
        </w:rPr>
        <w:t xml:space="preserve"> 153, </w:t>
      </w:r>
      <w:r w:rsidR="000D1408" w:rsidRPr="00077D3C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для подготовки правил благоустройства </w:t>
      </w:r>
      <w:r w:rsidR="000D1408" w:rsidRPr="00077D3C">
        <w:rPr>
          <w:rFonts w:ascii="Times New Roman" w:hAnsi="Times New Roman" w:cs="Times New Roman"/>
          <w:spacing w:val="-10"/>
          <w:sz w:val="28"/>
          <w:szCs w:val="28"/>
        </w:rPr>
        <w:t>территорий поселений, городских округов, внутригородских районов, утвержденными</w:t>
      </w:r>
      <w:r w:rsidR="000D1408" w:rsidRPr="00077D3C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13.04.2017 </w:t>
      </w:r>
      <w:r w:rsidR="00077D3C" w:rsidRPr="00077D3C">
        <w:rPr>
          <w:rFonts w:ascii="Times New Roman" w:hAnsi="Times New Roman" w:cs="Times New Roman"/>
          <w:sz w:val="28"/>
          <w:szCs w:val="28"/>
        </w:rPr>
        <w:t>№</w:t>
      </w:r>
      <w:r w:rsidR="000D1408" w:rsidRPr="00077D3C">
        <w:rPr>
          <w:rFonts w:ascii="Times New Roman" w:hAnsi="Times New Roman" w:cs="Times New Roman"/>
          <w:sz w:val="28"/>
          <w:szCs w:val="28"/>
        </w:rPr>
        <w:t xml:space="preserve"> 711/пр, </w:t>
      </w:r>
      <w:r w:rsidR="00B12807" w:rsidRPr="00077D3C">
        <w:rPr>
          <w:rFonts w:ascii="Times New Roman" w:hAnsi="Times New Roman" w:cs="Times New Roman"/>
          <w:sz w:val="28"/>
          <w:szCs w:val="28"/>
        </w:rPr>
        <w:t>Правилами благоустройства города Архангельска, утвержденными решением Архангельской городской Думы от 25.10.2017 № 581.</w:t>
      </w:r>
    </w:p>
    <w:p w:rsidR="00C173FB" w:rsidRPr="00077D3C" w:rsidRDefault="00C173FB" w:rsidP="00E75B4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Порядок обязателен для исполнения на</w:t>
      </w:r>
      <w:r w:rsidR="007D3FCD" w:rsidRPr="00077D3C">
        <w:rPr>
          <w:rFonts w:ascii="Times New Roman" w:hAnsi="Times New Roman" w:cs="Times New Roman"/>
          <w:sz w:val="28"/>
          <w:szCs w:val="28"/>
        </w:rPr>
        <w:t xml:space="preserve"> всей</w:t>
      </w:r>
      <w:r w:rsidRPr="00077D3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04099" w:rsidRPr="00077D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3FCD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077D3C">
        <w:rPr>
          <w:rFonts w:ascii="Times New Roman" w:hAnsi="Times New Roman" w:cs="Times New Roman"/>
          <w:sz w:val="28"/>
          <w:szCs w:val="28"/>
        </w:rPr>
        <w:t>"</w:t>
      </w:r>
      <w:r w:rsidR="007D3FCD" w:rsidRPr="00077D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77D3C">
        <w:rPr>
          <w:rFonts w:ascii="Times New Roman" w:hAnsi="Times New Roman" w:cs="Times New Roman"/>
          <w:sz w:val="28"/>
          <w:szCs w:val="28"/>
        </w:rPr>
        <w:t>"</w:t>
      </w:r>
      <w:r w:rsidRPr="00077D3C">
        <w:rPr>
          <w:rFonts w:ascii="Times New Roman" w:hAnsi="Times New Roman" w:cs="Times New Roman"/>
          <w:sz w:val="28"/>
          <w:szCs w:val="28"/>
        </w:rPr>
        <w:t>.</w:t>
      </w:r>
    </w:p>
    <w:p w:rsidR="00A979A0" w:rsidRPr="00077D3C" w:rsidRDefault="00304099" w:rsidP="00E75B4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 xml:space="preserve">Порядок не распространяется на зеленые насаждения, относящиеся </w:t>
      </w:r>
      <w:r w:rsidR="00077D3C">
        <w:rPr>
          <w:rFonts w:ascii="Times New Roman" w:hAnsi="Times New Roman" w:cs="Times New Roman"/>
          <w:sz w:val="28"/>
          <w:szCs w:val="28"/>
        </w:rPr>
        <w:br/>
      </w:r>
      <w:r w:rsidRPr="00077D3C">
        <w:rPr>
          <w:rFonts w:ascii="Times New Roman" w:hAnsi="Times New Roman" w:cs="Times New Roman"/>
          <w:sz w:val="28"/>
          <w:szCs w:val="28"/>
        </w:rPr>
        <w:t xml:space="preserve">к территории городских лесов, земельных участков, предоставленных </w:t>
      </w:r>
      <w:r w:rsidR="00077D3C">
        <w:rPr>
          <w:rFonts w:ascii="Times New Roman" w:hAnsi="Times New Roman" w:cs="Times New Roman"/>
          <w:sz w:val="28"/>
          <w:szCs w:val="28"/>
        </w:rPr>
        <w:br/>
      </w:r>
      <w:r w:rsidRPr="00077D3C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а также садовых, огородных </w:t>
      </w:r>
      <w:r w:rsidR="00077D3C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077D3C">
        <w:rPr>
          <w:rFonts w:ascii="Times New Roman" w:hAnsi="Times New Roman" w:cs="Times New Roman"/>
          <w:sz w:val="28"/>
          <w:szCs w:val="28"/>
        </w:rPr>
        <w:t>дачных земельных участков</w:t>
      </w:r>
      <w:r w:rsidR="0092440E" w:rsidRPr="00077D3C">
        <w:rPr>
          <w:rFonts w:ascii="Times New Roman" w:hAnsi="Times New Roman" w:cs="Times New Roman"/>
          <w:sz w:val="28"/>
          <w:szCs w:val="28"/>
        </w:rPr>
        <w:t xml:space="preserve"> и регулирует отношения, связанные со сводом зеленых насаждений, произрастающих на территориях общего пользования.</w:t>
      </w:r>
    </w:p>
    <w:p w:rsidR="007D3FCD" w:rsidRPr="00077D3C" w:rsidRDefault="00E3316B" w:rsidP="00E75B4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pacing w:val="-4"/>
          <w:sz w:val="28"/>
          <w:szCs w:val="28"/>
        </w:rPr>
        <w:t>Зеленые насаждения, произрастающие на земельных участках, находящихся</w:t>
      </w:r>
      <w:r w:rsidRPr="00077D3C">
        <w:rPr>
          <w:rFonts w:ascii="Times New Roman" w:hAnsi="Times New Roman" w:cs="Times New Roman"/>
          <w:sz w:val="28"/>
          <w:szCs w:val="28"/>
        </w:rPr>
        <w:t xml:space="preserve"> в собственности юридических, физических лиц, принадлежат </w:t>
      </w:r>
      <w:r w:rsidR="00854208" w:rsidRPr="00077D3C">
        <w:rPr>
          <w:rFonts w:ascii="Times New Roman" w:hAnsi="Times New Roman" w:cs="Times New Roman"/>
          <w:sz w:val="28"/>
          <w:szCs w:val="28"/>
        </w:rPr>
        <w:t xml:space="preserve">им </w:t>
      </w:r>
      <w:r w:rsidRPr="00077D3C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="00854208" w:rsidRPr="00077D3C">
        <w:rPr>
          <w:rFonts w:ascii="Times New Roman" w:hAnsi="Times New Roman" w:cs="Times New Roman"/>
          <w:sz w:val="28"/>
          <w:szCs w:val="28"/>
        </w:rPr>
        <w:t>.</w:t>
      </w:r>
      <w:r w:rsidRPr="00077D3C">
        <w:rPr>
          <w:rFonts w:ascii="Times New Roman" w:hAnsi="Times New Roman" w:cs="Times New Roman"/>
          <w:sz w:val="28"/>
          <w:szCs w:val="28"/>
        </w:rPr>
        <w:t xml:space="preserve"> При этом собственники</w:t>
      </w:r>
      <w:r w:rsidR="00077D3C">
        <w:rPr>
          <w:rFonts w:ascii="Times New Roman" w:hAnsi="Times New Roman" w:cs="Times New Roman"/>
          <w:sz w:val="28"/>
          <w:szCs w:val="28"/>
        </w:rPr>
        <w:t xml:space="preserve"> </w:t>
      </w:r>
      <w:r w:rsidRPr="00077D3C">
        <w:rPr>
          <w:rFonts w:ascii="Times New Roman" w:hAnsi="Times New Roman" w:cs="Times New Roman"/>
          <w:sz w:val="28"/>
          <w:szCs w:val="28"/>
        </w:rPr>
        <w:t>таких зеленых насаждений могут распоряжаться ими</w:t>
      </w:r>
      <w:r w:rsidR="00973C28" w:rsidRPr="00077D3C">
        <w:rPr>
          <w:rFonts w:ascii="Times New Roman" w:hAnsi="Times New Roman" w:cs="Times New Roman"/>
          <w:sz w:val="28"/>
          <w:szCs w:val="28"/>
        </w:rPr>
        <w:t xml:space="preserve"> по своему усмотрению в соответствии с Правил</w:t>
      </w:r>
      <w:r w:rsidR="00854208" w:rsidRPr="00077D3C">
        <w:rPr>
          <w:rFonts w:ascii="Times New Roman" w:hAnsi="Times New Roman" w:cs="Times New Roman"/>
          <w:sz w:val="28"/>
          <w:szCs w:val="28"/>
        </w:rPr>
        <w:t>ами</w:t>
      </w:r>
      <w:r w:rsidR="00973C28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973C28" w:rsidRPr="00077D3C">
        <w:rPr>
          <w:rFonts w:ascii="Times New Roman" w:hAnsi="Times New Roman" w:cs="Times New Roman"/>
          <w:spacing w:val="-4"/>
          <w:sz w:val="28"/>
          <w:szCs w:val="28"/>
        </w:rPr>
        <w:t>благоустройства г</w:t>
      </w:r>
      <w:r w:rsidR="00854208" w:rsidRPr="00077D3C">
        <w:rPr>
          <w:rFonts w:ascii="Times New Roman" w:hAnsi="Times New Roman" w:cs="Times New Roman"/>
          <w:spacing w:val="-4"/>
          <w:sz w:val="28"/>
          <w:szCs w:val="28"/>
        </w:rPr>
        <w:t>орода Архангельска, утвержденными</w:t>
      </w:r>
      <w:r w:rsidR="00973C28" w:rsidRPr="00077D3C">
        <w:rPr>
          <w:rFonts w:ascii="Times New Roman" w:hAnsi="Times New Roman" w:cs="Times New Roman"/>
          <w:spacing w:val="-4"/>
          <w:sz w:val="28"/>
          <w:szCs w:val="28"/>
        </w:rPr>
        <w:t xml:space="preserve"> решением Архангельской</w:t>
      </w:r>
      <w:r w:rsidR="00973C28" w:rsidRPr="00077D3C">
        <w:rPr>
          <w:rFonts w:ascii="Times New Roman" w:hAnsi="Times New Roman" w:cs="Times New Roman"/>
          <w:sz w:val="28"/>
          <w:szCs w:val="28"/>
        </w:rPr>
        <w:t xml:space="preserve"> городской Думы от 25.10.2017 № 581</w:t>
      </w:r>
      <w:r w:rsidRPr="00077D3C">
        <w:rPr>
          <w:rFonts w:ascii="Times New Roman" w:hAnsi="Times New Roman" w:cs="Times New Roman"/>
          <w:sz w:val="28"/>
          <w:szCs w:val="28"/>
        </w:rPr>
        <w:t xml:space="preserve">, если вопрос о сохранении зеленых насаждений не был выставлен в качестве условия на этапах выбора земельного </w:t>
      </w:r>
      <w:r w:rsidRPr="00077D3C">
        <w:rPr>
          <w:rFonts w:ascii="Times New Roman" w:hAnsi="Times New Roman" w:cs="Times New Roman"/>
          <w:spacing w:val="-4"/>
          <w:sz w:val="28"/>
          <w:szCs w:val="28"/>
        </w:rPr>
        <w:t>участка и оформления правоустанавливающих документов на земельный участок.</w:t>
      </w:r>
      <w:r w:rsidR="007D3FCD" w:rsidRPr="0007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3FB" w:rsidRPr="00077D3C" w:rsidRDefault="00C173FB" w:rsidP="00E75B4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В настоящем Порядке отдельные термины и понятия имеют следующие значения:</w:t>
      </w:r>
      <w:r w:rsidR="00425C4C" w:rsidRPr="0007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CE" w:rsidRPr="00077D3C" w:rsidRDefault="00AD4BCE" w:rsidP="00E75B4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B4A">
        <w:rPr>
          <w:rFonts w:ascii="Times New Roman" w:hAnsi="Times New Roman" w:cs="Times New Roman"/>
          <w:spacing w:val="-4"/>
          <w:sz w:val="28"/>
          <w:szCs w:val="28"/>
        </w:rPr>
        <w:t>зеленые насаждения</w:t>
      </w:r>
      <w:r w:rsidR="00E75B4A" w:rsidRPr="00E75B4A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E75B4A">
        <w:rPr>
          <w:rFonts w:ascii="Times New Roman" w:hAnsi="Times New Roman" w:cs="Times New Roman"/>
          <w:spacing w:val="-4"/>
          <w:sz w:val="28"/>
          <w:szCs w:val="28"/>
        </w:rPr>
        <w:t>древесная, древесно-кустарниковая, кустарниковая,</w:t>
      </w:r>
      <w:r w:rsidRPr="00077D3C">
        <w:rPr>
          <w:rFonts w:ascii="Times New Roman" w:hAnsi="Times New Roman" w:cs="Times New Roman"/>
          <w:sz w:val="28"/>
          <w:szCs w:val="28"/>
        </w:rPr>
        <w:t xml:space="preserve"> травянистая растительность естественного и искусственного происхождения </w:t>
      </w:r>
      <w:r w:rsidR="00E75B4A">
        <w:rPr>
          <w:rFonts w:ascii="Times New Roman" w:hAnsi="Times New Roman" w:cs="Times New Roman"/>
          <w:sz w:val="28"/>
          <w:szCs w:val="28"/>
        </w:rPr>
        <w:br/>
      </w:r>
      <w:r w:rsidRPr="00077D3C">
        <w:rPr>
          <w:rFonts w:ascii="Times New Roman" w:hAnsi="Times New Roman" w:cs="Times New Roman"/>
          <w:sz w:val="28"/>
          <w:szCs w:val="28"/>
        </w:rPr>
        <w:t>на определенной территории (включая парки, бульвары, скверы, сады, газоны, цветники, а также отдельно стоящие деревья и кустарники)</w:t>
      </w:r>
      <w:r w:rsidR="00EB714A" w:rsidRPr="00077D3C">
        <w:rPr>
          <w:rFonts w:ascii="Times New Roman" w:hAnsi="Times New Roman" w:cs="Times New Roman"/>
          <w:sz w:val="28"/>
          <w:szCs w:val="28"/>
        </w:rPr>
        <w:t>;</w:t>
      </w:r>
    </w:p>
    <w:p w:rsidR="00EB714A" w:rsidRPr="00077D3C" w:rsidRDefault="00BC23A8" w:rsidP="00E75B4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компенсационное озеленение</w:t>
      </w:r>
      <w:r w:rsidR="00E75B4A">
        <w:rPr>
          <w:rFonts w:ascii="Times New Roman" w:hAnsi="Times New Roman" w:cs="Times New Roman"/>
          <w:sz w:val="28"/>
          <w:szCs w:val="28"/>
        </w:rPr>
        <w:t xml:space="preserve"> – </w:t>
      </w:r>
      <w:r w:rsidR="00A45500" w:rsidRPr="00077D3C">
        <w:rPr>
          <w:rFonts w:ascii="Times New Roman" w:hAnsi="Times New Roman" w:cs="Times New Roman"/>
          <w:sz w:val="28"/>
          <w:szCs w:val="28"/>
        </w:rPr>
        <w:t>создание зеленых насаждений взаме</w:t>
      </w:r>
      <w:r w:rsidR="00EB714A" w:rsidRPr="00077D3C">
        <w:rPr>
          <w:rFonts w:ascii="Times New Roman" w:hAnsi="Times New Roman" w:cs="Times New Roman"/>
          <w:sz w:val="28"/>
          <w:szCs w:val="28"/>
        </w:rPr>
        <w:t>н уничтоженных или поврежденных;</w:t>
      </w:r>
    </w:p>
    <w:p w:rsidR="00DB0D88" w:rsidRPr="00077D3C" w:rsidRDefault="00DB0D88" w:rsidP="00E7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lastRenderedPageBreak/>
        <w:t xml:space="preserve">уничтожение зеленых насаждений </w:t>
      </w:r>
      <w:r w:rsidR="00E75B4A">
        <w:rPr>
          <w:rFonts w:ascii="Times New Roman" w:hAnsi="Times New Roman" w:cs="Times New Roman"/>
          <w:sz w:val="28"/>
          <w:szCs w:val="28"/>
        </w:rPr>
        <w:t>–</w:t>
      </w:r>
      <w:r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937934" w:rsidRPr="00077D3C">
        <w:rPr>
          <w:rFonts w:ascii="Times New Roman" w:hAnsi="Times New Roman" w:cs="Times New Roman"/>
          <w:sz w:val="28"/>
          <w:szCs w:val="28"/>
        </w:rPr>
        <w:t>причинение вреда кроне, стволу, корневой системе растений</w:t>
      </w:r>
      <w:r w:rsidRPr="00077D3C">
        <w:rPr>
          <w:rFonts w:ascii="Times New Roman" w:hAnsi="Times New Roman" w:cs="Times New Roman"/>
          <w:sz w:val="28"/>
          <w:szCs w:val="28"/>
        </w:rPr>
        <w:t>, повлекшее прекращение роста;</w:t>
      </w:r>
    </w:p>
    <w:p w:rsidR="009374FB" w:rsidRPr="00077D3C" w:rsidRDefault="005A02A1" w:rsidP="00E7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 xml:space="preserve">натуральная форма компенсационного озеленения </w:t>
      </w:r>
      <w:r w:rsidR="00E75B4A">
        <w:rPr>
          <w:rFonts w:ascii="Times New Roman" w:hAnsi="Times New Roman" w:cs="Times New Roman"/>
          <w:sz w:val="28"/>
          <w:szCs w:val="28"/>
        </w:rPr>
        <w:t>–</w:t>
      </w:r>
      <w:r w:rsidRPr="00077D3C">
        <w:rPr>
          <w:rFonts w:ascii="Times New Roman" w:hAnsi="Times New Roman" w:cs="Times New Roman"/>
          <w:sz w:val="28"/>
          <w:szCs w:val="28"/>
        </w:rPr>
        <w:t xml:space="preserve"> восстановление зеленых насаждений взамен уничтоженных или поврежденных лицом, по вине которого был причинен ущерб зеленым насаждениям, самостоятельно или </w:t>
      </w:r>
      <w:r w:rsidR="00E75B4A">
        <w:rPr>
          <w:rFonts w:ascii="Times New Roman" w:hAnsi="Times New Roman" w:cs="Times New Roman"/>
          <w:sz w:val="28"/>
          <w:szCs w:val="28"/>
        </w:rPr>
        <w:br/>
      </w:r>
      <w:r w:rsidRPr="00077D3C">
        <w:rPr>
          <w:rFonts w:ascii="Times New Roman" w:hAnsi="Times New Roman" w:cs="Times New Roman"/>
          <w:sz w:val="28"/>
          <w:szCs w:val="28"/>
        </w:rPr>
        <w:t>с привлечением</w:t>
      </w:r>
      <w:r w:rsidR="00EB714A" w:rsidRPr="00077D3C">
        <w:rPr>
          <w:rFonts w:ascii="Times New Roman" w:hAnsi="Times New Roman" w:cs="Times New Roman"/>
          <w:sz w:val="28"/>
          <w:szCs w:val="28"/>
        </w:rPr>
        <w:t xml:space="preserve"> специализированных организаций;</w:t>
      </w:r>
    </w:p>
    <w:p w:rsidR="00061AC0" w:rsidRPr="00077D3C" w:rsidRDefault="00061AC0" w:rsidP="00E7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 </w:t>
      </w:r>
      <w:r w:rsidR="00E75B4A">
        <w:rPr>
          <w:rFonts w:ascii="Times New Roman" w:hAnsi="Times New Roman" w:cs="Times New Roman"/>
          <w:sz w:val="28"/>
          <w:szCs w:val="28"/>
        </w:rPr>
        <w:t>–</w:t>
      </w:r>
      <w:r w:rsidRPr="00077D3C">
        <w:rPr>
          <w:rFonts w:ascii="Times New Roman" w:hAnsi="Times New Roman" w:cs="Times New Roman"/>
          <w:sz w:val="28"/>
          <w:szCs w:val="28"/>
        </w:rPr>
        <w:t xml:space="preserve"> причинение вреда кроне, стволу, </w:t>
      </w:r>
      <w:r w:rsidRPr="00E75B4A">
        <w:rPr>
          <w:rFonts w:ascii="Times New Roman" w:hAnsi="Times New Roman" w:cs="Times New Roman"/>
          <w:spacing w:val="-6"/>
          <w:sz w:val="28"/>
          <w:szCs w:val="28"/>
        </w:rPr>
        <w:t>корневой системе растений, не влекущее прекращение роста (повреждение ветвей,</w:t>
      </w:r>
      <w:r w:rsidRPr="00077D3C">
        <w:rPr>
          <w:rFonts w:ascii="Times New Roman" w:hAnsi="Times New Roman" w:cs="Times New Roman"/>
          <w:sz w:val="28"/>
          <w:szCs w:val="28"/>
        </w:rPr>
        <w:t xml:space="preserve"> корневой системы, нарушение целостности коры, нарушение целостности </w:t>
      </w:r>
      <w:r w:rsidRPr="00E75B4A">
        <w:rPr>
          <w:rFonts w:ascii="Times New Roman" w:hAnsi="Times New Roman" w:cs="Times New Roman"/>
          <w:spacing w:val="-4"/>
          <w:sz w:val="28"/>
          <w:szCs w:val="28"/>
        </w:rPr>
        <w:t>напочвенного покрова, загрязнение зеленых насаждений либо почвы в корневой</w:t>
      </w:r>
      <w:r w:rsidRPr="00077D3C">
        <w:rPr>
          <w:rFonts w:ascii="Times New Roman" w:hAnsi="Times New Roman" w:cs="Times New Roman"/>
          <w:sz w:val="28"/>
          <w:szCs w:val="28"/>
        </w:rPr>
        <w:t xml:space="preserve"> системе вредными веществами, поджог и иное причинение вреда);</w:t>
      </w:r>
    </w:p>
    <w:p w:rsidR="00511F8E" w:rsidRPr="00077D3C" w:rsidRDefault="00511F8E" w:rsidP="00E75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рубка ухода </w:t>
      </w:r>
      <w:r w:rsidR="00E75B4A">
        <w:rPr>
          <w:rFonts w:ascii="Times New Roman" w:hAnsi="Times New Roman" w:cs="Times New Roman"/>
          <w:sz w:val="28"/>
          <w:szCs w:val="28"/>
        </w:rPr>
        <w:t xml:space="preserve">– </w:t>
      </w:r>
      <w:r w:rsidRPr="00077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ухода за зелеными насаждениями пут</w:t>
      </w:r>
      <w:r w:rsidR="00E75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удаления </w:t>
      </w:r>
      <w:r w:rsidR="00E75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насаждения нежелательных деревьев (кустарников), отрицательно влияющих на рост и состояние лучших по рекреационным, защитным, декоративным </w:t>
      </w:r>
      <w:r w:rsidR="00E75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 полезным свойствам деревьев (кустарников), и создания благоприятных условий для роста лучших по рекреационным, защитным, декоративным </w:t>
      </w:r>
      <w:r w:rsidR="00E75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7D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 полезным свойствам деревьев (кустарников) главных пород;</w:t>
      </w:r>
    </w:p>
    <w:p w:rsidR="00511F8E" w:rsidRPr="00077D3C" w:rsidRDefault="00511F8E" w:rsidP="00E75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рубка –</w:t>
      </w:r>
      <w:r w:rsidR="00E7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D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рубка деревьев (кустарников), при которой удаляют больные, поврежденные и усыхающие деревья с целью оздоровления и предотвращения заболеваний зеленых насаждений;</w:t>
      </w:r>
    </w:p>
    <w:p w:rsidR="00511F8E" w:rsidRPr="00077D3C" w:rsidRDefault="00511F8E" w:rsidP="00E75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4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реконструкция зеленых насаждений – комплекс агротехнических мероприятий</w:t>
      </w:r>
      <w:r w:rsidRPr="0007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B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замене больных и усыхающих деревьев и кустарников, улучшению породног</w:t>
      </w:r>
      <w:r w:rsidR="00743EA8" w:rsidRPr="00E75B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743EA8" w:rsidRPr="0007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состава;</w:t>
      </w:r>
    </w:p>
    <w:p w:rsidR="00743EA8" w:rsidRPr="00077D3C" w:rsidRDefault="00743EA8" w:rsidP="00E75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 xml:space="preserve">свод зеленых насаждений </w:t>
      </w:r>
      <w:r w:rsidR="00E75B4A">
        <w:rPr>
          <w:rFonts w:ascii="Times New Roman" w:hAnsi="Times New Roman" w:cs="Times New Roman"/>
          <w:sz w:val="28"/>
          <w:szCs w:val="28"/>
        </w:rPr>
        <w:t>–</w:t>
      </w:r>
      <w:r w:rsidRPr="00077D3C">
        <w:rPr>
          <w:rFonts w:ascii="Times New Roman" w:hAnsi="Times New Roman" w:cs="Times New Roman"/>
          <w:sz w:val="28"/>
          <w:szCs w:val="28"/>
        </w:rPr>
        <w:t xml:space="preserve"> уничтожение зеленых насаждений путем рубки, спиливания или выкапывания, которое повлекло их гибель или утрату </w:t>
      </w:r>
      <w:r w:rsidR="00E75B4A">
        <w:rPr>
          <w:rFonts w:ascii="Times New Roman" w:hAnsi="Times New Roman" w:cs="Times New Roman"/>
          <w:sz w:val="28"/>
          <w:szCs w:val="28"/>
        </w:rPr>
        <w:br/>
      </w:r>
      <w:r w:rsidRPr="00077D3C">
        <w:rPr>
          <w:rFonts w:ascii="Times New Roman" w:hAnsi="Times New Roman" w:cs="Times New Roman"/>
          <w:sz w:val="28"/>
          <w:szCs w:val="28"/>
        </w:rPr>
        <w:t>в качестве элемента ландшафта.</w:t>
      </w:r>
    </w:p>
    <w:p w:rsidR="00C4777A" w:rsidRPr="00E75B4A" w:rsidRDefault="00BD7D3D" w:rsidP="00E75B4A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5B4A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="006A06F3" w:rsidRPr="00E75B4A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E75B4A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E75B4A" w:rsidRPr="00E75B4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4777A" w:rsidRPr="00E75B4A">
        <w:rPr>
          <w:rFonts w:ascii="Times New Roman" w:hAnsi="Times New Roman" w:cs="Times New Roman"/>
          <w:spacing w:val="-10"/>
          <w:sz w:val="28"/>
          <w:szCs w:val="28"/>
        </w:rPr>
        <w:t>Не подлежит возмещению ущерб, причиненный зеленым насаждениям</w:t>
      </w:r>
      <w:r w:rsidR="00E75B4A" w:rsidRPr="00E75B4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4777A" w:rsidRPr="00E75B4A">
        <w:rPr>
          <w:rFonts w:ascii="Times New Roman" w:hAnsi="Times New Roman" w:cs="Times New Roman"/>
          <w:spacing w:val="-10"/>
          <w:sz w:val="28"/>
          <w:szCs w:val="28"/>
        </w:rPr>
        <w:t>при:</w:t>
      </w:r>
    </w:p>
    <w:p w:rsidR="00C4777A" w:rsidRPr="00077D3C" w:rsidRDefault="00C4777A" w:rsidP="00E7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 xml:space="preserve">освоении земельных участков, отведенных в установленном порядке </w:t>
      </w:r>
      <w:r w:rsidR="00E75B4A">
        <w:rPr>
          <w:rFonts w:ascii="Times New Roman" w:hAnsi="Times New Roman" w:cs="Times New Roman"/>
          <w:sz w:val="28"/>
          <w:szCs w:val="28"/>
        </w:rPr>
        <w:br/>
      </w:r>
      <w:r w:rsidRPr="00077D3C">
        <w:rPr>
          <w:rFonts w:ascii="Times New Roman" w:hAnsi="Times New Roman" w:cs="Times New Roman"/>
          <w:sz w:val="28"/>
          <w:szCs w:val="28"/>
        </w:rPr>
        <w:t>под огороды;</w:t>
      </w:r>
    </w:p>
    <w:p w:rsidR="00C4777A" w:rsidRPr="00077D3C" w:rsidRDefault="00C4777A" w:rsidP="00E7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необходимости проведения санитарных рубок, рубок ухода и реконструкции зеленых насаждений;</w:t>
      </w:r>
    </w:p>
    <w:p w:rsidR="00C4777A" w:rsidRPr="00077D3C" w:rsidRDefault="00C4777A" w:rsidP="00E7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ликвидации или предупреждении аварий на наружных сетях уличного освещения</w:t>
      </w:r>
      <w:r w:rsidR="00BE43B6" w:rsidRPr="00077D3C">
        <w:rPr>
          <w:rFonts w:ascii="Times New Roman" w:hAnsi="Times New Roman" w:cs="Times New Roman"/>
          <w:sz w:val="28"/>
          <w:szCs w:val="28"/>
        </w:rPr>
        <w:t xml:space="preserve"> и линий электропередач</w:t>
      </w:r>
      <w:r w:rsidRPr="00077D3C">
        <w:rPr>
          <w:rFonts w:ascii="Times New Roman" w:hAnsi="Times New Roman" w:cs="Times New Roman"/>
          <w:sz w:val="28"/>
          <w:szCs w:val="28"/>
        </w:rPr>
        <w:t>;</w:t>
      </w:r>
    </w:p>
    <w:p w:rsidR="00C4777A" w:rsidRPr="00077D3C" w:rsidRDefault="00C4777A" w:rsidP="00E7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чрезвычайных ситуациях природного и техногенного характера и ликвидации их последствий;</w:t>
      </w:r>
    </w:p>
    <w:p w:rsidR="00C4777A" w:rsidRPr="00077D3C" w:rsidRDefault="00C4777A" w:rsidP="00E7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 xml:space="preserve">производстве работ по прокладке, реконструкции и ремонту инженерных </w:t>
      </w:r>
      <w:r w:rsidRPr="00E75B4A">
        <w:rPr>
          <w:rFonts w:ascii="Times New Roman" w:hAnsi="Times New Roman" w:cs="Times New Roman"/>
          <w:spacing w:val="-8"/>
          <w:sz w:val="28"/>
          <w:szCs w:val="28"/>
        </w:rPr>
        <w:t>подземных коммуникаций и сооружений на основании разрешения на производство</w:t>
      </w:r>
      <w:r w:rsidRPr="00077D3C">
        <w:rPr>
          <w:rFonts w:ascii="Times New Roman" w:hAnsi="Times New Roman" w:cs="Times New Roman"/>
          <w:sz w:val="28"/>
          <w:szCs w:val="28"/>
        </w:rPr>
        <w:t xml:space="preserve"> указанных работ, выданного в установленном порядке.</w:t>
      </w:r>
    </w:p>
    <w:p w:rsidR="00C173FB" w:rsidRPr="00077D3C" w:rsidRDefault="00C173FB" w:rsidP="00077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4A1" w:rsidRDefault="00E75B4A" w:rsidP="00E75B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73FB" w:rsidRPr="00077D3C">
        <w:rPr>
          <w:rFonts w:ascii="Times New Roman" w:hAnsi="Times New Roman" w:cs="Times New Roman"/>
          <w:sz w:val="28"/>
          <w:szCs w:val="28"/>
        </w:rPr>
        <w:t>Общие условия осуществления компенсационного озеленения</w:t>
      </w:r>
    </w:p>
    <w:p w:rsidR="00E75B4A" w:rsidRPr="00077D3C" w:rsidRDefault="00E75B4A" w:rsidP="00E75B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73FB" w:rsidRPr="00077D3C" w:rsidRDefault="00C173FB" w:rsidP="00E7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2.</w:t>
      </w:r>
      <w:r w:rsidR="002A341D" w:rsidRPr="00077D3C">
        <w:rPr>
          <w:rFonts w:ascii="Times New Roman" w:hAnsi="Times New Roman" w:cs="Times New Roman"/>
          <w:sz w:val="28"/>
          <w:szCs w:val="28"/>
        </w:rPr>
        <w:t>1</w:t>
      </w:r>
      <w:r w:rsidRPr="00077D3C">
        <w:rPr>
          <w:rFonts w:ascii="Times New Roman" w:hAnsi="Times New Roman" w:cs="Times New Roman"/>
          <w:sz w:val="28"/>
          <w:szCs w:val="28"/>
        </w:rPr>
        <w:t>. Компенсационное озеленение проводится физическим лицом, индивидуальным предпринимателем, юридическим лицом, в чьих интересах планируются</w:t>
      </w:r>
      <w:r w:rsidR="004C627E" w:rsidRPr="00077D3C">
        <w:rPr>
          <w:rFonts w:ascii="Times New Roman" w:hAnsi="Times New Roman" w:cs="Times New Roman"/>
          <w:sz w:val="28"/>
          <w:szCs w:val="28"/>
        </w:rPr>
        <w:t>,</w:t>
      </w:r>
      <w:r w:rsidRPr="00077D3C">
        <w:rPr>
          <w:rFonts w:ascii="Times New Roman" w:hAnsi="Times New Roman" w:cs="Times New Roman"/>
          <w:sz w:val="28"/>
          <w:szCs w:val="28"/>
        </w:rPr>
        <w:t xml:space="preserve"> либо по вине </w:t>
      </w:r>
      <w:r w:rsidR="005A02A1" w:rsidRPr="00077D3C">
        <w:rPr>
          <w:rFonts w:ascii="Times New Roman" w:hAnsi="Times New Roman" w:cs="Times New Roman"/>
          <w:sz w:val="28"/>
          <w:szCs w:val="28"/>
        </w:rPr>
        <w:t xml:space="preserve">которых произошли </w:t>
      </w:r>
      <w:r w:rsidR="0027459B" w:rsidRPr="00077D3C">
        <w:rPr>
          <w:rFonts w:ascii="Times New Roman" w:hAnsi="Times New Roman" w:cs="Times New Roman"/>
          <w:sz w:val="28"/>
          <w:szCs w:val="28"/>
        </w:rPr>
        <w:t>свод</w:t>
      </w:r>
      <w:r w:rsidRPr="00077D3C">
        <w:rPr>
          <w:rFonts w:ascii="Times New Roman" w:hAnsi="Times New Roman" w:cs="Times New Roman"/>
          <w:sz w:val="28"/>
          <w:szCs w:val="28"/>
        </w:rPr>
        <w:t>, пересадка, повреждение или уничтожение зеленых насаждений</w:t>
      </w:r>
      <w:r w:rsidR="00077D3C">
        <w:rPr>
          <w:rFonts w:ascii="Times New Roman" w:hAnsi="Times New Roman" w:cs="Times New Roman"/>
          <w:sz w:val="28"/>
          <w:szCs w:val="28"/>
        </w:rPr>
        <w:t xml:space="preserve"> </w:t>
      </w:r>
      <w:r w:rsidRPr="00077D3C">
        <w:rPr>
          <w:rFonts w:ascii="Times New Roman" w:hAnsi="Times New Roman" w:cs="Times New Roman"/>
          <w:sz w:val="28"/>
          <w:szCs w:val="28"/>
        </w:rPr>
        <w:t>в натуральной</w:t>
      </w:r>
      <w:r w:rsidR="00103426" w:rsidRPr="00077D3C">
        <w:rPr>
          <w:rFonts w:ascii="Times New Roman" w:hAnsi="Times New Roman" w:cs="Times New Roman"/>
          <w:sz w:val="28"/>
          <w:szCs w:val="28"/>
        </w:rPr>
        <w:t xml:space="preserve"> или денежной</w:t>
      </w:r>
      <w:r w:rsid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E33544" w:rsidRPr="00077D3C">
        <w:rPr>
          <w:rFonts w:ascii="Times New Roman" w:hAnsi="Times New Roman" w:cs="Times New Roman"/>
          <w:sz w:val="28"/>
          <w:szCs w:val="28"/>
        </w:rPr>
        <w:t>форме</w:t>
      </w:r>
      <w:r w:rsidRPr="00077D3C">
        <w:rPr>
          <w:rFonts w:ascii="Times New Roman" w:hAnsi="Times New Roman" w:cs="Times New Roman"/>
          <w:sz w:val="28"/>
          <w:szCs w:val="28"/>
        </w:rPr>
        <w:t>.</w:t>
      </w:r>
    </w:p>
    <w:p w:rsidR="00DB1D9C" w:rsidRPr="00077D3C" w:rsidRDefault="00077D3C" w:rsidP="00E75B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4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</w:t>
      </w:r>
      <w:r w:rsidR="00DB1D9C" w:rsidRPr="00E75B4A">
        <w:rPr>
          <w:rFonts w:ascii="Times New Roman" w:hAnsi="Times New Roman" w:cs="Times New Roman"/>
          <w:spacing w:val="-6"/>
          <w:sz w:val="28"/>
          <w:szCs w:val="28"/>
        </w:rPr>
        <w:t>2.2.</w:t>
      </w:r>
      <w:r w:rsidR="00DB1D9C" w:rsidRPr="00E75B4A">
        <w:rPr>
          <w:rFonts w:ascii="Times New Roman" w:hAnsi="Times New Roman" w:cs="Times New Roman"/>
          <w:spacing w:val="-6"/>
          <w:sz w:val="28"/>
          <w:szCs w:val="28"/>
        </w:rPr>
        <w:tab/>
        <w:t>Породы различных деревьев в городе по своей ценности объединяются</w:t>
      </w:r>
      <w:r w:rsidR="00DB1D9C" w:rsidRPr="00077D3C">
        <w:rPr>
          <w:rFonts w:ascii="Times New Roman" w:hAnsi="Times New Roman" w:cs="Times New Roman"/>
          <w:sz w:val="28"/>
          <w:szCs w:val="28"/>
        </w:rPr>
        <w:t xml:space="preserve"> в 4 группы:</w:t>
      </w:r>
    </w:p>
    <w:p w:rsidR="00DB1D9C" w:rsidRPr="00077D3C" w:rsidRDefault="00DB1D9C" w:rsidP="00E75B4A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хвойные растения;</w:t>
      </w:r>
    </w:p>
    <w:p w:rsidR="00DB1D9C" w:rsidRPr="00077D3C" w:rsidRDefault="00DB1D9C" w:rsidP="00E75B4A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1 группа лиственных деревьев (особо ценные);</w:t>
      </w:r>
    </w:p>
    <w:p w:rsidR="00DB1D9C" w:rsidRPr="00077D3C" w:rsidRDefault="00DB1D9C" w:rsidP="00E75B4A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2 группа лиственных деревьев (ценные);</w:t>
      </w:r>
    </w:p>
    <w:p w:rsidR="00DB1D9C" w:rsidRPr="00077D3C" w:rsidRDefault="00DB1D9C" w:rsidP="00E75B4A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3 группа лиственных деревьев (малоценные).</w:t>
      </w:r>
    </w:p>
    <w:p w:rsidR="00DB1D9C" w:rsidRPr="00E75B4A" w:rsidRDefault="00DB1D9C" w:rsidP="00E75B4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75B4A" w:rsidRPr="00E75B4A" w:rsidRDefault="00E75B4A" w:rsidP="00E75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4A">
        <w:rPr>
          <w:rFonts w:ascii="Times New Roman" w:hAnsi="Times New Roman" w:cs="Times New Roman"/>
          <w:sz w:val="24"/>
          <w:szCs w:val="24"/>
        </w:rPr>
        <w:t>Таблица</w:t>
      </w:r>
    </w:p>
    <w:p w:rsidR="00E75B4A" w:rsidRPr="00E75B4A" w:rsidRDefault="00E75B4A" w:rsidP="00E75B4A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569"/>
      </w:tblGrid>
      <w:tr w:rsidR="00077D3C" w:rsidRPr="00E75B4A" w:rsidTr="00E75B4A">
        <w:trPr>
          <w:jc w:val="center"/>
        </w:trPr>
        <w:tc>
          <w:tcPr>
            <w:tcW w:w="2284" w:type="dxa"/>
            <w:vMerge w:val="restart"/>
          </w:tcPr>
          <w:p w:rsidR="00DB1D9C" w:rsidRPr="00E75B4A" w:rsidRDefault="00DB1D9C" w:rsidP="00E75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Хвойные растения</w:t>
            </w:r>
          </w:p>
        </w:tc>
        <w:tc>
          <w:tcPr>
            <w:tcW w:w="7355" w:type="dxa"/>
            <w:gridSpan w:val="3"/>
          </w:tcPr>
          <w:p w:rsidR="00DB1D9C" w:rsidRPr="00E75B4A" w:rsidRDefault="00DB1D9C" w:rsidP="00E75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Лиственные древесные породы</w:t>
            </w:r>
          </w:p>
        </w:tc>
      </w:tr>
      <w:tr w:rsidR="00077D3C" w:rsidRPr="00E75B4A" w:rsidTr="00E75B4A">
        <w:trPr>
          <w:jc w:val="center"/>
        </w:trPr>
        <w:tc>
          <w:tcPr>
            <w:tcW w:w="2284" w:type="dxa"/>
            <w:vMerge/>
          </w:tcPr>
          <w:p w:rsidR="00DB1D9C" w:rsidRPr="00E75B4A" w:rsidRDefault="00DB1D9C" w:rsidP="00E75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1D9C" w:rsidRPr="00E75B4A" w:rsidRDefault="00DB1D9C" w:rsidP="00E75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B1D9C" w:rsidRPr="00E75B4A" w:rsidRDefault="00DB1D9C" w:rsidP="00E75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(особо ценные)</w:t>
            </w:r>
          </w:p>
        </w:tc>
        <w:tc>
          <w:tcPr>
            <w:tcW w:w="2393" w:type="dxa"/>
          </w:tcPr>
          <w:p w:rsidR="00DB1D9C" w:rsidRPr="00E75B4A" w:rsidRDefault="00DB1D9C" w:rsidP="00E75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DB1D9C" w:rsidRPr="00E75B4A" w:rsidRDefault="00DB1D9C" w:rsidP="00E75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(ценные)</w:t>
            </w:r>
          </w:p>
        </w:tc>
        <w:tc>
          <w:tcPr>
            <w:tcW w:w="2569" w:type="dxa"/>
          </w:tcPr>
          <w:p w:rsidR="00DB1D9C" w:rsidRPr="00E75B4A" w:rsidRDefault="00DB1D9C" w:rsidP="00E75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DB1D9C" w:rsidRPr="00E75B4A" w:rsidRDefault="00DB1D9C" w:rsidP="00E75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(малоценные)</w:t>
            </w:r>
          </w:p>
        </w:tc>
      </w:tr>
      <w:tr w:rsidR="00E75B4A" w:rsidRPr="00E75B4A" w:rsidTr="00E75B4A">
        <w:trPr>
          <w:jc w:val="center"/>
        </w:trPr>
        <w:tc>
          <w:tcPr>
            <w:tcW w:w="2284" w:type="dxa"/>
          </w:tcPr>
          <w:p w:rsidR="00DB1D9C" w:rsidRPr="00E75B4A" w:rsidRDefault="00DB1D9C" w:rsidP="00E75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 xml:space="preserve">Ель, сосна, лиственница, пихта, кедр, можжевельник, </w:t>
            </w:r>
            <w:r w:rsidR="00E75B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туя, тис и другие хвойные породы</w:t>
            </w:r>
          </w:p>
        </w:tc>
        <w:tc>
          <w:tcPr>
            <w:tcW w:w="2393" w:type="dxa"/>
          </w:tcPr>
          <w:p w:rsidR="00DB1D9C" w:rsidRPr="00E75B4A" w:rsidRDefault="00DB1D9C" w:rsidP="00E75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 xml:space="preserve">Деревья: </w:t>
            </w:r>
          </w:p>
          <w:p w:rsidR="00DB1D9C" w:rsidRPr="00E75B4A" w:rsidRDefault="00DB1D9C" w:rsidP="00E75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дуб, липа, клен, ясень, декоративно-плодовые (яблони, сливы, груши и др), ива (белая, остро</w:t>
            </w:r>
            <w:r w:rsidR="00E75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листная, русская), вяз, акация белая</w:t>
            </w:r>
            <w:r w:rsidR="00E75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D9C" w:rsidRPr="00E75B4A" w:rsidRDefault="00DB1D9C" w:rsidP="00E75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Кустарники: самшит, бирючина, рододендрон</w:t>
            </w:r>
          </w:p>
        </w:tc>
        <w:tc>
          <w:tcPr>
            <w:tcW w:w="2393" w:type="dxa"/>
          </w:tcPr>
          <w:p w:rsidR="00DB1D9C" w:rsidRPr="00E75B4A" w:rsidRDefault="00DB1D9C" w:rsidP="00E75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 xml:space="preserve">Деревья: </w:t>
            </w:r>
          </w:p>
          <w:p w:rsidR="00DB1D9C" w:rsidRPr="00E75B4A" w:rsidRDefault="00DB1D9C" w:rsidP="00E75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береза, боярышник, ольха серая, рябина, тополь (пирами</w:t>
            </w:r>
            <w:r w:rsidR="00E75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B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дальный, </w:t>
            </w:r>
            <w:r w:rsidR="00E75B4A" w:rsidRPr="00E75B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</w:t>
            </w:r>
            <w:r w:rsidRPr="00E75B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ерлинский),</w:t>
            </w: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 xml:space="preserve"> черемуха</w:t>
            </w:r>
            <w:r w:rsidR="00E75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D9C" w:rsidRPr="00E75B4A" w:rsidRDefault="00DB1D9C" w:rsidP="00E75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Кустарники:</w:t>
            </w:r>
          </w:p>
          <w:p w:rsidR="00DB1D9C" w:rsidRPr="00E75B4A" w:rsidRDefault="00E75B4A" w:rsidP="00E75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1D9C" w:rsidRPr="00E75B4A">
              <w:rPr>
                <w:rFonts w:ascii="Times New Roman" w:hAnsi="Times New Roman" w:cs="Times New Roman"/>
                <w:sz w:val="24"/>
                <w:szCs w:val="24"/>
              </w:rPr>
              <w:t xml:space="preserve">пирея, боярышник, снежноягодник, пузыреплодник, чубушник (жасмин), </w:t>
            </w:r>
            <w:r w:rsidR="00DB1D9C" w:rsidRPr="00E75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жимолость, барбарис,</w:t>
            </w:r>
            <w:r w:rsidR="00DB1D9C" w:rsidRPr="00E75B4A">
              <w:rPr>
                <w:rFonts w:ascii="Times New Roman" w:hAnsi="Times New Roman" w:cs="Times New Roman"/>
                <w:sz w:val="24"/>
                <w:szCs w:val="24"/>
              </w:rPr>
              <w:t xml:space="preserve"> ирга, арония</w:t>
            </w:r>
          </w:p>
        </w:tc>
        <w:tc>
          <w:tcPr>
            <w:tcW w:w="2569" w:type="dxa"/>
          </w:tcPr>
          <w:p w:rsidR="00DB1D9C" w:rsidRPr="00E75B4A" w:rsidRDefault="00DB1D9C" w:rsidP="00E75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Деревья:</w:t>
            </w:r>
          </w:p>
          <w:p w:rsidR="00DB1D9C" w:rsidRPr="00E75B4A" w:rsidRDefault="00E75B4A" w:rsidP="00E75B4A">
            <w:pPr>
              <w:pStyle w:val="ConsPlusNonforma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1D9C" w:rsidRPr="00E75B4A">
              <w:rPr>
                <w:rFonts w:ascii="Times New Roman" w:hAnsi="Times New Roman" w:cs="Times New Roman"/>
                <w:sz w:val="24"/>
                <w:szCs w:val="24"/>
              </w:rPr>
              <w:t>ва (кроме указанных в 1 группе), осина, тополь (кроме</w:t>
            </w:r>
            <w:r w:rsidR="00077D3C" w:rsidRPr="00E7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D9C" w:rsidRPr="00E75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указанных во 2 группе)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DB1D9C" w:rsidRPr="00E75B4A" w:rsidRDefault="00DB1D9C" w:rsidP="00E75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4A">
              <w:rPr>
                <w:rFonts w:ascii="Times New Roman" w:hAnsi="Times New Roman" w:cs="Times New Roman"/>
                <w:sz w:val="24"/>
                <w:szCs w:val="24"/>
              </w:rPr>
              <w:t>Кустарники:</w:t>
            </w:r>
          </w:p>
          <w:p w:rsidR="00DB1D9C" w:rsidRPr="00E75B4A" w:rsidRDefault="00E75B4A" w:rsidP="00E75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D9C" w:rsidRPr="00E75B4A">
              <w:rPr>
                <w:rFonts w:ascii="Times New Roman" w:hAnsi="Times New Roman" w:cs="Times New Roman"/>
                <w:sz w:val="24"/>
                <w:szCs w:val="24"/>
              </w:rPr>
              <w:t>рушина, бересклет, дикорастущие виды кустарниковых ив</w:t>
            </w:r>
          </w:p>
        </w:tc>
      </w:tr>
    </w:tbl>
    <w:p w:rsidR="00DB1D9C" w:rsidRPr="00E75B4A" w:rsidRDefault="00DB1D9C" w:rsidP="00E75B4A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173FB" w:rsidRPr="00077D3C" w:rsidRDefault="00C173FB" w:rsidP="00E7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2.</w:t>
      </w:r>
      <w:r w:rsidR="006A06F3" w:rsidRPr="00077D3C">
        <w:rPr>
          <w:rFonts w:ascii="Times New Roman" w:hAnsi="Times New Roman" w:cs="Times New Roman"/>
          <w:sz w:val="28"/>
          <w:szCs w:val="28"/>
        </w:rPr>
        <w:t>3</w:t>
      </w:r>
      <w:r w:rsidRPr="00077D3C">
        <w:rPr>
          <w:rFonts w:ascii="Times New Roman" w:hAnsi="Times New Roman" w:cs="Times New Roman"/>
          <w:sz w:val="28"/>
          <w:szCs w:val="28"/>
        </w:rPr>
        <w:t xml:space="preserve">. </w:t>
      </w:r>
      <w:r w:rsidR="00E539B1" w:rsidRPr="00077D3C">
        <w:rPr>
          <w:rFonts w:ascii="Times New Roman" w:hAnsi="Times New Roman" w:cs="Times New Roman"/>
          <w:sz w:val="28"/>
          <w:szCs w:val="28"/>
        </w:rPr>
        <w:t xml:space="preserve">Компенсационные зеленые насаждения должны быть равноценны или лучше уничтоженных по рекреационным, защитным, декоративным </w:t>
      </w:r>
      <w:r w:rsidR="00E75B4A">
        <w:rPr>
          <w:rFonts w:ascii="Times New Roman" w:hAnsi="Times New Roman" w:cs="Times New Roman"/>
          <w:sz w:val="28"/>
          <w:szCs w:val="28"/>
        </w:rPr>
        <w:br/>
      </w:r>
      <w:r w:rsidR="00E539B1" w:rsidRPr="00077D3C">
        <w:rPr>
          <w:rFonts w:ascii="Times New Roman" w:hAnsi="Times New Roman" w:cs="Times New Roman"/>
          <w:sz w:val="28"/>
          <w:szCs w:val="28"/>
        </w:rPr>
        <w:t>и иным полезным свойствам</w:t>
      </w:r>
      <w:r w:rsidR="00371DEF" w:rsidRPr="00077D3C">
        <w:rPr>
          <w:rFonts w:ascii="Times New Roman" w:hAnsi="Times New Roman" w:cs="Times New Roman"/>
          <w:sz w:val="28"/>
          <w:szCs w:val="28"/>
        </w:rPr>
        <w:t xml:space="preserve"> – при своде лиственного дерева, отнесенного </w:t>
      </w:r>
      <w:r w:rsidR="00E75B4A">
        <w:rPr>
          <w:rFonts w:ascii="Times New Roman" w:hAnsi="Times New Roman" w:cs="Times New Roman"/>
          <w:sz w:val="28"/>
          <w:szCs w:val="28"/>
        </w:rPr>
        <w:br/>
      </w:r>
      <w:r w:rsidR="00371DEF" w:rsidRPr="00E75B4A">
        <w:rPr>
          <w:rFonts w:ascii="Times New Roman" w:hAnsi="Times New Roman" w:cs="Times New Roman"/>
          <w:spacing w:val="-4"/>
          <w:sz w:val="28"/>
          <w:szCs w:val="28"/>
        </w:rPr>
        <w:t>к 2 и 3 группе компенсационное озеленение проводится деревьями, отнесенными</w:t>
      </w:r>
      <w:r w:rsidR="00371DEF" w:rsidRPr="00077D3C">
        <w:rPr>
          <w:rFonts w:ascii="Times New Roman" w:hAnsi="Times New Roman" w:cs="Times New Roman"/>
          <w:sz w:val="28"/>
          <w:szCs w:val="28"/>
        </w:rPr>
        <w:t xml:space="preserve"> к 2 и (или) 1 группе</w:t>
      </w:r>
      <w:r w:rsidR="00E33544" w:rsidRPr="00077D3C">
        <w:rPr>
          <w:rFonts w:ascii="Times New Roman" w:hAnsi="Times New Roman" w:cs="Times New Roman"/>
          <w:sz w:val="28"/>
          <w:szCs w:val="28"/>
        </w:rPr>
        <w:t>;</w:t>
      </w:r>
      <w:r w:rsidR="00371DEF" w:rsidRPr="00077D3C">
        <w:rPr>
          <w:rFonts w:ascii="Times New Roman" w:hAnsi="Times New Roman" w:cs="Times New Roman"/>
          <w:sz w:val="28"/>
          <w:szCs w:val="28"/>
        </w:rPr>
        <w:t xml:space="preserve"> при своде лиственного дерева, отнесенного к 1 группе компенсационное озеленение проводится деревьями, отнесенными к 1 группе; </w:t>
      </w:r>
      <w:r w:rsidR="00800922" w:rsidRPr="00892E33">
        <w:rPr>
          <w:rFonts w:ascii="Times New Roman" w:hAnsi="Times New Roman" w:cs="Times New Roman"/>
          <w:sz w:val="28"/>
          <w:szCs w:val="28"/>
        </w:rPr>
        <w:t>при своде хвойного дерева компенсационное озеленение осуществляется хвойными породами растений.</w:t>
      </w:r>
      <w:r w:rsidR="00371DEF" w:rsidRPr="00892E33">
        <w:rPr>
          <w:rFonts w:ascii="Times New Roman" w:hAnsi="Times New Roman" w:cs="Times New Roman"/>
          <w:sz w:val="28"/>
          <w:szCs w:val="28"/>
        </w:rPr>
        <w:t xml:space="preserve"> </w:t>
      </w:r>
      <w:r w:rsidR="00800922" w:rsidRPr="00892E33">
        <w:rPr>
          <w:rFonts w:ascii="Times New Roman" w:hAnsi="Times New Roman" w:cs="Times New Roman"/>
          <w:sz w:val="28"/>
          <w:szCs w:val="28"/>
        </w:rPr>
        <w:t>К</w:t>
      </w:r>
      <w:r w:rsidR="00E33544" w:rsidRPr="00892E33">
        <w:rPr>
          <w:rFonts w:ascii="Times New Roman" w:hAnsi="Times New Roman" w:cs="Times New Roman"/>
          <w:sz w:val="28"/>
          <w:szCs w:val="28"/>
        </w:rPr>
        <w:t>оличество зеленых насаждений, подлежащих компенсационному озеленению</w:t>
      </w:r>
      <w:r w:rsidR="001D46C6" w:rsidRPr="00892E33">
        <w:rPr>
          <w:rFonts w:ascii="Times New Roman" w:hAnsi="Times New Roman" w:cs="Times New Roman"/>
          <w:sz w:val="28"/>
          <w:szCs w:val="28"/>
        </w:rPr>
        <w:t>,</w:t>
      </w:r>
      <w:r w:rsidR="00E33544" w:rsidRPr="00892E33">
        <w:rPr>
          <w:rFonts w:ascii="Times New Roman" w:hAnsi="Times New Roman" w:cs="Times New Roman"/>
          <w:sz w:val="28"/>
          <w:szCs w:val="28"/>
        </w:rPr>
        <w:t xml:space="preserve"> определяется как три вновь высаживаемых</w:t>
      </w:r>
      <w:r w:rsidR="00E33544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E33544" w:rsidRPr="00892E33">
        <w:rPr>
          <w:rFonts w:ascii="Times New Roman" w:hAnsi="Times New Roman" w:cs="Times New Roman"/>
          <w:spacing w:val="-6"/>
          <w:sz w:val="28"/>
          <w:szCs w:val="28"/>
        </w:rPr>
        <w:t>дерева</w:t>
      </w:r>
      <w:r w:rsidR="009B7EBD" w:rsidRPr="00892E33">
        <w:rPr>
          <w:rFonts w:ascii="Times New Roman" w:hAnsi="Times New Roman" w:cs="Times New Roman"/>
          <w:spacing w:val="-6"/>
          <w:sz w:val="28"/>
          <w:szCs w:val="28"/>
        </w:rPr>
        <w:t xml:space="preserve"> (кустарника)</w:t>
      </w:r>
      <w:r w:rsidR="00E33544" w:rsidRPr="00892E33">
        <w:rPr>
          <w:rFonts w:ascii="Times New Roman" w:hAnsi="Times New Roman" w:cs="Times New Roman"/>
          <w:spacing w:val="-6"/>
          <w:sz w:val="28"/>
          <w:szCs w:val="28"/>
        </w:rPr>
        <w:t xml:space="preserve"> взамен одного сводимого (поврежденного).</w:t>
      </w:r>
      <w:r w:rsidR="001D46C6" w:rsidRPr="00892E33">
        <w:rPr>
          <w:rFonts w:ascii="Times New Roman" w:hAnsi="Times New Roman" w:cs="Times New Roman"/>
          <w:spacing w:val="-6"/>
          <w:sz w:val="28"/>
          <w:szCs w:val="28"/>
        </w:rPr>
        <w:t xml:space="preserve"> Компенсационное</w:t>
      </w:r>
      <w:r w:rsidR="001D46C6" w:rsidRPr="00077D3C">
        <w:rPr>
          <w:rFonts w:ascii="Times New Roman" w:hAnsi="Times New Roman" w:cs="Times New Roman"/>
          <w:sz w:val="28"/>
          <w:szCs w:val="28"/>
        </w:rPr>
        <w:t xml:space="preserve"> озеленение при повреждении травянистой растительности</w:t>
      </w:r>
      <w:r w:rsid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1D46C6" w:rsidRPr="00077D3C">
        <w:rPr>
          <w:rFonts w:ascii="Times New Roman" w:hAnsi="Times New Roman" w:cs="Times New Roman"/>
          <w:sz w:val="28"/>
          <w:szCs w:val="28"/>
        </w:rPr>
        <w:t>определяется 1 м</w:t>
      </w:r>
      <w:r w:rsidR="001D46C6" w:rsidRPr="00077D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D46C6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892E33">
        <w:rPr>
          <w:rFonts w:ascii="Times New Roman" w:hAnsi="Times New Roman" w:cs="Times New Roman"/>
          <w:sz w:val="28"/>
          <w:szCs w:val="28"/>
        </w:rPr>
        <w:br/>
      </w:r>
      <w:r w:rsidR="001D46C6" w:rsidRPr="00077D3C">
        <w:rPr>
          <w:rFonts w:ascii="Times New Roman" w:hAnsi="Times New Roman" w:cs="Times New Roman"/>
          <w:sz w:val="28"/>
          <w:szCs w:val="28"/>
        </w:rPr>
        <w:t>за 1 м</w:t>
      </w:r>
      <w:r w:rsidR="001D46C6" w:rsidRPr="00077D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7D3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D46C6" w:rsidRPr="00077D3C">
        <w:rPr>
          <w:rFonts w:ascii="Times New Roman" w:hAnsi="Times New Roman" w:cs="Times New Roman"/>
          <w:sz w:val="28"/>
          <w:szCs w:val="28"/>
        </w:rPr>
        <w:t>поврежденной растительности.</w:t>
      </w:r>
    </w:p>
    <w:p w:rsidR="00440FF3" w:rsidRDefault="00440FF3" w:rsidP="00892E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077D3C">
        <w:rPr>
          <w:rFonts w:ascii="Times New Roman" w:hAnsi="Times New Roman" w:cs="Times New Roman"/>
          <w:sz w:val="28"/>
          <w:szCs w:val="28"/>
        </w:rPr>
        <w:t>2.</w:t>
      </w:r>
      <w:r w:rsidR="006A06F3" w:rsidRPr="00077D3C">
        <w:rPr>
          <w:rFonts w:ascii="Times New Roman" w:hAnsi="Times New Roman" w:cs="Times New Roman"/>
          <w:sz w:val="28"/>
          <w:szCs w:val="28"/>
        </w:rPr>
        <w:t>4</w:t>
      </w:r>
      <w:r w:rsidRPr="00077D3C">
        <w:rPr>
          <w:rFonts w:ascii="Times New Roman" w:hAnsi="Times New Roman" w:cs="Times New Roman"/>
          <w:sz w:val="28"/>
          <w:szCs w:val="28"/>
        </w:rPr>
        <w:t xml:space="preserve">. Для принятия решения о выборе </w:t>
      </w:r>
      <w:r w:rsidR="009A3ABC" w:rsidRPr="00077D3C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077D3C">
        <w:rPr>
          <w:rFonts w:ascii="Times New Roman" w:hAnsi="Times New Roman" w:cs="Times New Roman"/>
          <w:sz w:val="28"/>
          <w:szCs w:val="28"/>
        </w:rPr>
        <w:t xml:space="preserve">компенсационного озеленения </w:t>
      </w:r>
      <w:r w:rsidR="009374FB" w:rsidRPr="00077D3C">
        <w:rPr>
          <w:rFonts w:ascii="Times New Roman" w:hAnsi="Times New Roman" w:cs="Times New Roman"/>
          <w:sz w:val="28"/>
          <w:szCs w:val="28"/>
        </w:rPr>
        <w:t>администрация</w:t>
      </w:r>
      <w:r w:rsidR="00403F66" w:rsidRPr="00077D3C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9374FB" w:rsidRPr="00077D3C">
        <w:rPr>
          <w:rFonts w:ascii="Times New Roman" w:hAnsi="Times New Roman" w:cs="Times New Roman"/>
          <w:sz w:val="28"/>
          <w:szCs w:val="28"/>
        </w:rPr>
        <w:t xml:space="preserve"> территориального округа</w:t>
      </w:r>
      <w:r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403F66" w:rsidRPr="00077D3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77D3C">
        <w:rPr>
          <w:rFonts w:ascii="Times New Roman" w:hAnsi="Times New Roman" w:cs="Times New Roman"/>
          <w:sz w:val="28"/>
          <w:szCs w:val="28"/>
        </w:rPr>
        <w:t>"</w:t>
      </w:r>
      <w:r w:rsidR="00403F66" w:rsidRPr="00077D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77D3C">
        <w:rPr>
          <w:rFonts w:ascii="Times New Roman" w:hAnsi="Times New Roman" w:cs="Times New Roman"/>
          <w:sz w:val="28"/>
          <w:szCs w:val="28"/>
        </w:rPr>
        <w:t>"</w:t>
      </w:r>
      <w:r w:rsidR="00403F66" w:rsidRPr="00077D3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92E33">
        <w:rPr>
          <w:rFonts w:ascii="Times New Roman" w:hAnsi="Times New Roman" w:cs="Times New Roman"/>
          <w:sz w:val="28"/>
          <w:szCs w:val="28"/>
        </w:rPr>
        <w:t xml:space="preserve"> – </w:t>
      </w:r>
      <w:r w:rsidR="00403F66" w:rsidRPr="00077D3C">
        <w:rPr>
          <w:rFonts w:ascii="Times New Roman" w:hAnsi="Times New Roman" w:cs="Times New Roman"/>
          <w:sz w:val="28"/>
          <w:szCs w:val="28"/>
        </w:rPr>
        <w:t xml:space="preserve">администрация территориального округа) </w:t>
      </w:r>
      <w:r w:rsidRPr="00077D3C">
        <w:rPr>
          <w:rFonts w:ascii="Times New Roman" w:hAnsi="Times New Roman" w:cs="Times New Roman"/>
          <w:sz w:val="28"/>
          <w:szCs w:val="28"/>
        </w:rPr>
        <w:t xml:space="preserve">направляет в департамент градостроительства </w:t>
      </w:r>
      <w:r w:rsidR="00892E33" w:rsidRPr="00077D3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92E33">
        <w:rPr>
          <w:rFonts w:ascii="Times New Roman" w:hAnsi="Times New Roman" w:cs="Times New Roman"/>
          <w:sz w:val="28"/>
          <w:szCs w:val="28"/>
        </w:rPr>
        <w:t>"</w:t>
      </w:r>
      <w:r w:rsidR="00892E33" w:rsidRPr="00077D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2E33">
        <w:rPr>
          <w:rFonts w:ascii="Times New Roman" w:hAnsi="Times New Roman" w:cs="Times New Roman"/>
          <w:sz w:val="28"/>
          <w:szCs w:val="28"/>
        </w:rPr>
        <w:t xml:space="preserve">" </w:t>
      </w:r>
      <w:r w:rsidR="00892E33" w:rsidRPr="00077D3C">
        <w:rPr>
          <w:rFonts w:ascii="Times New Roman" w:hAnsi="Times New Roman" w:cs="Times New Roman"/>
          <w:sz w:val="28"/>
          <w:szCs w:val="28"/>
        </w:rPr>
        <w:t>(далее</w:t>
      </w:r>
      <w:r w:rsidR="00892E33">
        <w:rPr>
          <w:rFonts w:ascii="Times New Roman" w:hAnsi="Times New Roman" w:cs="Times New Roman"/>
          <w:sz w:val="28"/>
          <w:szCs w:val="28"/>
        </w:rPr>
        <w:t xml:space="preserve"> – </w:t>
      </w:r>
      <w:r w:rsidR="00892E33" w:rsidRPr="00077D3C">
        <w:rPr>
          <w:rFonts w:ascii="Times New Roman" w:hAnsi="Times New Roman" w:cs="Times New Roman"/>
          <w:sz w:val="28"/>
          <w:szCs w:val="28"/>
        </w:rPr>
        <w:t xml:space="preserve"> департамент градостроительства)</w:t>
      </w:r>
      <w:r w:rsidR="00892E33">
        <w:rPr>
          <w:rFonts w:ascii="Times New Roman" w:hAnsi="Times New Roman" w:cs="Times New Roman"/>
          <w:sz w:val="28"/>
          <w:szCs w:val="28"/>
        </w:rPr>
        <w:t xml:space="preserve"> </w:t>
      </w:r>
      <w:r w:rsidRPr="00077D3C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9A3ABC" w:rsidRPr="00077D3C">
        <w:rPr>
          <w:rFonts w:ascii="Times New Roman" w:hAnsi="Times New Roman" w:cs="Times New Roman"/>
          <w:sz w:val="28"/>
          <w:szCs w:val="28"/>
        </w:rPr>
        <w:t>с</w:t>
      </w:r>
      <w:r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9A3ABC" w:rsidRPr="00077D3C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077D3C">
        <w:rPr>
          <w:rFonts w:ascii="Times New Roman" w:hAnsi="Times New Roman" w:cs="Times New Roman"/>
          <w:sz w:val="28"/>
          <w:szCs w:val="28"/>
        </w:rPr>
        <w:t>мест</w:t>
      </w:r>
      <w:r w:rsidR="009A3ABC" w:rsidRPr="00077D3C">
        <w:rPr>
          <w:rFonts w:ascii="Times New Roman" w:hAnsi="Times New Roman" w:cs="Times New Roman"/>
          <w:sz w:val="28"/>
          <w:szCs w:val="28"/>
        </w:rPr>
        <w:t>а</w:t>
      </w:r>
      <w:r w:rsidRPr="00077D3C">
        <w:rPr>
          <w:rFonts w:ascii="Times New Roman" w:hAnsi="Times New Roman" w:cs="Times New Roman"/>
          <w:sz w:val="28"/>
          <w:szCs w:val="28"/>
        </w:rPr>
        <w:t xml:space="preserve"> возможной высадки </w:t>
      </w:r>
      <w:r w:rsidRPr="00892E33">
        <w:rPr>
          <w:rFonts w:ascii="Times New Roman" w:hAnsi="Times New Roman" w:cs="Times New Roman"/>
          <w:spacing w:val="-6"/>
          <w:sz w:val="28"/>
          <w:szCs w:val="28"/>
        </w:rPr>
        <w:t>компенсационных зеленых насаждений. Департамент градостроительства в течение</w:t>
      </w:r>
      <w:r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AF7CB4" w:rsidRPr="00077D3C">
        <w:rPr>
          <w:rFonts w:ascii="Times New Roman" w:hAnsi="Times New Roman" w:cs="Times New Roman"/>
          <w:sz w:val="28"/>
          <w:szCs w:val="28"/>
        </w:rPr>
        <w:t>10</w:t>
      </w:r>
      <w:r w:rsid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5348C8" w:rsidRPr="00077D3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77D3C">
        <w:rPr>
          <w:rFonts w:ascii="Times New Roman" w:hAnsi="Times New Roman" w:cs="Times New Roman"/>
          <w:sz w:val="28"/>
          <w:szCs w:val="28"/>
        </w:rPr>
        <w:t xml:space="preserve">дней с даты получения запроса определяет и направляет в адрес </w:t>
      </w:r>
      <w:r w:rsidR="009374FB" w:rsidRPr="00077D3C">
        <w:rPr>
          <w:rFonts w:ascii="Times New Roman" w:hAnsi="Times New Roman" w:cs="Times New Roman"/>
          <w:sz w:val="28"/>
          <w:szCs w:val="28"/>
        </w:rPr>
        <w:t>администрации территориального округа</w:t>
      </w:r>
      <w:r w:rsidRPr="00077D3C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9A3ABC" w:rsidRPr="00077D3C">
        <w:rPr>
          <w:rFonts w:ascii="Times New Roman" w:hAnsi="Times New Roman" w:cs="Times New Roman"/>
          <w:sz w:val="28"/>
          <w:szCs w:val="28"/>
        </w:rPr>
        <w:t xml:space="preserve"> целесообразности</w:t>
      </w:r>
      <w:r w:rsidR="00F47C95" w:rsidRPr="00077D3C">
        <w:rPr>
          <w:rFonts w:ascii="Times New Roman" w:hAnsi="Times New Roman" w:cs="Times New Roman"/>
          <w:sz w:val="28"/>
          <w:szCs w:val="28"/>
        </w:rPr>
        <w:t xml:space="preserve"> и </w:t>
      </w:r>
      <w:r w:rsidR="00F47C95" w:rsidRPr="00892E33">
        <w:rPr>
          <w:rFonts w:ascii="Times New Roman" w:hAnsi="Times New Roman" w:cs="Times New Roman"/>
          <w:spacing w:val="-6"/>
          <w:sz w:val="28"/>
          <w:szCs w:val="28"/>
        </w:rPr>
        <w:t>возможности</w:t>
      </w:r>
      <w:r w:rsidRPr="00892E33">
        <w:rPr>
          <w:rFonts w:ascii="Times New Roman" w:hAnsi="Times New Roman" w:cs="Times New Roman"/>
          <w:spacing w:val="-6"/>
          <w:sz w:val="28"/>
          <w:szCs w:val="28"/>
        </w:rPr>
        <w:t xml:space="preserve"> высадки компенсационных насаждений</w:t>
      </w:r>
      <w:r w:rsidR="009A3ABC" w:rsidRPr="00892E33">
        <w:rPr>
          <w:rFonts w:ascii="Times New Roman" w:hAnsi="Times New Roman" w:cs="Times New Roman"/>
          <w:spacing w:val="-6"/>
          <w:sz w:val="28"/>
          <w:szCs w:val="28"/>
        </w:rPr>
        <w:t xml:space="preserve"> в указанном </w:t>
      </w:r>
      <w:r w:rsidR="00AF7CB4" w:rsidRPr="00892E33">
        <w:rPr>
          <w:rFonts w:ascii="Times New Roman" w:hAnsi="Times New Roman" w:cs="Times New Roman"/>
          <w:spacing w:val="-6"/>
          <w:sz w:val="28"/>
          <w:szCs w:val="28"/>
        </w:rPr>
        <w:t>администрацией</w:t>
      </w:r>
      <w:r w:rsidR="00AF7CB4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AF7CB4" w:rsidRPr="00892E33">
        <w:rPr>
          <w:rFonts w:ascii="Times New Roman" w:hAnsi="Times New Roman" w:cs="Times New Roman"/>
          <w:sz w:val="28"/>
          <w:szCs w:val="28"/>
        </w:rPr>
        <w:t>территориального округа</w:t>
      </w:r>
      <w:r w:rsidR="009A3ABC" w:rsidRPr="00892E33">
        <w:rPr>
          <w:rFonts w:ascii="Times New Roman" w:hAnsi="Times New Roman" w:cs="Times New Roman"/>
          <w:sz w:val="28"/>
          <w:szCs w:val="28"/>
        </w:rPr>
        <w:t xml:space="preserve"> месте</w:t>
      </w:r>
      <w:r w:rsidRPr="00892E33">
        <w:rPr>
          <w:rFonts w:ascii="Times New Roman" w:hAnsi="Times New Roman" w:cs="Times New Roman"/>
          <w:sz w:val="28"/>
          <w:szCs w:val="28"/>
        </w:rPr>
        <w:t>. В случае если высадк</w:t>
      </w:r>
      <w:r w:rsidR="009A3ABC" w:rsidRPr="00892E33">
        <w:rPr>
          <w:rFonts w:ascii="Times New Roman" w:hAnsi="Times New Roman" w:cs="Times New Roman"/>
          <w:sz w:val="28"/>
          <w:szCs w:val="28"/>
        </w:rPr>
        <w:t xml:space="preserve">а в указанном месте </w:t>
      </w:r>
      <w:r w:rsidR="009374FB" w:rsidRPr="00892E33">
        <w:rPr>
          <w:rFonts w:ascii="Times New Roman" w:hAnsi="Times New Roman" w:cs="Times New Roman"/>
          <w:spacing w:val="-8"/>
          <w:sz w:val="28"/>
          <w:szCs w:val="28"/>
        </w:rPr>
        <w:lastRenderedPageBreak/>
        <w:t>невозможна</w:t>
      </w:r>
      <w:r w:rsidR="009A3ABC" w:rsidRPr="00892E33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F47C95" w:rsidRPr="00892E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2E33">
        <w:rPr>
          <w:rFonts w:ascii="Times New Roman" w:hAnsi="Times New Roman" w:cs="Times New Roman"/>
          <w:spacing w:val="-8"/>
          <w:sz w:val="28"/>
          <w:szCs w:val="28"/>
        </w:rPr>
        <w:t xml:space="preserve">департамент градостроительства информирует об этом </w:t>
      </w:r>
      <w:r w:rsidR="002A341D" w:rsidRPr="00892E33">
        <w:rPr>
          <w:rFonts w:ascii="Times New Roman" w:hAnsi="Times New Roman" w:cs="Times New Roman"/>
          <w:spacing w:val="-8"/>
          <w:sz w:val="28"/>
          <w:szCs w:val="28"/>
        </w:rPr>
        <w:t>администрацию</w:t>
      </w:r>
      <w:r w:rsidR="002A341D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2A341D" w:rsidRPr="00892E33">
        <w:rPr>
          <w:rFonts w:ascii="Times New Roman" w:hAnsi="Times New Roman" w:cs="Times New Roman"/>
          <w:spacing w:val="-4"/>
          <w:sz w:val="28"/>
          <w:szCs w:val="28"/>
        </w:rPr>
        <w:t>территориального округа</w:t>
      </w:r>
      <w:r w:rsidR="009A3ABC" w:rsidRPr="00892E33">
        <w:rPr>
          <w:rFonts w:ascii="Times New Roman" w:hAnsi="Times New Roman" w:cs="Times New Roman"/>
          <w:spacing w:val="-4"/>
          <w:sz w:val="28"/>
          <w:szCs w:val="28"/>
        </w:rPr>
        <w:t xml:space="preserve"> и предлагает иное место высадки</w:t>
      </w:r>
      <w:r w:rsidR="009230E7" w:rsidRPr="00892E33">
        <w:rPr>
          <w:rFonts w:ascii="Times New Roman" w:hAnsi="Times New Roman" w:cs="Times New Roman"/>
          <w:spacing w:val="-4"/>
          <w:sz w:val="28"/>
          <w:szCs w:val="28"/>
        </w:rPr>
        <w:t xml:space="preserve"> в течение 10 </w:t>
      </w:r>
      <w:r w:rsidR="00371DEF" w:rsidRPr="00892E33">
        <w:rPr>
          <w:rFonts w:ascii="Times New Roman" w:hAnsi="Times New Roman" w:cs="Times New Roman"/>
          <w:spacing w:val="-4"/>
          <w:sz w:val="28"/>
          <w:szCs w:val="28"/>
        </w:rPr>
        <w:t>рабочих</w:t>
      </w:r>
      <w:r w:rsidR="00371DEF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9230E7" w:rsidRPr="00077D3C">
        <w:rPr>
          <w:rFonts w:ascii="Times New Roman" w:hAnsi="Times New Roman" w:cs="Times New Roman"/>
          <w:sz w:val="28"/>
          <w:szCs w:val="28"/>
        </w:rPr>
        <w:t>дней с даты получения запроса</w:t>
      </w:r>
      <w:r w:rsidRPr="00077D3C">
        <w:rPr>
          <w:rFonts w:ascii="Times New Roman" w:hAnsi="Times New Roman" w:cs="Times New Roman"/>
          <w:sz w:val="28"/>
          <w:szCs w:val="28"/>
        </w:rPr>
        <w:t>.</w:t>
      </w:r>
      <w:r w:rsidR="0007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B4A" w:rsidRPr="00077D3C" w:rsidRDefault="00E75B4A" w:rsidP="00892E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3A9" w:rsidRDefault="006053A9" w:rsidP="00892E33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077D3C">
        <w:rPr>
          <w:rFonts w:ascii="Times New Roman" w:hAnsi="Times New Roman" w:cs="Times New Roman"/>
          <w:sz w:val="28"/>
          <w:szCs w:val="28"/>
        </w:rPr>
        <w:t>3. Компенсационное</w:t>
      </w:r>
      <w:r w:rsidR="00892E33">
        <w:rPr>
          <w:rFonts w:ascii="Times New Roman" w:hAnsi="Times New Roman" w:cs="Times New Roman"/>
          <w:sz w:val="28"/>
          <w:szCs w:val="28"/>
        </w:rPr>
        <w:t xml:space="preserve"> озеленение в натуральной форме</w:t>
      </w:r>
    </w:p>
    <w:p w:rsidR="00892E33" w:rsidRPr="00077D3C" w:rsidRDefault="00892E33" w:rsidP="00892E33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B1" w:rsidRDefault="006053A9" w:rsidP="00892E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3.1.</w:t>
      </w:r>
      <w:r w:rsidR="00076CB1" w:rsidRPr="00077D3C">
        <w:rPr>
          <w:rFonts w:ascii="Times New Roman" w:hAnsi="Times New Roman" w:cs="Times New Roman"/>
          <w:sz w:val="28"/>
          <w:szCs w:val="28"/>
        </w:rPr>
        <w:t xml:space="preserve"> Компенсационное озеленение</w:t>
      </w:r>
      <w:r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076CB1" w:rsidRPr="00077D3C">
        <w:rPr>
          <w:rFonts w:ascii="Times New Roman" w:hAnsi="Times New Roman" w:cs="Times New Roman"/>
          <w:sz w:val="28"/>
          <w:szCs w:val="28"/>
        </w:rPr>
        <w:t xml:space="preserve">выполняется в ближайший сезон, подходящий для посадки зеленых насаждений в открытый грунт, но не позднее </w:t>
      </w:r>
      <w:r w:rsidR="00701580" w:rsidRPr="00077D3C">
        <w:rPr>
          <w:rFonts w:ascii="Times New Roman" w:hAnsi="Times New Roman" w:cs="Times New Roman"/>
          <w:sz w:val="28"/>
          <w:szCs w:val="28"/>
        </w:rPr>
        <w:t>6 месяцев</w:t>
      </w:r>
      <w:r w:rsidR="00076CB1" w:rsidRPr="00077D3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04696" w:rsidRPr="00077D3C">
        <w:rPr>
          <w:rFonts w:ascii="Times New Roman" w:hAnsi="Times New Roman" w:cs="Times New Roman"/>
          <w:sz w:val="28"/>
          <w:szCs w:val="28"/>
        </w:rPr>
        <w:t>свода</w:t>
      </w:r>
      <w:r w:rsidR="00076CB1" w:rsidRPr="00077D3C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0C723C" w:rsidRPr="00077D3C">
        <w:rPr>
          <w:rFonts w:ascii="Times New Roman" w:hAnsi="Times New Roman" w:cs="Times New Roman"/>
          <w:sz w:val="28"/>
          <w:szCs w:val="28"/>
        </w:rPr>
        <w:t xml:space="preserve"> и </w:t>
      </w:r>
      <w:r w:rsidR="00892E33">
        <w:rPr>
          <w:rFonts w:ascii="Times New Roman" w:hAnsi="Times New Roman" w:cs="Times New Roman"/>
          <w:sz w:val="28"/>
          <w:szCs w:val="28"/>
        </w:rPr>
        <w:t>1 (одного)</w:t>
      </w:r>
      <w:r w:rsidR="000C723C" w:rsidRPr="00077D3C">
        <w:rPr>
          <w:rFonts w:ascii="Times New Roman" w:hAnsi="Times New Roman" w:cs="Times New Roman"/>
          <w:sz w:val="28"/>
          <w:szCs w:val="28"/>
        </w:rPr>
        <w:t xml:space="preserve"> года с момента выдачи разрешения на снос зеленых насаждений</w:t>
      </w:r>
      <w:r w:rsidR="00076CB1" w:rsidRPr="00077D3C">
        <w:rPr>
          <w:rFonts w:ascii="Times New Roman" w:hAnsi="Times New Roman" w:cs="Times New Roman"/>
          <w:sz w:val="28"/>
          <w:szCs w:val="28"/>
        </w:rPr>
        <w:t>.</w:t>
      </w:r>
    </w:p>
    <w:p w:rsidR="00892E33" w:rsidRPr="00077D3C" w:rsidRDefault="00892E33" w:rsidP="00892E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Компенсационное озеленение выполняется по проекту, согласованному 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порядке.</w:t>
      </w:r>
    </w:p>
    <w:p w:rsidR="007E1861" w:rsidRPr="00077D3C" w:rsidRDefault="002429EB" w:rsidP="00892E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 xml:space="preserve">3.2. Место высадки компенсационных насаждений определяется </w:t>
      </w:r>
      <w:r w:rsidR="003E52DA" w:rsidRPr="00077D3C">
        <w:rPr>
          <w:rFonts w:ascii="Times New Roman" w:hAnsi="Times New Roman" w:cs="Times New Roman"/>
          <w:sz w:val="28"/>
          <w:szCs w:val="28"/>
        </w:rPr>
        <w:t>согласно п</w:t>
      </w:r>
      <w:r w:rsidR="00957E62" w:rsidRPr="00077D3C">
        <w:rPr>
          <w:rFonts w:ascii="Times New Roman" w:hAnsi="Times New Roman" w:cs="Times New Roman"/>
          <w:sz w:val="28"/>
          <w:szCs w:val="28"/>
        </w:rPr>
        <w:t>ункту</w:t>
      </w:r>
      <w:r w:rsidR="003E52DA" w:rsidRPr="00077D3C">
        <w:rPr>
          <w:rFonts w:ascii="Times New Roman" w:hAnsi="Times New Roman" w:cs="Times New Roman"/>
          <w:sz w:val="28"/>
          <w:szCs w:val="28"/>
        </w:rPr>
        <w:t xml:space="preserve"> 2.</w:t>
      </w:r>
      <w:r w:rsidR="006A06F3" w:rsidRPr="00077D3C">
        <w:rPr>
          <w:rFonts w:ascii="Times New Roman" w:hAnsi="Times New Roman" w:cs="Times New Roman"/>
          <w:sz w:val="28"/>
          <w:szCs w:val="28"/>
        </w:rPr>
        <w:t>4</w:t>
      </w:r>
      <w:r w:rsidR="00892E33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3E52DA" w:rsidRPr="00077D3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91462" w:rsidRPr="00077D3C">
        <w:rPr>
          <w:rFonts w:ascii="Times New Roman" w:hAnsi="Times New Roman" w:cs="Times New Roman"/>
          <w:sz w:val="28"/>
          <w:szCs w:val="28"/>
        </w:rPr>
        <w:t>.</w:t>
      </w:r>
      <w:r w:rsidR="007E1861" w:rsidRPr="0007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40" w:rsidRPr="00077D3C" w:rsidRDefault="006053A9" w:rsidP="00892E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3.</w:t>
      </w:r>
      <w:r w:rsidR="002A5A96" w:rsidRPr="00077D3C">
        <w:rPr>
          <w:rFonts w:ascii="Times New Roman" w:hAnsi="Times New Roman" w:cs="Times New Roman"/>
          <w:sz w:val="28"/>
          <w:szCs w:val="28"/>
        </w:rPr>
        <w:t>3</w:t>
      </w:r>
      <w:r w:rsidRPr="00077D3C">
        <w:rPr>
          <w:rFonts w:ascii="Times New Roman" w:hAnsi="Times New Roman" w:cs="Times New Roman"/>
          <w:sz w:val="28"/>
          <w:szCs w:val="28"/>
        </w:rPr>
        <w:t>.</w:t>
      </w:r>
      <w:r w:rsidR="003D4540" w:rsidRPr="00077D3C">
        <w:rPr>
          <w:rFonts w:ascii="Times New Roman" w:hAnsi="Times New Roman" w:cs="Times New Roman"/>
          <w:sz w:val="28"/>
          <w:szCs w:val="28"/>
        </w:rPr>
        <w:t xml:space="preserve"> При осуществлении компенсационного озеленения</w:t>
      </w:r>
      <w:r w:rsidR="008A7DEA" w:rsidRPr="00077D3C">
        <w:rPr>
          <w:rFonts w:ascii="Times New Roman" w:hAnsi="Times New Roman" w:cs="Times New Roman"/>
          <w:sz w:val="28"/>
          <w:szCs w:val="28"/>
        </w:rPr>
        <w:t>,</w:t>
      </w:r>
      <w:r w:rsidR="00957E62" w:rsidRPr="00077D3C">
        <w:rPr>
          <w:rFonts w:ascii="Times New Roman" w:hAnsi="Times New Roman" w:cs="Times New Roman"/>
          <w:sz w:val="28"/>
          <w:szCs w:val="28"/>
        </w:rPr>
        <w:t xml:space="preserve"> при повреждении деревьев</w:t>
      </w:r>
      <w:r w:rsidR="008A7DEA" w:rsidRPr="00077D3C">
        <w:rPr>
          <w:rFonts w:ascii="Times New Roman" w:hAnsi="Times New Roman" w:cs="Times New Roman"/>
          <w:sz w:val="28"/>
          <w:szCs w:val="28"/>
        </w:rPr>
        <w:t>,</w:t>
      </w:r>
      <w:r w:rsidR="003D4540" w:rsidRPr="00077D3C">
        <w:rPr>
          <w:rFonts w:ascii="Times New Roman" w:hAnsi="Times New Roman" w:cs="Times New Roman"/>
          <w:sz w:val="28"/>
          <w:szCs w:val="28"/>
        </w:rPr>
        <w:t xml:space="preserve"> лицо, осуществляющее посадку, в обязательном порядке должно </w:t>
      </w:r>
      <w:r w:rsidR="003D4540" w:rsidRPr="00892E33">
        <w:rPr>
          <w:rFonts w:ascii="Times New Roman" w:hAnsi="Times New Roman" w:cs="Times New Roman"/>
          <w:spacing w:val="-4"/>
          <w:sz w:val="28"/>
          <w:szCs w:val="28"/>
        </w:rPr>
        <w:t>установить приствольные ограждения диаметром не менее 0,7 м для исключения</w:t>
      </w:r>
      <w:r w:rsidR="003D4540" w:rsidRPr="00077D3C">
        <w:rPr>
          <w:rFonts w:ascii="Times New Roman" w:hAnsi="Times New Roman" w:cs="Times New Roman"/>
          <w:sz w:val="28"/>
          <w:szCs w:val="28"/>
        </w:rPr>
        <w:t xml:space="preserve"> возможности повреждения саженцев.</w:t>
      </w:r>
    </w:p>
    <w:p w:rsidR="009F2ACD" w:rsidRPr="00077D3C" w:rsidRDefault="002A5A96" w:rsidP="00892E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3.4</w:t>
      </w:r>
      <w:r w:rsidR="009F2ACD" w:rsidRPr="00077D3C">
        <w:rPr>
          <w:rFonts w:ascii="Times New Roman" w:hAnsi="Times New Roman" w:cs="Times New Roman"/>
          <w:sz w:val="28"/>
          <w:szCs w:val="28"/>
        </w:rPr>
        <w:t>. Саженцы деревьев и кустарников для озеленения территорий должны соо</w:t>
      </w:r>
      <w:r w:rsidRPr="00077D3C">
        <w:rPr>
          <w:rFonts w:ascii="Times New Roman" w:hAnsi="Times New Roman" w:cs="Times New Roman"/>
          <w:sz w:val="28"/>
          <w:szCs w:val="28"/>
        </w:rPr>
        <w:t>тветствовать ГОСТ 24835</w:t>
      </w:r>
      <w:r w:rsidR="00A164B7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077D3C">
        <w:rPr>
          <w:rFonts w:ascii="Times New Roman" w:hAnsi="Times New Roman" w:cs="Times New Roman"/>
          <w:sz w:val="28"/>
          <w:szCs w:val="28"/>
        </w:rPr>
        <w:t>"</w:t>
      </w:r>
      <w:r w:rsidR="00A164B7" w:rsidRPr="00077D3C">
        <w:rPr>
          <w:rFonts w:ascii="Times New Roman" w:hAnsi="Times New Roman" w:cs="Times New Roman"/>
          <w:sz w:val="28"/>
          <w:szCs w:val="28"/>
        </w:rPr>
        <w:t>Саженцы деревьев и кустарников. Технические условия</w:t>
      </w:r>
      <w:r w:rsidR="00077D3C">
        <w:rPr>
          <w:rFonts w:ascii="Times New Roman" w:hAnsi="Times New Roman" w:cs="Times New Roman"/>
          <w:sz w:val="28"/>
          <w:szCs w:val="28"/>
        </w:rPr>
        <w:t>"</w:t>
      </w:r>
      <w:r w:rsidRPr="00077D3C">
        <w:rPr>
          <w:rFonts w:ascii="Times New Roman" w:hAnsi="Times New Roman" w:cs="Times New Roman"/>
          <w:sz w:val="28"/>
          <w:szCs w:val="28"/>
        </w:rPr>
        <w:t>, деревьев</w:t>
      </w:r>
      <w:r w:rsidR="009F2ACD" w:rsidRPr="00077D3C">
        <w:rPr>
          <w:rFonts w:ascii="Times New Roman" w:hAnsi="Times New Roman" w:cs="Times New Roman"/>
          <w:sz w:val="28"/>
          <w:szCs w:val="28"/>
        </w:rPr>
        <w:t xml:space="preserve"> декоративных лист</w:t>
      </w:r>
      <w:r w:rsidRPr="00077D3C">
        <w:rPr>
          <w:rFonts w:ascii="Times New Roman" w:hAnsi="Times New Roman" w:cs="Times New Roman"/>
          <w:sz w:val="28"/>
          <w:szCs w:val="28"/>
        </w:rPr>
        <w:t>венных пород ГОСТ 24909</w:t>
      </w:r>
      <w:r w:rsidR="00A164B7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077D3C">
        <w:rPr>
          <w:rFonts w:ascii="Times New Roman" w:hAnsi="Times New Roman" w:cs="Times New Roman"/>
          <w:sz w:val="28"/>
          <w:szCs w:val="28"/>
        </w:rPr>
        <w:t>"</w:t>
      </w:r>
      <w:r w:rsidR="00A164B7" w:rsidRPr="00077D3C">
        <w:rPr>
          <w:rFonts w:ascii="Times New Roman" w:hAnsi="Times New Roman" w:cs="Times New Roman"/>
          <w:sz w:val="28"/>
          <w:szCs w:val="28"/>
        </w:rPr>
        <w:t>Саженцы деревьев декоративных лиственных пород. Технические условия</w:t>
      </w:r>
      <w:r w:rsidR="00077D3C">
        <w:rPr>
          <w:rFonts w:ascii="Times New Roman" w:hAnsi="Times New Roman" w:cs="Times New Roman"/>
          <w:sz w:val="28"/>
          <w:szCs w:val="28"/>
        </w:rPr>
        <w:t>"</w:t>
      </w:r>
      <w:r w:rsidRPr="00077D3C">
        <w:rPr>
          <w:rFonts w:ascii="Times New Roman" w:hAnsi="Times New Roman" w:cs="Times New Roman"/>
          <w:sz w:val="28"/>
          <w:szCs w:val="28"/>
        </w:rPr>
        <w:t>, деревьев</w:t>
      </w:r>
      <w:r w:rsidR="009F2ACD" w:rsidRPr="00077D3C">
        <w:rPr>
          <w:rFonts w:ascii="Times New Roman" w:hAnsi="Times New Roman" w:cs="Times New Roman"/>
          <w:sz w:val="28"/>
          <w:szCs w:val="28"/>
        </w:rPr>
        <w:t xml:space="preserve"> хвойны</w:t>
      </w:r>
      <w:r w:rsidRPr="00077D3C">
        <w:rPr>
          <w:rFonts w:ascii="Times New Roman" w:hAnsi="Times New Roman" w:cs="Times New Roman"/>
          <w:sz w:val="28"/>
          <w:szCs w:val="28"/>
        </w:rPr>
        <w:t>х пород ГОСТ 25769</w:t>
      </w:r>
      <w:r w:rsidR="00A164B7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077D3C">
        <w:rPr>
          <w:rFonts w:ascii="Times New Roman" w:hAnsi="Times New Roman" w:cs="Times New Roman"/>
          <w:sz w:val="28"/>
          <w:szCs w:val="28"/>
        </w:rPr>
        <w:t>"</w:t>
      </w:r>
      <w:r w:rsidR="00A164B7" w:rsidRPr="00077D3C">
        <w:rPr>
          <w:rFonts w:ascii="Times New Roman" w:hAnsi="Times New Roman" w:cs="Times New Roman"/>
          <w:sz w:val="28"/>
          <w:szCs w:val="28"/>
        </w:rPr>
        <w:t xml:space="preserve">Саженцы деревьев хвойных пород для озеленения </w:t>
      </w:r>
      <w:r w:rsidR="00A164B7" w:rsidRPr="00892E33">
        <w:rPr>
          <w:rFonts w:ascii="Times New Roman" w:hAnsi="Times New Roman" w:cs="Times New Roman"/>
          <w:spacing w:val="-6"/>
          <w:sz w:val="28"/>
          <w:szCs w:val="28"/>
        </w:rPr>
        <w:t>городов. Технические условия</w:t>
      </w:r>
      <w:r w:rsidR="00077D3C" w:rsidRPr="00892E33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892E33">
        <w:rPr>
          <w:rFonts w:ascii="Times New Roman" w:hAnsi="Times New Roman" w:cs="Times New Roman"/>
          <w:spacing w:val="-6"/>
          <w:sz w:val="28"/>
          <w:szCs w:val="28"/>
        </w:rPr>
        <w:t>, декоративных кустарников</w:t>
      </w:r>
      <w:r w:rsidR="009F2ACD" w:rsidRPr="00892E33">
        <w:rPr>
          <w:rFonts w:ascii="Times New Roman" w:hAnsi="Times New Roman" w:cs="Times New Roman"/>
          <w:spacing w:val="-6"/>
          <w:sz w:val="28"/>
          <w:szCs w:val="28"/>
        </w:rPr>
        <w:t xml:space="preserve"> ГОС</w:t>
      </w:r>
      <w:r w:rsidRPr="00892E33">
        <w:rPr>
          <w:rFonts w:ascii="Times New Roman" w:hAnsi="Times New Roman" w:cs="Times New Roman"/>
          <w:spacing w:val="-6"/>
          <w:sz w:val="28"/>
          <w:szCs w:val="28"/>
        </w:rPr>
        <w:t>Т 26869</w:t>
      </w:r>
      <w:r w:rsidR="007A6AA9" w:rsidRPr="00892E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7D3C" w:rsidRPr="00892E33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7A6AA9" w:rsidRPr="00892E33">
        <w:rPr>
          <w:rFonts w:ascii="Times New Roman" w:hAnsi="Times New Roman" w:cs="Times New Roman"/>
          <w:spacing w:val="-6"/>
          <w:sz w:val="28"/>
          <w:szCs w:val="28"/>
        </w:rPr>
        <w:t>Саженцы</w:t>
      </w:r>
      <w:r w:rsidR="007A6AA9" w:rsidRPr="00077D3C">
        <w:rPr>
          <w:rFonts w:ascii="Times New Roman" w:hAnsi="Times New Roman" w:cs="Times New Roman"/>
          <w:sz w:val="28"/>
          <w:szCs w:val="28"/>
        </w:rPr>
        <w:t xml:space="preserve"> декоративных кустарников. Технические условия</w:t>
      </w:r>
      <w:r w:rsidR="00077D3C">
        <w:rPr>
          <w:rFonts w:ascii="Times New Roman" w:hAnsi="Times New Roman" w:cs="Times New Roman"/>
          <w:sz w:val="28"/>
          <w:szCs w:val="28"/>
        </w:rPr>
        <w:t>"</w:t>
      </w:r>
      <w:r w:rsidRPr="00077D3C">
        <w:rPr>
          <w:rFonts w:ascii="Times New Roman" w:hAnsi="Times New Roman" w:cs="Times New Roman"/>
          <w:sz w:val="28"/>
          <w:szCs w:val="28"/>
        </w:rPr>
        <w:t>.</w:t>
      </w:r>
    </w:p>
    <w:p w:rsidR="00E45314" w:rsidRPr="00077D3C" w:rsidRDefault="002A5A96" w:rsidP="00892E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3.5</w:t>
      </w:r>
      <w:r w:rsidR="00E45314" w:rsidRPr="00077D3C">
        <w:rPr>
          <w:rFonts w:ascii="Times New Roman" w:hAnsi="Times New Roman" w:cs="Times New Roman"/>
          <w:sz w:val="28"/>
          <w:szCs w:val="28"/>
        </w:rPr>
        <w:t xml:space="preserve">. Работы по компенсационному озеленению должны проводиться </w:t>
      </w:r>
      <w:r w:rsidR="00892E33">
        <w:rPr>
          <w:rFonts w:ascii="Times New Roman" w:hAnsi="Times New Roman" w:cs="Times New Roman"/>
          <w:sz w:val="28"/>
          <w:szCs w:val="28"/>
        </w:rPr>
        <w:br/>
      </w:r>
      <w:r w:rsidR="00E45314" w:rsidRPr="00077D3C"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r w:rsidR="00440FF3" w:rsidRPr="00077D3C">
        <w:rPr>
          <w:rFonts w:ascii="Times New Roman" w:hAnsi="Times New Roman" w:cs="Times New Roman"/>
          <w:sz w:val="28"/>
          <w:szCs w:val="28"/>
        </w:rPr>
        <w:t>и</w:t>
      </w:r>
      <w:r w:rsidR="00E45314" w:rsidRPr="00077D3C">
        <w:rPr>
          <w:rFonts w:ascii="Times New Roman" w:hAnsi="Times New Roman" w:cs="Times New Roman"/>
          <w:sz w:val="28"/>
          <w:szCs w:val="28"/>
        </w:rPr>
        <w:t xml:space="preserve"> ст</w:t>
      </w:r>
      <w:r w:rsidR="00957E62" w:rsidRPr="00077D3C">
        <w:rPr>
          <w:rFonts w:ascii="Times New Roman" w:hAnsi="Times New Roman" w:cs="Times New Roman"/>
          <w:sz w:val="28"/>
          <w:szCs w:val="28"/>
        </w:rPr>
        <w:t>атьи</w:t>
      </w:r>
      <w:r w:rsidR="00E45314" w:rsidRPr="00077D3C">
        <w:rPr>
          <w:rFonts w:ascii="Times New Roman" w:hAnsi="Times New Roman" w:cs="Times New Roman"/>
          <w:sz w:val="28"/>
          <w:szCs w:val="28"/>
        </w:rPr>
        <w:t xml:space="preserve"> 9 СП 82.13330 </w:t>
      </w:r>
      <w:r w:rsidR="00077D3C">
        <w:rPr>
          <w:rFonts w:ascii="Times New Roman" w:hAnsi="Times New Roman" w:cs="Times New Roman"/>
          <w:sz w:val="28"/>
          <w:szCs w:val="28"/>
        </w:rPr>
        <w:t>"</w:t>
      </w:r>
      <w:r w:rsidR="00E45314" w:rsidRPr="00077D3C">
        <w:rPr>
          <w:rFonts w:ascii="Times New Roman" w:hAnsi="Times New Roman" w:cs="Times New Roman"/>
          <w:sz w:val="28"/>
          <w:szCs w:val="28"/>
        </w:rPr>
        <w:t xml:space="preserve">СНиП III-10-75 </w:t>
      </w:r>
      <w:r w:rsidR="00E45314" w:rsidRPr="00892E33">
        <w:rPr>
          <w:rFonts w:ascii="Times New Roman" w:hAnsi="Times New Roman" w:cs="Times New Roman"/>
          <w:spacing w:val="-8"/>
          <w:sz w:val="28"/>
          <w:szCs w:val="28"/>
        </w:rPr>
        <w:t>Благоустройство территорий</w:t>
      </w:r>
      <w:r w:rsidR="00077D3C" w:rsidRPr="00892E33">
        <w:rPr>
          <w:rFonts w:ascii="Times New Roman" w:hAnsi="Times New Roman" w:cs="Times New Roman"/>
          <w:spacing w:val="-8"/>
          <w:sz w:val="28"/>
          <w:szCs w:val="28"/>
        </w:rPr>
        <w:t>"</w:t>
      </w:r>
      <w:r w:rsidR="00E45314" w:rsidRPr="00892E33">
        <w:rPr>
          <w:rFonts w:ascii="Times New Roman" w:hAnsi="Times New Roman" w:cs="Times New Roman"/>
          <w:spacing w:val="-8"/>
          <w:sz w:val="28"/>
          <w:szCs w:val="28"/>
        </w:rPr>
        <w:t>, утв</w:t>
      </w:r>
      <w:r w:rsidR="00892E33" w:rsidRPr="00892E33">
        <w:rPr>
          <w:rFonts w:ascii="Times New Roman" w:hAnsi="Times New Roman" w:cs="Times New Roman"/>
          <w:spacing w:val="-8"/>
          <w:sz w:val="28"/>
          <w:szCs w:val="28"/>
        </w:rPr>
        <w:t>ержденных п</w:t>
      </w:r>
      <w:r w:rsidR="00E45314" w:rsidRPr="00892E33">
        <w:rPr>
          <w:rFonts w:ascii="Times New Roman" w:hAnsi="Times New Roman" w:cs="Times New Roman"/>
          <w:spacing w:val="-8"/>
          <w:sz w:val="28"/>
          <w:szCs w:val="28"/>
        </w:rPr>
        <w:t>риказом Министерства строительства</w:t>
      </w:r>
      <w:r w:rsidR="00E45314" w:rsidRPr="00077D3C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</w:t>
      </w:r>
      <w:r w:rsidR="00FE0CBE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E45314" w:rsidRPr="00077D3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53AF8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892E33">
        <w:rPr>
          <w:rFonts w:ascii="Times New Roman" w:hAnsi="Times New Roman" w:cs="Times New Roman"/>
          <w:sz w:val="28"/>
          <w:szCs w:val="28"/>
        </w:rPr>
        <w:t>от 16.12.</w:t>
      </w:r>
      <w:r w:rsidR="00E45314" w:rsidRPr="00077D3C">
        <w:rPr>
          <w:rFonts w:ascii="Times New Roman" w:hAnsi="Times New Roman" w:cs="Times New Roman"/>
          <w:sz w:val="28"/>
          <w:szCs w:val="28"/>
        </w:rPr>
        <w:t xml:space="preserve">2016 </w:t>
      </w:r>
      <w:r w:rsidR="00892E33">
        <w:rPr>
          <w:rFonts w:ascii="Times New Roman" w:hAnsi="Times New Roman" w:cs="Times New Roman"/>
          <w:sz w:val="28"/>
          <w:szCs w:val="28"/>
        </w:rPr>
        <w:br/>
      </w:r>
      <w:r w:rsidR="00077D3C">
        <w:rPr>
          <w:rFonts w:ascii="Times New Roman" w:hAnsi="Times New Roman" w:cs="Times New Roman"/>
          <w:sz w:val="28"/>
          <w:szCs w:val="28"/>
        </w:rPr>
        <w:t>№</w:t>
      </w:r>
      <w:r w:rsidR="00E45314" w:rsidRPr="00077D3C">
        <w:rPr>
          <w:rFonts w:ascii="Times New Roman" w:hAnsi="Times New Roman" w:cs="Times New Roman"/>
          <w:sz w:val="28"/>
          <w:szCs w:val="28"/>
        </w:rPr>
        <w:t xml:space="preserve"> 972/пр.</w:t>
      </w:r>
    </w:p>
    <w:p w:rsidR="0033559A" w:rsidRPr="00077D3C" w:rsidRDefault="002A5A96" w:rsidP="00892E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3.6</w:t>
      </w:r>
      <w:r w:rsidR="0033559A" w:rsidRPr="00077D3C">
        <w:rPr>
          <w:rFonts w:ascii="Times New Roman" w:hAnsi="Times New Roman" w:cs="Times New Roman"/>
          <w:sz w:val="28"/>
          <w:szCs w:val="28"/>
        </w:rPr>
        <w:t xml:space="preserve">. После проведения работ по компенсационному озеленению, лицо его </w:t>
      </w:r>
      <w:r w:rsidR="0033559A" w:rsidRPr="00892E33">
        <w:rPr>
          <w:rFonts w:ascii="Times New Roman" w:hAnsi="Times New Roman" w:cs="Times New Roman"/>
          <w:spacing w:val="-8"/>
          <w:sz w:val="28"/>
          <w:szCs w:val="28"/>
        </w:rPr>
        <w:t>осуществившее</w:t>
      </w:r>
      <w:r w:rsidR="00901BA0" w:rsidRPr="00892E33">
        <w:rPr>
          <w:rFonts w:ascii="Times New Roman" w:hAnsi="Times New Roman" w:cs="Times New Roman"/>
          <w:spacing w:val="-8"/>
          <w:sz w:val="28"/>
          <w:szCs w:val="28"/>
        </w:rPr>
        <w:t>, в письменном виде</w:t>
      </w:r>
      <w:r w:rsidR="0033559A" w:rsidRPr="00892E33">
        <w:rPr>
          <w:rFonts w:ascii="Times New Roman" w:hAnsi="Times New Roman" w:cs="Times New Roman"/>
          <w:spacing w:val="-8"/>
          <w:sz w:val="28"/>
          <w:szCs w:val="28"/>
        </w:rPr>
        <w:t xml:space="preserve"> информирует </w:t>
      </w:r>
      <w:r w:rsidR="00901BA0" w:rsidRPr="00892E33">
        <w:rPr>
          <w:rFonts w:ascii="Times New Roman" w:hAnsi="Times New Roman" w:cs="Times New Roman"/>
          <w:spacing w:val="-8"/>
          <w:sz w:val="28"/>
          <w:szCs w:val="28"/>
        </w:rPr>
        <w:t>администрацию территориального</w:t>
      </w:r>
      <w:r w:rsidR="00901BA0" w:rsidRPr="00077D3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3559A" w:rsidRPr="00077D3C">
        <w:rPr>
          <w:rFonts w:ascii="Times New Roman" w:hAnsi="Times New Roman" w:cs="Times New Roman"/>
          <w:sz w:val="28"/>
          <w:szCs w:val="28"/>
        </w:rPr>
        <w:t xml:space="preserve"> о завершении работ в течение трех рабочих дней.</w:t>
      </w:r>
    </w:p>
    <w:p w:rsidR="00BF1EAF" w:rsidRPr="00077D3C" w:rsidRDefault="00153AF8" w:rsidP="00892E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33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2A5A96" w:rsidRPr="00892E33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892E3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92E33" w:rsidRPr="00892E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4540" w:rsidRPr="00892E33">
        <w:rPr>
          <w:rFonts w:ascii="Times New Roman" w:hAnsi="Times New Roman" w:cs="Times New Roman"/>
          <w:spacing w:val="-4"/>
          <w:sz w:val="28"/>
          <w:szCs w:val="28"/>
        </w:rPr>
        <w:t>Освидетельствование зеленых насаждений с определением количества</w:t>
      </w:r>
      <w:r w:rsidR="003D4540" w:rsidRPr="00077D3C">
        <w:rPr>
          <w:rFonts w:ascii="Times New Roman" w:hAnsi="Times New Roman" w:cs="Times New Roman"/>
          <w:sz w:val="28"/>
          <w:szCs w:val="28"/>
        </w:rPr>
        <w:t xml:space="preserve"> неприжившихся саженцев пр</w:t>
      </w:r>
      <w:r w:rsidR="00E46595" w:rsidRPr="00077D3C">
        <w:rPr>
          <w:rFonts w:ascii="Times New Roman" w:hAnsi="Times New Roman" w:cs="Times New Roman"/>
          <w:sz w:val="28"/>
          <w:szCs w:val="28"/>
        </w:rPr>
        <w:t>о</w:t>
      </w:r>
      <w:r w:rsidR="003D4540" w:rsidRPr="00077D3C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CD1F67" w:rsidRPr="00077D3C">
        <w:rPr>
          <w:rFonts w:ascii="Times New Roman" w:hAnsi="Times New Roman" w:cs="Times New Roman"/>
          <w:sz w:val="28"/>
          <w:szCs w:val="28"/>
        </w:rPr>
        <w:t xml:space="preserve">администрацией территориального </w:t>
      </w:r>
      <w:r w:rsidR="00CD1F67" w:rsidRPr="00892E33">
        <w:rPr>
          <w:rFonts w:ascii="Times New Roman" w:hAnsi="Times New Roman" w:cs="Times New Roman"/>
          <w:spacing w:val="-4"/>
          <w:sz w:val="28"/>
          <w:szCs w:val="28"/>
        </w:rPr>
        <w:t>округа</w:t>
      </w:r>
      <w:r w:rsidR="003D4540" w:rsidRPr="00892E33">
        <w:rPr>
          <w:rFonts w:ascii="Times New Roman" w:hAnsi="Times New Roman" w:cs="Times New Roman"/>
          <w:spacing w:val="-4"/>
          <w:sz w:val="28"/>
          <w:szCs w:val="28"/>
        </w:rPr>
        <w:t xml:space="preserve"> через 1 </w:t>
      </w:r>
      <w:r w:rsidR="00892E33" w:rsidRPr="00892E33">
        <w:rPr>
          <w:rFonts w:ascii="Times New Roman" w:hAnsi="Times New Roman" w:cs="Times New Roman"/>
          <w:spacing w:val="-4"/>
          <w:sz w:val="28"/>
          <w:szCs w:val="28"/>
        </w:rPr>
        <w:t xml:space="preserve">(один) </w:t>
      </w:r>
      <w:r w:rsidR="003D4540" w:rsidRPr="00892E33">
        <w:rPr>
          <w:rFonts w:ascii="Times New Roman" w:hAnsi="Times New Roman" w:cs="Times New Roman"/>
          <w:spacing w:val="-4"/>
          <w:sz w:val="28"/>
          <w:szCs w:val="28"/>
        </w:rPr>
        <w:t>год после посадки компенсационных зеленых насаждений.</w:t>
      </w:r>
      <w:r w:rsidR="009D32C6" w:rsidRPr="00077D3C">
        <w:rPr>
          <w:rFonts w:ascii="Times New Roman" w:hAnsi="Times New Roman" w:cs="Times New Roman"/>
          <w:sz w:val="28"/>
          <w:szCs w:val="28"/>
        </w:rPr>
        <w:t xml:space="preserve"> </w:t>
      </w:r>
      <w:r w:rsidR="00BF1EAF" w:rsidRPr="00077D3C">
        <w:rPr>
          <w:rFonts w:ascii="Times New Roman" w:hAnsi="Times New Roman" w:cs="Times New Roman"/>
          <w:sz w:val="28"/>
          <w:szCs w:val="28"/>
        </w:rPr>
        <w:t xml:space="preserve">Для проведения освидетельствования администрация территориального округа приглашает лицо, осуществившее компенсационные посадки. По итогам освидетельствования составляется акт установленной формы (приложение </w:t>
      </w:r>
      <w:r w:rsidR="00892E33">
        <w:rPr>
          <w:rFonts w:ascii="Times New Roman" w:hAnsi="Times New Roman" w:cs="Times New Roman"/>
          <w:sz w:val="28"/>
          <w:szCs w:val="28"/>
        </w:rPr>
        <w:br/>
      </w:r>
      <w:r w:rsidR="00BF1EAF" w:rsidRPr="00077D3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92E33">
        <w:rPr>
          <w:rFonts w:ascii="Times New Roman" w:hAnsi="Times New Roman" w:cs="Times New Roman"/>
          <w:sz w:val="28"/>
          <w:szCs w:val="28"/>
        </w:rPr>
        <w:t>Порядку</w:t>
      </w:r>
      <w:r w:rsidR="00BF1EAF" w:rsidRPr="00077D3C">
        <w:rPr>
          <w:rFonts w:ascii="Times New Roman" w:hAnsi="Times New Roman" w:cs="Times New Roman"/>
          <w:sz w:val="28"/>
          <w:szCs w:val="28"/>
        </w:rPr>
        <w:t>).</w:t>
      </w:r>
    </w:p>
    <w:p w:rsidR="00BF1EAF" w:rsidRPr="00077D3C" w:rsidRDefault="00BF1EAF" w:rsidP="00892E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3.8. Число неприжившихся деревьев, саженцев, кустов и многолетних цветов не должно превышать 20%. При большем проценте неприжившихся растений они должны быть заменены</w:t>
      </w:r>
      <w:r w:rsidR="00FA3F2E" w:rsidRPr="00077D3C">
        <w:rPr>
          <w:rFonts w:ascii="Times New Roman" w:hAnsi="Times New Roman" w:cs="Times New Roman"/>
          <w:sz w:val="28"/>
          <w:szCs w:val="28"/>
        </w:rPr>
        <w:t xml:space="preserve"> (высажены)</w:t>
      </w:r>
      <w:r w:rsidRPr="00077D3C">
        <w:rPr>
          <w:rFonts w:ascii="Times New Roman" w:hAnsi="Times New Roman" w:cs="Times New Roman"/>
          <w:sz w:val="28"/>
          <w:szCs w:val="28"/>
        </w:rPr>
        <w:t xml:space="preserve"> и освидетельствованы вновь в соответствии с п</w:t>
      </w:r>
      <w:r w:rsidR="00957E62" w:rsidRPr="00077D3C">
        <w:rPr>
          <w:rFonts w:ascii="Times New Roman" w:hAnsi="Times New Roman" w:cs="Times New Roman"/>
          <w:sz w:val="28"/>
          <w:szCs w:val="28"/>
        </w:rPr>
        <w:t>унктами</w:t>
      </w:r>
      <w:r w:rsidRPr="00077D3C">
        <w:rPr>
          <w:rFonts w:ascii="Times New Roman" w:hAnsi="Times New Roman" w:cs="Times New Roman"/>
          <w:sz w:val="28"/>
          <w:szCs w:val="28"/>
        </w:rPr>
        <w:t xml:space="preserve"> 3.1,</w:t>
      </w:r>
      <w:r w:rsidR="00892E33">
        <w:rPr>
          <w:rFonts w:ascii="Times New Roman" w:hAnsi="Times New Roman" w:cs="Times New Roman"/>
          <w:sz w:val="28"/>
          <w:szCs w:val="28"/>
        </w:rPr>
        <w:t xml:space="preserve"> </w:t>
      </w:r>
      <w:r w:rsidRPr="00077D3C">
        <w:rPr>
          <w:rFonts w:ascii="Times New Roman" w:hAnsi="Times New Roman" w:cs="Times New Roman"/>
          <w:sz w:val="28"/>
          <w:szCs w:val="28"/>
        </w:rPr>
        <w:t>3.3</w:t>
      </w:r>
      <w:r w:rsidR="00403F66" w:rsidRPr="00077D3C">
        <w:rPr>
          <w:rFonts w:ascii="Times New Roman" w:hAnsi="Times New Roman" w:cs="Times New Roman"/>
          <w:sz w:val="28"/>
          <w:szCs w:val="28"/>
        </w:rPr>
        <w:t>-</w:t>
      </w:r>
      <w:r w:rsidRPr="00077D3C">
        <w:rPr>
          <w:rFonts w:ascii="Times New Roman" w:hAnsi="Times New Roman" w:cs="Times New Roman"/>
          <w:sz w:val="28"/>
          <w:szCs w:val="28"/>
        </w:rPr>
        <w:t xml:space="preserve">3.8 </w:t>
      </w:r>
      <w:r w:rsidR="00892E33">
        <w:rPr>
          <w:rFonts w:ascii="Times New Roman" w:hAnsi="Times New Roman" w:cs="Times New Roman"/>
          <w:sz w:val="28"/>
          <w:szCs w:val="28"/>
        </w:rPr>
        <w:t>раздела 3 настоящего П</w:t>
      </w:r>
      <w:r w:rsidRPr="00077D3C">
        <w:rPr>
          <w:rFonts w:ascii="Times New Roman" w:hAnsi="Times New Roman" w:cs="Times New Roman"/>
          <w:sz w:val="28"/>
          <w:szCs w:val="28"/>
        </w:rPr>
        <w:t>орядка.</w:t>
      </w:r>
    </w:p>
    <w:p w:rsidR="00C173FB" w:rsidRDefault="00907A93" w:rsidP="00892E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33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5F5636" w:rsidRPr="00892E33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892E3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25623B" w:rsidRPr="00892E33">
        <w:rPr>
          <w:rFonts w:ascii="Times New Roman" w:hAnsi="Times New Roman" w:cs="Times New Roman"/>
          <w:spacing w:val="-6"/>
          <w:sz w:val="28"/>
          <w:szCs w:val="28"/>
        </w:rPr>
        <w:t>Компенсационное озеленение</w:t>
      </w:r>
      <w:r w:rsidR="00077D3C" w:rsidRPr="00892E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5623B" w:rsidRPr="00892E33">
        <w:rPr>
          <w:rFonts w:ascii="Times New Roman" w:hAnsi="Times New Roman" w:cs="Times New Roman"/>
          <w:spacing w:val="-6"/>
          <w:sz w:val="28"/>
          <w:szCs w:val="28"/>
        </w:rPr>
        <w:t>считается выполненным</w:t>
      </w:r>
      <w:r w:rsidR="00077D3C" w:rsidRPr="00892E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32C6" w:rsidRPr="00892E33">
        <w:rPr>
          <w:rFonts w:ascii="Times New Roman" w:hAnsi="Times New Roman" w:cs="Times New Roman"/>
          <w:spacing w:val="-6"/>
          <w:sz w:val="28"/>
          <w:szCs w:val="28"/>
        </w:rPr>
        <w:t>после проведения</w:t>
      </w:r>
      <w:r w:rsidR="009D32C6" w:rsidRPr="00077D3C">
        <w:rPr>
          <w:rFonts w:ascii="Times New Roman" w:hAnsi="Times New Roman" w:cs="Times New Roman"/>
          <w:sz w:val="28"/>
          <w:szCs w:val="28"/>
        </w:rPr>
        <w:t xml:space="preserve"> освидетельствования.</w:t>
      </w:r>
    </w:p>
    <w:p w:rsidR="007A3770" w:rsidRDefault="007A3770" w:rsidP="00077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lastRenderedPageBreak/>
        <w:t>4. Компенсационное озеленение в денежной форме.</w:t>
      </w:r>
    </w:p>
    <w:p w:rsidR="00892E33" w:rsidRPr="00077D3C" w:rsidRDefault="00892E33" w:rsidP="00077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3426" w:rsidRPr="00077D3C" w:rsidRDefault="00103426" w:rsidP="00892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33">
        <w:rPr>
          <w:rFonts w:ascii="Times New Roman" w:hAnsi="Times New Roman" w:cs="Times New Roman"/>
          <w:spacing w:val="-8"/>
          <w:sz w:val="28"/>
          <w:szCs w:val="28"/>
        </w:rPr>
        <w:t>Компенсационное озеленение в денежной форме осуществляется по методике,</w:t>
      </w:r>
      <w:r w:rsidRPr="00077D3C">
        <w:rPr>
          <w:rFonts w:ascii="Times New Roman" w:hAnsi="Times New Roman" w:cs="Times New Roman"/>
          <w:sz w:val="28"/>
          <w:szCs w:val="28"/>
        </w:rPr>
        <w:t xml:space="preserve"> утвержденной федеральным органом исполнительной власти.</w:t>
      </w:r>
    </w:p>
    <w:p w:rsidR="00892E33" w:rsidRDefault="00892E33" w:rsidP="00077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E33" w:rsidRDefault="00892E33" w:rsidP="00077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D3C" w:rsidRPr="00077D3C" w:rsidRDefault="00077D3C" w:rsidP="00892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77D3C" w:rsidRPr="00077D3C" w:rsidSect="00077D3C">
          <w:headerReference w:type="default" r:id="rId10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 w:rsidRPr="00077D3C">
        <w:rPr>
          <w:rFonts w:ascii="Times New Roman" w:hAnsi="Times New Roman" w:cs="Times New Roman"/>
          <w:sz w:val="28"/>
          <w:szCs w:val="28"/>
        </w:rPr>
        <w:t>____________</w:t>
      </w:r>
    </w:p>
    <w:p w:rsidR="00221485" w:rsidRPr="00221485" w:rsidRDefault="00221485" w:rsidP="00077D3C">
      <w:pPr>
        <w:pStyle w:val="ConsPlusNormal"/>
        <w:jc w:val="right"/>
        <w:outlineLvl w:val="1"/>
        <w:rPr>
          <w:rFonts w:ascii="Times New Roman" w:hAnsi="Times New Roman" w:cs="Times New Roman"/>
          <w:sz w:val="32"/>
          <w:szCs w:val="28"/>
        </w:rPr>
      </w:pPr>
    </w:p>
    <w:p w:rsidR="00077D3C" w:rsidRPr="00077D3C" w:rsidRDefault="00AA1072" w:rsidP="00221485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Приложение</w:t>
      </w:r>
    </w:p>
    <w:p w:rsidR="00221485" w:rsidRDefault="00AA1072" w:rsidP="00221485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к Порядку</w:t>
      </w:r>
      <w:r w:rsidR="00221485">
        <w:rPr>
          <w:rFonts w:ascii="Times New Roman" w:hAnsi="Times New Roman" w:cs="Times New Roman"/>
          <w:sz w:val="28"/>
          <w:szCs w:val="28"/>
        </w:rPr>
        <w:t xml:space="preserve"> </w:t>
      </w:r>
      <w:r w:rsidR="00221485" w:rsidRPr="00221485">
        <w:rPr>
          <w:rFonts w:ascii="Times New Roman" w:hAnsi="Times New Roman" w:cs="Times New Roman"/>
          <w:sz w:val="28"/>
          <w:szCs w:val="28"/>
        </w:rPr>
        <w:t xml:space="preserve">проведения компенсационного озеленения </w:t>
      </w:r>
    </w:p>
    <w:p w:rsidR="00AA1072" w:rsidRPr="00077D3C" w:rsidRDefault="00221485" w:rsidP="00221485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48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485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</w:p>
    <w:p w:rsidR="00AA1072" w:rsidRPr="00077D3C" w:rsidRDefault="00AA1072" w:rsidP="00077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072" w:rsidRPr="00221485" w:rsidRDefault="00221485" w:rsidP="00077D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50"/>
      <w:bookmarkEnd w:id="4"/>
      <w:r w:rsidRPr="0022148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A1072" w:rsidRPr="00221485" w:rsidRDefault="00AA1072" w:rsidP="00077D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85">
        <w:rPr>
          <w:rFonts w:ascii="Times New Roman" w:hAnsi="Times New Roman" w:cs="Times New Roman"/>
          <w:b/>
          <w:sz w:val="28"/>
          <w:szCs w:val="28"/>
        </w:rPr>
        <w:t>освидетельствования</w:t>
      </w:r>
      <w:r w:rsidR="00077D3C" w:rsidRPr="00221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485">
        <w:rPr>
          <w:rFonts w:ascii="Times New Roman" w:hAnsi="Times New Roman" w:cs="Times New Roman"/>
          <w:b/>
          <w:sz w:val="28"/>
          <w:szCs w:val="28"/>
        </w:rPr>
        <w:t>компенсационных зеленых насаждений</w:t>
      </w:r>
    </w:p>
    <w:p w:rsidR="00AA1072" w:rsidRPr="00221485" w:rsidRDefault="00AA1072" w:rsidP="00077D3C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г. Архангельск</w:t>
      </w:r>
      <w:r w:rsidRPr="00077D3C">
        <w:rPr>
          <w:rFonts w:ascii="Times New Roman" w:hAnsi="Times New Roman" w:cs="Times New Roman"/>
          <w:sz w:val="28"/>
          <w:szCs w:val="28"/>
        </w:rPr>
        <w:tab/>
      </w:r>
      <w:r w:rsidRPr="00077D3C">
        <w:rPr>
          <w:rFonts w:ascii="Times New Roman" w:hAnsi="Times New Roman" w:cs="Times New Roman"/>
          <w:sz w:val="28"/>
          <w:szCs w:val="28"/>
        </w:rPr>
        <w:tab/>
      </w:r>
      <w:r w:rsidRPr="00077D3C">
        <w:rPr>
          <w:rFonts w:ascii="Times New Roman" w:hAnsi="Times New Roman" w:cs="Times New Roman"/>
          <w:sz w:val="28"/>
          <w:szCs w:val="28"/>
        </w:rPr>
        <w:tab/>
      </w:r>
      <w:r w:rsidRPr="00077D3C">
        <w:rPr>
          <w:rFonts w:ascii="Times New Roman" w:hAnsi="Times New Roman" w:cs="Times New Roman"/>
          <w:sz w:val="28"/>
          <w:szCs w:val="28"/>
        </w:rPr>
        <w:tab/>
      </w:r>
      <w:r w:rsidRPr="00077D3C">
        <w:rPr>
          <w:rFonts w:ascii="Times New Roman" w:hAnsi="Times New Roman" w:cs="Times New Roman"/>
          <w:sz w:val="28"/>
          <w:szCs w:val="28"/>
        </w:rPr>
        <w:tab/>
      </w:r>
      <w:r w:rsidR="002214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7D3C">
        <w:rPr>
          <w:rFonts w:ascii="Times New Roman" w:hAnsi="Times New Roman" w:cs="Times New Roman"/>
          <w:sz w:val="28"/>
          <w:szCs w:val="28"/>
        </w:rPr>
        <w:t xml:space="preserve"> "</w:t>
      </w:r>
      <w:r w:rsidRPr="00077D3C">
        <w:rPr>
          <w:rFonts w:ascii="Times New Roman" w:hAnsi="Times New Roman" w:cs="Times New Roman"/>
          <w:sz w:val="28"/>
          <w:szCs w:val="28"/>
        </w:rPr>
        <w:t>__</w:t>
      </w:r>
      <w:r w:rsidR="00077D3C">
        <w:rPr>
          <w:rFonts w:ascii="Times New Roman" w:hAnsi="Times New Roman" w:cs="Times New Roman"/>
          <w:sz w:val="28"/>
          <w:szCs w:val="28"/>
        </w:rPr>
        <w:t>"</w:t>
      </w:r>
      <w:r w:rsidRPr="00077D3C">
        <w:rPr>
          <w:rFonts w:ascii="Times New Roman" w:hAnsi="Times New Roman" w:cs="Times New Roman"/>
          <w:sz w:val="28"/>
          <w:szCs w:val="28"/>
        </w:rPr>
        <w:t xml:space="preserve"> ______________ г.</w:t>
      </w:r>
    </w:p>
    <w:p w:rsidR="00221485" w:rsidRDefault="00221485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AA1072" w:rsidRPr="00221485" w:rsidRDefault="00AA1072" w:rsidP="00221485">
      <w:pPr>
        <w:pStyle w:val="ConsPlusNonformat"/>
        <w:jc w:val="center"/>
        <w:rPr>
          <w:rFonts w:ascii="Times New Roman" w:hAnsi="Times New Roman" w:cs="Times New Roman"/>
        </w:rPr>
      </w:pPr>
      <w:r w:rsidRPr="00221485">
        <w:rPr>
          <w:rFonts w:ascii="Times New Roman" w:hAnsi="Times New Roman" w:cs="Times New Roman"/>
        </w:rPr>
        <w:t>(Ф.И.О., должность)</w:t>
      </w:r>
    </w:p>
    <w:p w:rsidR="00AA1072" w:rsidRPr="00221485" w:rsidRDefault="00AA1072" w:rsidP="00077D3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AA1072" w:rsidRPr="00221485" w:rsidRDefault="00AA1072" w:rsidP="00221485">
      <w:pPr>
        <w:pStyle w:val="ConsPlusNonformat"/>
        <w:jc w:val="center"/>
        <w:rPr>
          <w:rFonts w:ascii="Times New Roman" w:hAnsi="Times New Roman" w:cs="Times New Roman"/>
        </w:rPr>
      </w:pPr>
      <w:r w:rsidRPr="00221485">
        <w:rPr>
          <w:rFonts w:ascii="Times New Roman" w:hAnsi="Times New Roman" w:cs="Times New Roman"/>
        </w:rPr>
        <w:t>(Ф.И.О., должность)</w:t>
      </w:r>
    </w:p>
    <w:p w:rsidR="00AA1072" w:rsidRPr="00221485" w:rsidRDefault="00AA1072" w:rsidP="00077D3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AA1072" w:rsidRPr="00221485" w:rsidRDefault="00AA1072" w:rsidP="00221485">
      <w:pPr>
        <w:pStyle w:val="ConsPlusNonformat"/>
        <w:jc w:val="center"/>
        <w:rPr>
          <w:rFonts w:ascii="Times New Roman" w:hAnsi="Times New Roman" w:cs="Times New Roman"/>
        </w:rPr>
      </w:pPr>
      <w:r w:rsidRPr="00221485">
        <w:rPr>
          <w:rFonts w:ascii="Times New Roman" w:hAnsi="Times New Roman" w:cs="Times New Roman"/>
        </w:rPr>
        <w:t>(Ф.И.О., должность)</w:t>
      </w:r>
    </w:p>
    <w:p w:rsidR="00AA1072" w:rsidRPr="00221485" w:rsidRDefault="00AA1072" w:rsidP="00077D3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D0985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осуществила выезд и произвела обследование компенсационных</w:t>
      </w:r>
      <w:r w:rsidR="00077D3C">
        <w:rPr>
          <w:rFonts w:ascii="Times New Roman" w:hAnsi="Times New Roman" w:cs="Times New Roman"/>
          <w:sz w:val="28"/>
          <w:szCs w:val="28"/>
        </w:rPr>
        <w:t xml:space="preserve"> </w:t>
      </w:r>
      <w:r w:rsidRPr="00077D3C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4D0985" w:rsidRPr="00077D3C">
        <w:rPr>
          <w:rFonts w:ascii="Times New Roman" w:hAnsi="Times New Roman" w:cs="Times New Roman"/>
          <w:sz w:val="28"/>
          <w:szCs w:val="28"/>
        </w:rPr>
        <w:t>, высаженных взамен сведенных _</w:t>
      </w:r>
      <w:r w:rsidR="00221485">
        <w:rPr>
          <w:rFonts w:ascii="Times New Roman" w:hAnsi="Times New Roman" w:cs="Times New Roman"/>
          <w:sz w:val="28"/>
          <w:szCs w:val="28"/>
        </w:rPr>
        <w:t>__________</w:t>
      </w:r>
      <w:r w:rsidR="004D0985" w:rsidRPr="00077D3C">
        <w:rPr>
          <w:rFonts w:ascii="Times New Roman" w:hAnsi="Times New Roman" w:cs="Times New Roman"/>
          <w:sz w:val="28"/>
          <w:szCs w:val="28"/>
        </w:rPr>
        <w:t>__________________</w:t>
      </w:r>
      <w:r w:rsidR="00221485">
        <w:rPr>
          <w:rFonts w:ascii="Times New Roman" w:hAnsi="Times New Roman" w:cs="Times New Roman"/>
          <w:sz w:val="28"/>
          <w:szCs w:val="28"/>
        </w:rPr>
        <w:t>.</w:t>
      </w:r>
      <w:r w:rsidR="004D0985" w:rsidRPr="0007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72" w:rsidRPr="00221485" w:rsidRDefault="004D0985" w:rsidP="00221485">
      <w:pPr>
        <w:pStyle w:val="ConsPlusNonformat"/>
        <w:ind w:firstLine="5387"/>
        <w:jc w:val="center"/>
        <w:rPr>
          <w:rFonts w:ascii="Times New Roman" w:hAnsi="Times New Roman" w:cs="Times New Roman"/>
        </w:rPr>
      </w:pPr>
      <w:r w:rsidRPr="00221485">
        <w:rPr>
          <w:rFonts w:ascii="Times New Roman" w:hAnsi="Times New Roman" w:cs="Times New Roman"/>
        </w:rPr>
        <w:t>(дата свода зеленых насаждений)</w:t>
      </w: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072" w:rsidRPr="00077D3C" w:rsidRDefault="004D0985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По р</w:t>
      </w:r>
      <w:r w:rsidR="00AA1072" w:rsidRPr="00077D3C">
        <w:rPr>
          <w:rFonts w:ascii="Times New Roman" w:hAnsi="Times New Roman" w:cs="Times New Roman"/>
          <w:sz w:val="28"/>
          <w:szCs w:val="28"/>
        </w:rPr>
        <w:t xml:space="preserve">езультатам </w:t>
      </w:r>
      <w:r w:rsidRPr="00077D3C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AA1072" w:rsidRPr="00077D3C">
        <w:rPr>
          <w:rFonts w:ascii="Times New Roman" w:hAnsi="Times New Roman" w:cs="Times New Roman"/>
          <w:sz w:val="28"/>
          <w:szCs w:val="28"/>
        </w:rPr>
        <w:t xml:space="preserve"> установлено: </w:t>
      </w: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367"/>
      </w:tblGrid>
      <w:tr w:rsidR="00077D3C" w:rsidRPr="00077D3C" w:rsidTr="00221485">
        <w:tc>
          <w:tcPr>
            <w:tcW w:w="3082" w:type="dxa"/>
            <w:vMerge w:val="restart"/>
          </w:tcPr>
          <w:p w:rsidR="00AA1072" w:rsidRPr="00077D3C" w:rsidRDefault="00AA1072" w:rsidP="002214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D3C">
              <w:rPr>
                <w:rFonts w:ascii="Times New Roman" w:hAnsi="Times New Roman" w:cs="Times New Roman"/>
                <w:sz w:val="28"/>
                <w:szCs w:val="28"/>
              </w:rPr>
              <w:t>Количество сведенных зеленых насаждений</w:t>
            </w:r>
          </w:p>
        </w:tc>
        <w:tc>
          <w:tcPr>
            <w:tcW w:w="6557" w:type="dxa"/>
            <w:gridSpan w:val="2"/>
          </w:tcPr>
          <w:p w:rsidR="00AA1072" w:rsidRPr="00077D3C" w:rsidRDefault="00AA1072" w:rsidP="002214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D3C">
              <w:rPr>
                <w:rFonts w:ascii="Times New Roman" w:hAnsi="Times New Roman" w:cs="Times New Roman"/>
                <w:sz w:val="28"/>
                <w:szCs w:val="28"/>
              </w:rPr>
              <w:t>Количество компенсационных зеленых насаждений</w:t>
            </w:r>
          </w:p>
        </w:tc>
      </w:tr>
      <w:tr w:rsidR="00077D3C" w:rsidRPr="00077D3C" w:rsidTr="00221485">
        <w:tc>
          <w:tcPr>
            <w:tcW w:w="3082" w:type="dxa"/>
            <w:vMerge/>
          </w:tcPr>
          <w:p w:rsidR="00AA1072" w:rsidRPr="00077D3C" w:rsidRDefault="00AA1072" w:rsidP="002214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072" w:rsidRPr="00077D3C" w:rsidRDefault="00AA1072" w:rsidP="002214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D3C">
              <w:rPr>
                <w:rFonts w:ascii="Times New Roman" w:hAnsi="Times New Roman" w:cs="Times New Roman"/>
                <w:sz w:val="28"/>
                <w:szCs w:val="28"/>
              </w:rPr>
              <w:t>высаженных</w:t>
            </w:r>
          </w:p>
        </w:tc>
        <w:tc>
          <w:tcPr>
            <w:tcW w:w="3367" w:type="dxa"/>
          </w:tcPr>
          <w:p w:rsidR="00AA1072" w:rsidRPr="00077D3C" w:rsidRDefault="00AA1072" w:rsidP="002214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D3C">
              <w:rPr>
                <w:rFonts w:ascii="Times New Roman" w:hAnsi="Times New Roman" w:cs="Times New Roman"/>
                <w:sz w:val="28"/>
                <w:szCs w:val="28"/>
              </w:rPr>
              <w:t>Прижившихся</w:t>
            </w:r>
          </w:p>
        </w:tc>
      </w:tr>
      <w:tr w:rsidR="00221485" w:rsidRPr="00077D3C" w:rsidTr="00221485">
        <w:tc>
          <w:tcPr>
            <w:tcW w:w="3082" w:type="dxa"/>
          </w:tcPr>
          <w:p w:rsidR="00AA1072" w:rsidRPr="00077D3C" w:rsidRDefault="00AA1072" w:rsidP="00077D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072" w:rsidRPr="00077D3C" w:rsidRDefault="00AA1072" w:rsidP="00077D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A1072" w:rsidRPr="00077D3C" w:rsidRDefault="00AA1072" w:rsidP="00077D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___________________________________________________________________</w:t>
      </w: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A1072" w:rsidRPr="00077D3C" w:rsidRDefault="00AA1072" w:rsidP="00077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1485" w:rsidRPr="00077D3C" w:rsidRDefault="00221485" w:rsidP="00221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221485" w:rsidRPr="00221485" w:rsidRDefault="00221485" w:rsidP="00221485">
      <w:pPr>
        <w:pStyle w:val="ConsPlusNonformat"/>
        <w:jc w:val="center"/>
        <w:rPr>
          <w:rFonts w:ascii="Times New Roman" w:hAnsi="Times New Roman" w:cs="Times New Roman"/>
        </w:rPr>
      </w:pPr>
      <w:r w:rsidRPr="00221485">
        <w:rPr>
          <w:rFonts w:ascii="Times New Roman" w:hAnsi="Times New Roman" w:cs="Times New Roman"/>
        </w:rPr>
        <w:t>(Ф.И.О., должность</w:t>
      </w:r>
      <w:r>
        <w:rPr>
          <w:rFonts w:ascii="Times New Roman" w:hAnsi="Times New Roman" w:cs="Times New Roman"/>
        </w:rPr>
        <w:t>, подпись</w:t>
      </w:r>
      <w:r w:rsidRPr="00221485">
        <w:rPr>
          <w:rFonts w:ascii="Times New Roman" w:hAnsi="Times New Roman" w:cs="Times New Roman"/>
        </w:rPr>
        <w:t>)</w:t>
      </w:r>
    </w:p>
    <w:p w:rsidR="00221485" w:rsidRPr="00221485" w:rsidRDefault="00221485" w:rsidP="00221485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221485" w:rsidRPr="00077D3C" w:rsidRDefault="00221485" w:rsidP="00221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221485" w:rsidRPr="00221485" w:rsidRDefault="00221485" w:rsidP="00221485">
      <w:pPr>
        <w:pStyle w:val="ConsPlusNonformat"/>
        <w:jc w:val="center"/>
        <w:rPr>
          <w:rFonts w:ascii="Times New Roman" w:hAnsi="Times New Roman" w:cs="Times New Roman"/>
        </w:rPr>
      </w:pPr>
      <w:r w:rsidRPr="00221485">
        <w:rPr>
          <w:rFonts w:ascii="Times New Roman" w:hAnsi="Times New Roman" w:cs="Times New Roman"/>
        </w:rPr>
        <w:t>(Ф.И.О., должность</w:t>
      </w:r>
      <w:r>
        <w:rPr>
          <w:rFonts w:ascii="Times New Roman" w:hAnsi="Times New Roman" w:cs="Times New Roman"/>
        </w:rPr>
        <w:t>, подпись</w:t>
      </w:r>
      <w:r w:rsidRPr="00221485">
        <w:rPr>
          <w:rFonts w:ascii="Times New Roman" w:hAnsi="Times New Roman" w:cs="Times New Roman"/>
        </w:rPr>
        <w:t>)</w:t>
      </w:r>
    </w:p>
    <w:p w:rsidR="00221485" w:rsidRPr="00221485" w:rsidRDefault="00221485" w:rsidP="00221485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221485" w:rsidRPr="00077D3C" w:rsidRDefault="00221485" w:rsidP="00221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221485" w:rsidRPr="00221485" w:rsidRDefault="00221485" w:rsidP="00221485">
      <w:pPr>
        <w:pStyle w:val="ConsPlusNonformat"/>
        <w:jc w:val="center"/>
        <w:rPr>
          <w:rFonts w:ascii="Times New Roman" w:hAnsi="Times New Roman" w:cs="Times New Roman"/>
        </w:rPr>
      </w:pPr>
      <w:r w:rsidRPr="00221485">
        <w:rPr>
          <w:rFonts w:ascii="Times New Roman" w:hAnsi="Times New Roman" w:cs="Times New Roman"/>
        </w:rPr>
        <w:t>(Ф.И.О., должность</w:t>
      </w:r>
      <w:r>
        <w:rPr>
          <w:rFonts w:ascii="Times New Roman" w:hAnsi="Times New Roman" w:cs="Times New Roman"/>
        </w:rPr>
        <w:t>, подпись</w:t>
      </w:r>
      <w:r w:rsidRPr="00221485">
        <w:rPr>
          <w:rFonts w:ascii="Times New Roman" w:hAnsi="Times New Roman" w:cs="Times New Roman"/>
        </w:rPr>
        <w:t>)</w:t>
      </w:r>
    </w:p>
    <w:p w:rsidR="00907A93" w:rsidRPr="00077D3C" w:rsidRDefault="00907A93" w:rsidP="00077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F5A" w:rsidRPr="00077D3C" w:rsidRDefault="00077D3C" w:rsidP="0022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sz w:val="28"/>
          <w:szCs w:val="28"/>
        </w:rPr>
        <w:t>____________</w:t>
      </w:r>
    </w:p>
    <w:sectPr w:rsidR="00022F5A" w:rsidRPr="00077D3C" w:rsidSect="00077D3C">
      <w:headerReference w:type="default" r:id="rId11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3C" w:rsidRDefault="00077D3C" w:rsidP="00077D3C">
      <w:pPr>
        <w:spacing w:after="0" w:line="240" w:lineRule="auto"/>
      </w:pPr>
      <w:r>
        <w:separator/>
      </w:r>
    </w:p>
  </w:endnote>
  <w:endnote w:type="continuationSeparator" w:id="0">
    <w:p w:rsidR="00077D3C" w:rsidRDefault="00077D3C" w:rsidP="0007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3C" w:rsidRDefault="00077D3C" w:rsidP="00077D3C">
      <w:pPr>
        <w:spacing w:after="0" w:line="240" w:lineRule="auto"/>
      </w:pPr>
      <w:r>
        <w:separator/>
      </w:r>
    </w:p>
  </w:footnote>
  <w:footnote w:type="continuationSeparator" w:id="0">
    <w:p w:rsidR="00077D3C" w:rsidRDefault="00077D3C" w:rsidP="0007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303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7D3C" w:rsidRPr="00077D3C" w:rsidRDefault="00077D3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7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7D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7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430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77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7D3C" w:rsidRPr="00077D3C" w:rsidRDefault="00077D3C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20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7D3C" w:rsidRPr="00077D3C" w:rsidRDefault="00077D3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7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7D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7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148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77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7D3C" w:rsidRPr="00077D3C" w:rsidRDefault="00077D3C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B8E"/>
    <w:multiLevelType w:val="multilevel"/>
    <w:tmpl w:val="8E26AB76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D3B02"/>
    <w:multiLevelType w:val="hybridMultilevel"/>
    <w:tmpl w:val="A46C64BC"/>
    <w:lvl w:ilvl="0" w:tplc="4B821218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8E837AE"/>
    <w:multiLevelType w:val="multilevel"/>
    <w:tmpl w:val="98EAC1A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5BD7EA4"/>
    <w:multiLevelType w:val="multilevel"/>
    <w:tmpl w:val="6C6E4478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942A5"/>
    <w:multiLevelType w:val="multilevel"/>
    <w:tmpl w:val="F3F23E64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F63F4D"/>
    <w:multiLevelType w:val="multilevel"/>
    <w:tmpl w:val="42CAB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A3B18"/>
    <w:multiLevelType w:val="multilevel"/>
    <w:tmpl w:val="71A6789A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93544C"/>
    <w:multiLevelType w:val="hybridMultilevel"/>
    <w:tmpl w:val="42FC392C"/>
    <w:lvl w:ilvl="0" w:tplc="4B821218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3FA96D09"/>
    <w:multiLevelType w:val="hybridMultilevel"/>
    <w:tmpl w:val="89C266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0742D5C"/>
    <w:multiLevelType w:val="multilevel"/>
    <w:tmpl w:val="98EAC1A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4E50F71"/>
    <w:multiLevelType w:val="hybridMultilevel"/>
    <w:tmpl w:val="13DC45D2"/>
    <w:lvl w:ilvl="0" w:tplc="4B8212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1323E5"/>
    <w:multiLevelType w:val="hybridMultilevel"/>
    <w:tmpl w:val="768EAF26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D652D"/>
    <w:multiLevelType w:val="multilevel"/>
    <w:tmpl w:val="DEFAC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8" w:hanging="10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605B4561"/>
    <w:multiLevelType w:val="hybridMultilevel"/>
    <w:tmpl w:val="D99007A0"/>
    <w:lvl w:ilvl="0" w:tplc="4B821218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62534594"/>
    <w:multiLevelType w:val="hybridMultilevel"/>
    <w:tmpl w:val="7E3E95B6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B021A"/>
    <w:multiLevelType w:val="multilevel"/>
    <w:tmpl w:val="A044E16A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A934C8"/>
    <w:multiLevelType w:val="multilevel"/>
    <w:tmpl w:val="3FC24062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586257"/>
    <w:multiLevelType w:val="multilevel"/>
    <w:tmpl w:val="DBBC7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7C9369DF"/>
    <w:multiLevelType w:val="multilevel"/>
    <w:tmpl w:val="DF3C86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1"/>
  </w:num>
  <w:num w:numId="15">
    <w:abstractNumId w:val="13"/>
  </w:num>
  <w:num w:numId="16">
    <w:abstractNumId w:val="2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FB"/>
    <w:rsid w:val="00005698"/>
    <w:rsid w:val="00022F5A"/>
    <w:rsid w:val="00023E74"/>
    <w:rsid w:val="00033151"/>
    <w:rsid w:val="00042D15"/>
    <w:rsid w:val="000525CC"/>
    <w:rsid w:val="00052BB2"/>
    <w:rsid w:val="00054978"/>
    <w:rsid w:val="00061AC0"/>
    <w:rsid w:val="00073976"/>
    <w:rsid w:val="00076CB1"/>
    <w:rsid w:val="00077D3C"/>
    <w:rsid w:val="0009625C"/>
    <w:rsid w:val="000B2D37"/>
    <w:rsid w:val="000C40AE"/>
    <w:rsid w:val="000C6EAB"/>
    <w:rsid w:val="000C723C"/>
    <w:rsid w:val="000D0C8B"/>
    <w:rsid w:val="000D1408"/>
    <w:rsid w:val="000E5D11"/>
    <w:rsid w:val="000F2A2E"/>
    <w:rsid w:val="00101701"/>
    <w:rsid w:val="00102B0A"/>
    <w:rsid w:val="00103426"/>
    <w:rsid w:val="00153AF8"/>
    <w:rsid w:val="001748FE"/>
    <w:rsid w:val="00193132"/>
    <w:rsid w:val="001B5116"/>
    <w:rsid w:val="001D46C6"/>
    <w:rsid w:val="001F1EE3"/>
    <w:rsid w:val="00203FA1"/>
    <w:rsid w:val="00215919"/>
    <w:rsid w:val="00221485"/>
    <w:rsid w:val="00230018"/>
    <w:rsid w:val="002429EB"/>
    <w:rsid w:val="00244535"/>
    <w:rsid w:val="002547B3"/>
    <w:rsid w:val="0025623B"/>
    <w:rsid w:val="00261550"/>
    <w:rsid w:val="0027459B"/>
    <w:rsid w:val="002764B3"/>
    <w:rsid w:val="00276C86"/>
    <w:rsid w:val="00277FE0"/>
    <w:rsid w:val="00291462"/>
    <w:rsid w:val="00293FB9"/>
    <w:rsid w:val="002A341D"/>
    <w:rsid w:val="002A5A96"/>
    <w:rsid w:val="002C3BA2"/>
    <w:rsid w:val="002D0892"/>
    <w:rsid w:val="002E117B"/>
    <w:rsid w:val="002E173A"/>
    <w:rsid w:val="003016C7"/>
    <w:rsid w:val="00304099"/>
    <w:rsid w:val="003334D6"/>
    <w:rsid w:val="00334122"/>
    <w:rsid w:val="0033559A"/>
    <w:rsid w:val="003358EE"/>
    <w:rsid w:val="00371DEF"/>
    <w:rsid w:val="00375A98"/>
    <w:rsid w:val="003B185F"/>
    <w:rsid w:val="003D4540"/>
    <w:rsid w:val="003E52DA"/>
    <w:rsid w:val="00403F66"/>
    <w:rsid w:val="00425C4C"/>
    <w:rsid w:val="00432177"/>
    <w:rsid w:val="00440FF3"/>
    <w:rsid w:val="00471876"/>
    <w:rsid w:val="004917A5"/>
    <w:rsid w:val="00493B55"/>
    <w:rsid w:val="004B5D1D"/>
    <w:rsid w:val="004B6C30"/>
    <w:rsid w:val="004B720F"/>
    <w:rsid w:val="004C627E"/>
    <w:rsid w:val="004D0985"/>
    <w:rsid w:val="00511F8E"/>
    <w:rsid w:val="0051312E"/>
    <w:rsid w:val="00521C31"/>
    <w:rsid w:val="00524725"/>
    <w:rsid w:val="005348C8"/>
    <w:rsid w:val="0057258D"/>
    <w:rsid w:val="00592A27"/>
    <w:rsid w:val="005A02A1"/>
    <w:rsid w:val="005B05AB"/>
    <w:rsid w:val="005E39A5"/>
    <w:rsid w:val="005E529C"/>
    <w:rsid w:val="005F5636"/>
    <w:rsid w:val="00600421"/>
    <w:rsid w:val="00604696"/>
    <w:rsid w:val="006053A9"/>
    <w:rsid w:val="00652BBE"/>
    <w:rsid w:val="00686A83"/>
    <w:rsid w:val="0069187D"/>
    <w:rsid w:val="00694612"/>
    <w:rsid w:val="006A06F3"/>
    <w:rsid w:val="006B6ECF"/>
    <w:rsid w:val="006F10CB"/>
    <w:rsid w:val="00701580"/>
    <w:rsid w:val="007039AE"/>
    <w:rsid w:val="00727B5A"/>
    <w:rsid w:val="007348A2"/>
    <w:rsid w:val="00743EA8"/>
    <w:rsid w:val="00747C2D"/>
    <w:rsid w:val="00764B92"/>
    <w:rsid w:val="00765F2B"/>
    <w:rsid w:val="007803FD"/>
    <w:rsid w:val="007A3770"/>
    <w:rsid w:val="007A6AA9"/>
    <w:rsid w:val="007C465A"/>
    <w:rsid w:val="007D3FCD"/>
    <w:rsid w:val="007E1861"/>
    <w:rsid w:val="007E57FA"/>
    <w:rsid w:val="007F5975"/>
    <w:rsid w:val="007F62F4"/>
    <w:rsid w:val="00800922"/>
    <w:rsid w:val="00807685"/>
    <w:rsid w:val="00811DCF"/>
    <w:rsid w:val="0083567B"/>
    <w:rsid w:val="008471AA"/>
    <w:rsid w:val="00854208"/>
    <w:rsid w:val="008666B7"/>
    <w:rsid w:val="00892E33"/>
    <w:rsid w:val="008A7DEA"/>
    <w:rsid w:val="008D5D80"/>
    <w:rsid w:val="00901BA0"/>
    <w:rsid w:val="00907A93"/>
    <w:rsid w:val="009114CD"/>
    <w:rsid w:val="009230E7"/>
    <w:rsid w:val="00923355"/>
    <w:rsid w:val="0092440E"/>
    <w:rsid w:val="00930FED"/>
    <w:rsid w:val="009374FB"/>
    <w:rsid w:val="00937934"/>
    <w:rsid w:val="009415BF"/>
    <w:rsid w:val="00953E13"/>
    <w:rsid w:val="00957E62"/>
    <w:rsid w:val="00962464"/>
    <w:rsid w:val="00966D82"/>
    <w:rsid w:val="00973C28"/>
    <w:rsid w:val="009765A9"/>
    <w:rsid w:val="009773AA"/>
    <w:rsid w:val="00985FD2"/>
    <w:rsid w:val="009A2D52"/>
    <w:rsid w:val="009A3ABC"/>
    <w:rsid w:val="009A5176"/>
    <w:rsid w:val="009B7EBD"/>
    <w:rsid w:val="009D32C6"/>
    <w:rsid w:val="009D3432"/>
    <w:rsid w:val="009D4306"/>
    <w:rsid w:val="009E2B2E"/>
    <w:rsid w:val="009F2ACD"/>
    <w:rsid w:val="00A164B7"/>
    <w:rsid w:val="00A45500"/>
    <w:rsid w:val="00A61C13"/>
    <w:rsid w:val="00A979A0"/>
    <w:rsid w:val="00AA1072"/>
    <w:rsid w:val="00AD4BCE"/>
    <w:rsid w:val="00AE1408"/>
    <w:rsid w:val="00AE626B"/>
    <w:rsid w:val="00AF7CB4"/>
    <w:rsid w:val="00AF7D17"/>
    <w:rsid w:val="00B020AB"/>
    <w:rsid w:val="00B07DAE"/>
    <w:rsid w:val="00B12807"/>
    <w:rsid w:val="00B32D6C"/>
    <w:rsid w:val="00B53064"/>
    <w:rsid w:val="00B5434D"/>
    <w:rsid w:val="00B54BED"/>
    <w:rsid w:val="00B924A1"/>
    <w:rsid w:val="00B9379D"/>
    <w:rsid w:val="00BA30C9"/>
    <w:rsid w:val="00BC23A8"/>
    <w:rsid w:val="00BD7D3D"/>
    <w:rsid w:val="00BE43B6"/>
    <w:rsid w:val="00BF1EAF"/>
    <w:rsid w:val="00BF73AE"/>
    <w:rsid w:val="00C06A46"/>
    <w:rsid w:val="00C173FB"/>
    <w:rsid w:val="00C21A2D"/>
    <w:rsid w:val="00C4777A"/>
    <w:rsid w:val="00C5301D"/>
    <w:rsid w:val="00C60AFD"/>
    <w:rsid w:val="00C63CBE"/>
    <w:rsid w:val="00C70B83"/>
    <w:rsid w:val="00CB1165"/>
    <w:rsid w:val="00CC16E8"/>
    <w:rsid w:val="00CD1D71"/>
    <w:rsid w:val="00CD1F67"/>
    <w:rsid w:val="00CE2DDD"/>
    <w:rsid w:val="00D16EF2"/>
    <w:rsid w:val="00D70279"/>
    <w:rsid w:val="00D73889"/>
    <w:rsid w:val="00D7554F"/>
    <w:rsid w:val="00D817A0"/>
    <w:rsid w:val="00D92A00"/>
    <w:rsid w:val="00DA40BD"/>
    <w:rsid w:val="00DA7461"/>
    <w:rsid w:val="00DA7DCD"/>
    <w:rsid w:val="00DB0D88"/>
    <w:rsid w:val="00DB1D9C"/>
    <w:rsid w:val="00DC6E67"/>
    <w:rsid w:val="00DE25B6"/>
    <w:rsid w:val="00E211CF"/>
    <w:rsid w:val="00E278A9"/>
    <w:rsid w:val="00E2796B"/>
    <w:rsid w:val="00E32747"/>
    <w:rsid w:val="00E3316B"/>
    <w:rsid w:val="00E33544"/>
    <w:rsid w:val="00E41BB5"/>
    <w:rsid w:val="00E45314"/>
    <w:rsid w:val="00E46595"/>
    <w:rsid w:val="00E46DA1"/>
    <w:rsid w:val="00E539B1"/>
    <w:rsid w:val="00E65DCF"/>
    <w:rsid w:val="00E75B4A"/>
    <w:rsid w:val="00E84601"/>
    <w:rsid w:val="00EA6F2A"/>
    <w:rsid w:val="00EA75A0"/>
    <w:rsid w:val="00EB2B8B"/>
    <w:rsid w:val="00EB714A"/>
    <w:rsid w:val="00EC1DA6"/>
    <w:rsid w:val="00EE049E"/>
    <w:rsid w:val="00F00CA8"/>
    <w:rsid w:val="00F2274A"/>
    <w:rsid w:val="00F47C95"/>
    <w:rsid w:val="00F623E8"/>
    <w:rsid w:val="00FA3F2E"/>
    <w:rsid w:val="00FC70F1"/>
    <w:rsid w:val="00FD193E"/>
    <w:rsid w:val="00FE0CBE"/>
    <w:rsid w:val="00FE1A4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2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2"/>
    <w:rsid w:val="00DA74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25ptBold">
    <w:name w:val="Body text + 12;5 pt;Bold"/>
    <w:basedOn w:val="Bodytext"/>
    <w:rsid w:val="00DA74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125pt">
    <w:name w:val="Body text + 12;5 pt"/>
    <w:basedOn w:val="Bodytext"/>
    <w:rsid w:val="00DA746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DA746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DA746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2C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D3C"/>
  </w:style>
  <w:style w:type="paragraph" w:styleId="a8">
    <w:name w:val="footer"/>
    <w:basedOn w:val="a"/>
    <w:link w:val="a9"/>
    <w:uiPriority w:val="99"/>
    <w:unhideWhenUsed/>
    <w:rsid w:val="0007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2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2"/>
    <w:rsid w:val="00DA74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25ptBold">
    <w:name w:val="Body text + 12;5 pt;Bold"/>
    <w:basedOn w:val="Bodytext"/>
    <w:rsid w:val="00DA74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125pt">
    <w:name w:val="Body text + 12;5 pt"/>
    <w:basedOn w:val="Bodytext"/>
    <w:rsid w:val="00DA746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DA746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DA746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2C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D3C"/>
  </w:style>
  <w:style w:type="paragraph" w:styleId="a8">
    <w:name w:val="footer"/>
    <w:basedOn w:val="a"/>
    <w:link w:val="a9"/>
    <w:uiPriority w:val="99"/>
    <w:unhideWhenUsed/>
    <w:rsid w:val="0007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470D042599C7A4FF508EA357E9EDE9531DA3E7C6099C8D7C6E08982168E048B252B0EBF65189NB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ED5B-289A-443F-9220-9621E10B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VasilevaAV</cp:lastModifiedBy>
  <cp:revision>5</cp:revision>
  <cp:lastPrinted>2019-05-17T07:06:00Z</cp:lastPrinted>
  <dcterms:created xsi:type="dcterms:W3CDTF">2019-10-30T14:04:00Z</dcterms:created>
  <dcterms:modified xsi:type="dcterms:W3CDTF">2019-11-05T07:47:00Z</dcterms:modified>
</cp:coreProperties>
</file>