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8B" w:rsidRPr="0031548B" w:rsidRDefault="0031548B" w:rsidP="0031548B">
      <w:pPr>
        <w:autoSpaceDE w:val="0"/>
        <w:autoSpaceDN w:val="0"/>
        <w:adjustRightInd w:val="0"/>
        <w:jc w:val="center"/>
        <w:rPr>
          <w:bCs/>
          <w:sz w:val="32"/>
          <w:szCs w:val="28"/>
        </w:rPr>
      </w:pPr>
    </w:p>
    <w:p w:rsidR="0031548B" w:rsidRPr="0031548B" w:rsidRDefault="0031548B" w:rsidP="0031548B">
      <w:pPr>
        <w:autoSpaceDE w:val="0"/>
        <w:autoSpaceDN w:val="0"/>
        <w:adjustRightInd w:val="0"/>
        <w:ind w:left="5529"/>
        <w:jc w:val="center"/>
        <w:rPr>
          <w:bCs/>
          <w:szCs w:val="28"/>
        </w:rPr>
      </w:pPr>
      <w:r w:rsidRPr="0031548B">
        <w:rPr>
          <w:bCs/>
          <w:szCs w:val="28"/>
        </w:rPr>
        <w:t xml:space="preserve">Приложение </w:t>
      </w:r>
    </w:p>
    <w:p w:rsidR="0031548B" w:rsidRPr="0031548B" w:rsidRDefault="0031548B" w:rsidP="0031548B">
      <w:pPr>
        <w:autoSpaceDE w:val="0"/>
        <w:autoSpaceDN w:val="0"/>
        <w:adjustRightInd w:val="0"/>
        <w:ind w:left="5529"/>
        <w:jc w:val="center"/>
        <w:rPr>
          <w:bCs/>
          <w:szCs w:val="28"/>
        </w:rPr>
      </w:pPr>
      <w:r w:rsidRPr="0031548B">
        <w:rPr>
          <w:bCs/>
          <w:szCs w:val="28"/>
        </w:rPr>
        <w:t xml:space="preserve">к постановлению Администрации муниципального образования </w:t>
      </w:r>
    </w:p>
    <w:p w:rsidR="0031548B" w:rsidRPr="0031548B" w:rsidRDefault="0031548B" w:rsidP="0031548B">
      <w:pPr>
        <w:autoSpaceDE w:val="0"/>
        <w:autoSpaceDN w:val="0"/>
        <w:adjustRightInd w:val="0"/>
        <w:ind w:left="5529"/>
        <w:jc w:val="center"/>
        <w:rPr>
          <w:bCs/>
          <w:szCs w:val="28"/>
        </w:rPr>
      </w:pPr>
      <w:r w:rsidRPr="0031548B">
        <w:rPr>
          <w:bCs/>
          <w:szCs w:val="28"/>
        </w:rPr>
        <w:t xml:space="preserve">"Город Архангельск" </w:t>
      </w:r>
    </w:p>
    <w:p w:rsidR="0031548B" w:rsidRDefault="0031548B" w:rsidP="00326B27">
      <w:pPr>
        <w:autoSpaceDE w:val="0"/>
        <w:autoSpaceDN w:val="0"/>
        <w:adjustRightInd w:val="0"/>
        <w:ind w:left="5529"/>
        <w:jc w:val="center"/>
        <w:rPr>
          <w:bCs/>
          <w:szCs w:val="28"/>
        </w:rPr>
      </w:pPr>
      <w:r w:rsidRPr="0031548B">
        <w:rPr>
          <w:bCs/>
          <w:szCs w:val="28"/>
        </w:rPr>
        <w:t xml:space="preserve"> от </w:t>
      </w:r>
      <w:r w:rsidR="00326B27">
        <w:rPr>
          <w:bCs/>
          <w:szCs w:val="28"/>
        </w:rPr>
        <w:t>30.09.2019 № 1552</w:t>
      </w:r>
    </w:p>
    <w:p w:rsidR="00326B27" w:rsidRPr="0031548B" w:rsidRDefault="00326B27" w:rsidP="00326B27">
      <w:pPr>
        <w:autoSpaceDE w:val="0"/>
        <w:autoSpaceDN w:val="0"/>
        <w:adjustRightInd w:val="0"/>
        <w:ind w:left="5529"/>
        <w:jc w:val="center"/>
        <w:rPr>
          <w:b/>
          <w:bCs/>
          <w:szCs w:val="28"/>
        </w:rPr>
      </w:pPr>
      <w:bookmarkStart w:id="0" w:name="_GoBack"/>
      <w:bookmarkEnd w:id="0"/>
    </w:p>
    <w:p w:rsidR="004A0627" w:rsidRPr="0031548B" w:rsidRDefault="006829D3" w:rsidP="004A06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548B">
        <w:rPr>
          <w:b/>
          <w:bCs/>
          <w:szCs w:val="28"/>
        </w:rPr>
        <w:t>"</w:t>
      </w:r>
      <w:r w:rsidR="0031548B" w:rsidRPr="0031548B">
        <w:rPr>
          <w:b/>
          <w:bCs/>
          <w:szCs w:val="28"/>
        </w:rPr>
        <w:t>НОРМАТИВЫ</w:t>
      </w:r>
    </w:p>
    <w:p w:rsidR="0031548B" w:rsidRPr="0031548B" w:rsidRDefault="004A0627" w:rsidP="004A06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548B">
        <w:rPr>
          <w:b/>
          <w:bCs/>
          <w:szCs w:val="28"/>
        </w:rPr>
        <w:t xml:space="preserve">финансовых затрат на капитальный ремонт, ремонт и содержание </w:t>
      </w:r>
    </w:p>
    <w:p w:rsidR="0031548B" w:rsidRPr="0031548B" w:rsidRDefault="004A0627" w:rsidP="004A06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548B">
        <w:rPr>
          <w:b/>
          <w:bCs/>
          <w:szCs w:val="28"/>
        </w:rPr>
        <w:t xml:space="preserve">автомобильных дорог общего пользования местного значения </w:t>
      </w:r>
    </w:p>
    <w:p w:rsidR="0031548B" w:rsidRPr="0031548B" w:rsidRDefault="004A0627" w:rsidP="004A06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548B">
        <w:rPr>
          <w:b/>
          <w:bCs/>
          <w:szCs w:val="28"/>
        </w:rPr>
        <w:t xml:space="preserve">муниципального образования "Город Архангельск" </w:t>
      </w:r>
    </w:p>
    <w:p w:rsidR="004A0627" w:rsidRPr="0031548B" w:rsidRDefault="004A0627" w:rsidP="004A06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548B">
        <w:rPr>
          <w:b/>
          <w:bCs/>
          <w:szCs w:val="28"/>
        </w:rPr>
        <w:t>на 20</w:t>
      </w:r>
      <w:r w:rsidR="00117D43" w:rsidRPr="0031548B">
        <w:rPr>
          <w:b/>
          <w:bCs/>
          <w:szCs w:val="28"/>
        </w:rPr>
        <w:t>20</w:t>
      </w:r>
      <w:r w:rsidRPr="0031548B">
        <w:rPr>
          <w:b/>
          <w:bCs/>
          <w:szCs w:val="28"/>
        </w:rPr>
        <w:t xml:space="preserve"> год</w:t>
      </w:r>
      <w:r w:rsidR="0031548B" w:rsidRPr="0031548B">
        <w:rPr>
          <w:b/>
          <w:bCs/>
          <w:szCs w:val="28"/>
        </w:rPr>
        <w:t xml:space="preserve"> </w:t>
      </w:r>
      <w:r w:rsidRPr="0031548B">
        <w:rPr>
          <w:b/>
          <w:bCs/>
          <w:szCs w:val="28"/>
        </w:rPr>
        <w:t>и на плановый период 20</w:t>
      </w:r>
      <w:r w:rsidR="00F3186E" w:rsidRPr="0031548B">
        <w:rPr>
          <w:b/>
          <w:bCs/>
          <w:szCs w:val="28"/>
        </w:rPr>
        <w:t>2</w:t>
      </w:r>
      <w:r w:rsidR="00117D43" w:rsidRPr="0031548B">
        <w:rPr>
          <w:b/>
          <w:bCs/>
          <w:szCs w:val="28"/>
        </w:rPr>
        <w:t>1</w:t>
      </w:r>
      <w:r w:rsidRPr="0031548B">
        <w:rPr>
          <w:b/>
          <w:bCs/>
          <w:szCs w:val="28"/>
        </w:rPr>
        <w:t xml:space="preserve"> и 20</w:t>
      </w:r>
      <w:r w:rsidR="009C5346" w:rsidRPr="0031548B">
        <w:rPr>
          <w:b/>
          <w:bCs/>
          <w:szCs w:val="28"/>
        </w:rPr>
        <w:t>2</w:t>
      </w:r>
      <w:r w:rsidR="00117D43" w:rsidRPr="0031548B">
        <w:rPr>
          <w:b/>
          <w:bCs/>
          <w:szCs w:val="28"/>
        </w:rPr>
        <w:t>2</w:t>
      </w:r>
      <w:r w:rsidRPr="0031548B">
        <w:rPr>
          <w:b/>
          <w:bCs/>
          <w:szCs w:val="28"/>
        </w:rPr>
        <w:t xml:space="preserve"> годов</w:t>
      </w:r>
    </w:p>
    <w:p w:rsidR="00E61C2C" w:rsidRPr="0031548B" w:rsidRDefault="00E61C2C" w:rsidP="00EE3895">
      <w:pPr>
        <w:autoSpaceDE w:val="0"/>
        <w:autoSpaceDN w:val="0"/>
        <w:adjustRightInd w:val="0"/>
        <w:rPr>
          <w:b/>
          <w:bCs/>
          <w:szCs w:val="28"/>
        </w:rPr>
      </w:pPr>
    </w:p>
    <w:p w:rsidR="0031548B" w:rsidRPr="0031548B" w:rsidRDefault="0031548B" w:rsidP="0031548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548B">
        <w:rPr>
          <w:b/>
          <w:bCs/>
          <w:szCs w:val="28"/>
          <w:lang w:val="en-US"/>
        </w:rPr>
        <w:t>I</w:t>
      </w:r>
      <w:r w:rsidRPr="0031548B">
        <w:rPr>
          <w:b/>
          <w:bCs/>
          <w:szCs w:val="28"/>
        </w:rPr>
        <w:t xml:space="preserve">. Нормативы финансовых затрат на ремонт </w:t>
      </w:r>
    </w:p>
    <w:p w:rsidR="0031548B" w:rsidRPr="0031548B" w:rsidRDefault="0031548B" w:rsidP="0031548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548B">
        <w:rPr>
          <w:b/>
          <w:bCs/>
          <w:szCs w:val="28"/>
        </w:rPr>
        <w:t>автомобильных дорог общего пользования местного значения</w:t>
      </w:r>
      <w:r w:rsidRPr="0031548B">
        <w:rPr>
          <w:b/>
          <w:bCs/>
          <w:szCs w:val="28"/>
        </w:rPr>
        <w:br/>
        <w:t xml:space="preserve">муниципального образования </w:t>
      </w:r>
      <w:r w:rsidRPr="0031548B">
        <w:rPr>
          <w:b/>
          <w:szCs w:val="28"/>
        </w:rPr>
        <w:t>"</w:t>
      </w:r>
      <w:r w:rsidRPr="0031548B">
        <w:rPr>
          <w:b/>
          <w:bCs/>
          <w:szCs w:val="28"/>
        </w:rPr>
        <w:t>Город Архангельск</w:t>
      </w:r>
      <w:r w:rsidRPr="0031548B">
        <w:rPr>
          <w:b/>
          <w:szCs w:val="28"/>
        </w:rPr>
        <w:t>"</w:t>
      </w:r>
      <w:r w:rsidRPr="0031548B">
        <w:rPr>
          <w:b/>
          <w:bCs/>
          <w:szCs w:val="28"/>
        </w:rPr>
        <w:t xml:space="preserve"> </w:t>
      </w:r>
    </w:p>
    <w:p w:rsidR="0031548B" w:rsidRPr="0031548B" w:rsidRDefault="0031548B" w:rsidP="0031548B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8B" w:rsidRPr="0031548B" w:rsidRDefault="0031548B" w:rsidP="0031548B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48B">
        <w:rPr>
          <w:rFonts w:ascii="Times New Roman" w:hAnsi="Times New Roman" w:cs="Times New Roman"/>
          <w:bCs/>
          <w:sz w:val="24"/>
          <w:szCs w:val="24"/>
        </w:rPr>
        <w:t xml:space="preserve">Таблица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31548B">
        <w:rPr>
          <w:rFonts w:ascii="Times New Roman" w:hAnsi="Times New Roman" w:cs="Times New Roman"/>
          <w:sz w:val="24"/>
          <w:szCs w:val="24"/>
        </w:rPr>
        <w:t>тыс. руб./ 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4015"/>
        <w:gridCol w:w="1843"/>
        <w:gridCol w:w="1701"/>
        <w:gridCol w:w="1559"/>
      </w:tblGrid>
      <w:tr w:rsidR="00657EAF" w:rsidRPr="0031548B" w:rsidTr="001E3DC7">
        <w:tc>
          <w:tcPr>
            <w:tcW w:w="629" w:type="dxa"/>
            <w:tcBorders>
              <w:bottom w:val="nil"/>
            </w:tcBorders>
            <w:vAlign w:val="center"/>
          </w:tcPr>
          <w:p w:rsidR="00657EAF" w:rsidRPr="0031548B" w:rsidRDefault="00657EAF" w:rsidP="00657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№ п/п</w:t>
            </w:r>
          </w:p>
        </w:tc>
        <w:tc>
          <w:tcPr>
            <w:tcW w:w="4015" w:type="dxa"/>
            <w:vMerge w:val="restart"/>
            <w:vAlign w:val="center"/>
          </w:tcPr>
          <w:p w:rsidR="00657EAF" w:rsidRPr="0031548B" w:rsidRDefault="00657EAF" w:rsidP="00657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 xml:space="preserve">Категория автомобильной дороги/наименование работ </w:t>
            </w:r>
            <w:r w:rsidR="0031548B">
              <w:rPr>
                <w:sz w:val="24"/>
                <w:szCs w:val="24"/>
              </w:rPr>
              <w:br/>
            </w:r>
            <w:r w:rsidRPr="0031548B">
              <w:rPr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  <w:r w:rsidR="0031548B">
              <w:rPr>
                <w:sz w:val="24"/>
                <w:szCs w:val="24"/>
              </w:rPr>
              <w:t xml:space="preserve"> </w:t>
            </w:r>
            <w:r w:rsidRPr="0031548B">
              <w:rPr>
                <w:sz w:val="24"/>
                <w:szCs w:val="24"/>
              </w:rPr>
              <w:t>муниципального образования "Город Архангельск"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657EAF" w:rsidRPr="0031548B" w:rsidRDefault="00657EAF" w:rsidP="00657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Нормативы финансовых затрат на ремонт автомобильных дорог общего пользования местного значения</w:t>
            </w:r>
            <w:r w:rsidR="0031548B">
              <w:rPr>
                <w:sz w:val="24"/>
                <w:szCs w:val="24"/>
              </w:rPr>
              <w:t xml:space="preserve"> </w:t>
            </w:r>
            <w:r w:rsidRPr="0031548B">
              <w:rPr>
                <w:sz w:val="24"/>
                <w:szCs w:val="24"/>
              </w:rPr>
              <w:t>муниципального образования "Город Архангельск"</w:t>
            </w:r>
          </w:p>
        </w:tc>
      </w:tr>
      <w:tr w:rsidR="00657EAF" w:rsidRPr="0031548B" w:rsidTr="001E3DC7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657EAF" w:rsidRPr="0031548B" w:rsidRDefault="00657EAF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bottom w:val="single" w:sz="4" w:space="0" w:color="auto"/>
            </w:tcBorders>
            <w:vAlign w:val="center"/>
          </w:tcPr>
          <w:p w:rsidR="00657EAF" w:rsidRPr="0031548B" w:rsidRDefault="00657EAF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57EAF" w:rsidRPr="0031548B" w:rsidRDefault="00657EAF" w:rsidP="00BB0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20</w:t>
            </w:r>
            <w:r w:rsidR="00BB08AF" w:rsidRPr="0031548B">
              <w:rPr>
                <w:sz w:val="24"/>
                <w:szCs w:val="24"/>
              </w:rPr>
              <w:t>20</w:t>
            </w:r>
            <w:r w:rsidRPr="003154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AF" w:rsidRPr="0031548B" w:rsidRDefault="00657EAF" w:rsidP="00BB0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202</w:t>
            </w:r>
            <w:r w:rsidR="00BB08AF" w:rsidRPr="0031548B">
              <w:rPr>
                <w:sz w:val="24"/>
                <w:szCs w:val="24"/>
              </w:rPr>
              <w:t>1</w:t>
            </w:r>
            <w:r w:rsidRPr="003154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AF" w:rsidRPr="0031548B" w:rsidRDefault="00657EAF" w:rsidP="00BB0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202</w:t>
            </w:r>
            <w:r w:rsidR="00BB08AF" w:rsidRPr="0031548B">
              <w:rPr>
                <w:sz w:val="24"/>
                <w:szCs w:val="24"/>
              </w:rPr>
              <w:t xml:space="preserve">2 </w:t>
            </w:r>
            <w:r w:rsidRPr="0031548B">
              <w:rPr>
                <w:sz w:val="24"/>
                <w:szCs w:val="24"/>
              </w:rPr>
              <w:t>г.</w:t>
            </w:r>
          </w:p>
        </w:tc>
      </w:tr>
      <w:tr w:rsidR="0031548B" w:rsidRPr="0031548B" w:rsidTr="001E3DC7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31548B" w:rsidRPr="0031548B" w:rsidRDefault="0031548B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31548B" w:rsidRPr="0031548B" w:rsidRDefault="0031548B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BB0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BB0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BB0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52AF" w:rsidRPr="0031548B" w:rsidTr="00B36AA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AF" w:rsidRPr="0031548B" w:rsidRDefault="009F3E77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2AF" w:rsidRPr="0031548B" w:rsidRDefault="009F3E77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b/>
                <w:color w:val="000000"/>
                <w:sz w:val="24"/>
                <w:szCs w:val="24"/>
              </w:rPr>
              <w:t>Дороги II категории</w:t>
            </w:r>
          </w:p>
        </w:tc>
      </w:tr>
      <w:tr w:rsidR="00EF74F8" w:rsidRPr="0031548B" w:rsidTr="001E3DC7">
        <w:trPr>
          <w:trHeight w:val="418"/>
        </w:trPr>
        <w:tc>
          <w:tcPr>
            <w:tcW w:w="629" w:type="dxa"/>
            <w:vAlign w:val="center"/>
          </w:tcPr>
          <w:p w:rsidR="00EF74F8" w:rsidRPr="0031548B" w:rsidRDefault="00EF74F8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1.1</w:t>
            </w:r>
          </w:p>
        </w:tc>
        <w:tc>
          <w:tcPr>
            <w:tcW w:w="401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F74F8" w:rsidRPr="0031548B" w:rsidRDefault="00EF74F8" w:rsidP="009F3E77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EF74F8" w:rsidP="00700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3 224,640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EF74F8" w:rsidP="006847BE">
            <w:pPr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3 224,640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EF74F8" w:rsidP="0046647D">
            <w:pPr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3 224,640</w:t>
            </w:r>
          </w:p>
        </w:tc>
      </w:tr>
      <w:tr w:rsidR="00EF74F8" w:rsidRPr="0031548B" w:rsidTr="001E3DC7">
        <w:trPr>
          <w:trHeight w:val="418"/>
        </w:trPr>
        <w:tc>
          <w:tcPr>
            <w:tcW w:w="629" w:type="dxa"/>
            <w:vAlign w:val="center"/>
          </w:tcPr>
          <w:p w:rsidR="00EF74F8" w:rsidRPr="0031548B" w:rsidRDefault="00EF74F8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bottom"/>
          </w:tcPr>
          <w:p w:rsidR="00EF74F8" w:rsidRPr="0031548B" w:rsidRDefault="00EF74F8" w:rsidP="009F3E77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EF74F8" w:rsidP="00073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10,2</w:t>
            </w:r>
            <w:r w:rsidR="000736C3" w:rsidRPr="0031548B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0736C3" w:rsidP="009619F7">
            <w:pPr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10,256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0736C3" w:rsidP="0046647D">
            <w:pPr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10,256</w:t>
            </w:r>
          </w:p>
        </w:tc>
      </w:tr>
      <w:tr w:rsidR="00EF74F8" w:rsidRPr="0031548B" w:rsidTr="001E3DC7">
        <w:trPr>
          <w:trHeight w:val="418"/>
        </w:trPr>
        <w:tc>
          <w:tcPr>
            <w:tcW w:w="629" w:type="dxa"/>
            <w:vAlign w:val="center"/>
          </w:tcPr>
          <w:p w:rsidR="00EF74F8" w:rsidRPr="0031548B" w:rsidRDefault="00EF74F8" w:rsidP="00700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1.3</w:t>
            </w:r>
          </w:p>
        </w:tc>
        <w:tc>
          <w:tcPr>
            <w:tcW w:w="4015" w:type="dxa"/>
            <w:vAlign w:val="center"/>
          </w:tcPr>
          <w:p w:rsidR="00EF74F8" w:rsidRPr="0031548B" w:rsidRDefault="00EF74F8" w:rsidP="0070076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31548B">
              <w:rPr>
                <w:color w:val="000000"/>
                <w:sz w:val="24"/>
                <w:szCs w:val="24"/>
              </w:rPr>
              <w:t>ремонту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 автомобильных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EF74F8" w:rsidRPr="0031548B" w:rsidRDefault="00EF74F8" w:rsidP="0070076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843" w:type="dxa"/>
            <w:vAlign w:val="center"/>
          </w:tcPr>
          <w:p w:rsidR="00EF74F8" w:rsidRPr="0031548B" w:rsidRDefault="00E65354" w:rsidP="00700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44 873,326</w:t>
            </w:r>
          </w:p>
        </w:tc>
        <w:tc>
          <w:tcPr>
            <w:tcW w:w="1701" w:type="dxa"/>
            <w:vAlign w:val="center"/>
          </w:tcPr>
          <w:p w:rsidR="00EF74F8" w:rsidRPr="0031548B" w:rsidRDefault="00EF74F8" w:rsidP="00700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36 762,500</w:t>
            </w:r>
          </w:p>
        </w:tc>
        <w:tc>
          <w:tcPr>
            <w:tcW w:w="1559" w:type="dxa"/>
            <w:vAlign w:val="center"/>
          </w:tcPr>
          <w:p w:rsidR="00EF74F8" w:rsidRPr="0031548B" w:rsidRDefault="00EF74F8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36 762,500</w:t>
            </w:r>
          </w:p>
        </w:tc>
      </w:tr>
      <w:tr w:rsidR="00AF52AF" w:rsidRPr="0031548B" w:rsidTr="008B5C03">
        <w:trPr>
          <w:trHeight w:val="418"/>
        </w:trPr>
        <w:tc>
          <w:tcPr>
            <w:tcW w:w="629" w:type="dxa"/>
            <w:tcBorders>
              <w:bottom w:val="nil"/>
            </w:tcBorders>
            <w:vAlign w:val="center"/>
          </w:tcPr>
          <w:p w:rsidR="00AF52AF" w:rsidRPr="0031548B" w:rsidRDefault="00AF52AF" w:rsidP="00180D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6" w:space="0" w:color="auto"/>
            </w:tcBorders>
            <w:vAlign w:val="center"/>
          </w:tcPr>
          <w:p w:rsidR="00AF52AF" w:rsidRPr="0031548B" w:rsidRDefault="009F3E77" w:rsidP="00180D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color w:val="000000"/>
                <w:sz w:val="24"/>
                <w:szCs w:val="24"/>
              </w:rPr>
              <w:t>Дороги III категории</w:t>
            </w:r>
          </w:p>
        </w:tc>
      </w:tr>
      <w:tr w:rsidR="00EF74F8" w:rsidRPr="0031548B" w:rsidTr="004C0F07">
        <w:trPr>
          <w:trHeight w:val="418"/>
        </w:trPr>
        <w:tc>
          <w:tcPr>
            <w:tcW w:w="629" w:type="dxa"/>
            <w:vAlign w:val="center"/>
          </w:tcPr>
          <w:p w:rsidR="00EF74F8" w:rsidRPr="0031548B" w:rsidRDefault="00EF74F8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bottom"/>
          </w:tcPr>
          <w:p w:rsidR="00EF74F8" w:rsidRPr="0031548B" w:rsidRDefault="00EF74F8" w:rsidP="009F3E77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EF74F8" w:rsidP="00700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3 119,670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EF74F8" w:rsidP="00541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3 119,670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EF74F8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3 119,670</w:t>
            </w:r>
          </w:p>
        </w:tc>
      </w:tr>
      <w:tr w:rsidR="00EF74F8" w:rsidRPr="0031548B" w:rsidTr="004C0F07">
        <w:trPr>
          <w:trHeight w:val="418"/>
        </w:trPr>
        <w:tc>
          <w:tcPr>
            <w:tcW w:w="629" w:type="dxa"/>
            <w:vAlign w:val="center"/>
          </w:tcPr>
          <w:p w:rsidR="00EF74F8" w:rsidRPr="0031548B" w:rsidRDefault="00EF74F8" w:rsidP="0018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bottom"/>
          </w:tcPr>
          <w:p w:rsidR="00EF74F8" w:rsidRPr="0031548B" w:rsidRDefault="00EF74F8" w:rsidP="009F3E77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EF74F8" w:rsidP="000736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5,18</w:t>
            </w:r>
            <w:r w:rsidR="000736C3" w:rsidRPr="0031548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9730DE" w:rsidP="00541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5,182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74F8" w:rsidRPr="0031548B" w:rsidRDefault="009730DE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5,182</w:t>
            </w:r>
          </w:p>
        </w:tc>
      </w:tr>
      <w:tr w:rsidR="00EF74F8" w:rsidRPr="0031548B" w:rsidTr="004C0F07">
        <w:trPr>
          <w:trHeight w:val="418"/>
        </w:trPr>
        <w:tc>
          <w:tcPr>
            <w:tcW w:w="629" w:type="dxa"/>
            <w:vAlign w:val="center"/>
          </w:tcPr>
          <w:p w:rsidR="00EF74F8" w:rsidRPr="0031548B" w:rsidRDefault="00EF74F8" w:rsidP="00700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2.3</w:t>
            </w:r>
          </w:p>
        </w:tc>
        <w:tc>
          <w:tcPr>
            <w:tcW w:w="4015" w:type="dxa"/>
            <w:vAlign w:val="center"/>
          </w:tcPr>
          <w:p w:rsidR="00EF74F8" w:rsidRPr="0031548B" w:rsidRDefault="00EF74F8" w:rsidP="0070076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31548B">
              <w:rPr>
                <w:color w:val="000000"/>
                <w:sz w:val="24"/>
                <w:szCs w:val="24"/>
              </w:rPr>
              <w:t>ремонту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 автомобильных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EF74F8" w:rsidRPr="0031548B" w:rsidRDefault="00EF74F8" w:rsidP="0070076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843" w:type="dxa"/>
            <w:vAlign w:val="center"/>
          </w:tcPr>
          <w:p w:rsidR="00EF74F8" w:rsidRPr="0031548B" w:rsidRDefault="00E65354" w:rsidP="00700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27 305,500</w:t>
            </w:r>
          </w:p>
        </w:tc>
        <w:tc>
          <w:tcPr>
            <w:tcW w:w="1701" w:type="dxa"/>
            <w:vAlign w:val="center"/>
          </w:tcPr>
          <w:p w:rsidR="00EF74F8" w:rsidRPr="0031548B" w:rsidRDefault="00EF74F8" w:rsidP="006679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22 416,420</w:t>
            </w:r>
          </w:p>
        </w:tc>
        <w:tc>
          <w:tcPr>
            <w:tcW w:w="1559" w:type="dxa"/>
            <w:vAlign w:val="center"/>
          </w:tcPr>
          <w:p w:rsidR="00EF74F8" w:rsidRPr="0031548B" w:rsidRDefault="00EF74F8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22 416,420</w:t>
            </w:r>
          </w:p>
        </w:tc>
      </w:tr>
      <w:tr w:rsidR="0031548B" w:rsidRPr="0031548B" w:rsidTr="00D95DB4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color w:val="000000"/>
                <w:sz w:val="24"/>
                <w:szCs w:val="24"/>
              </w:rPr>
              <w:t>Дороги I</w:t>
            </w:r>
            <w:r w:rsidRPr="0031548B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31548B">
              <w:rPr>
                <w:b/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31548B" w:rsidRPr="0031548B" w:rsidTr="00D95DB4">
        <w:trPr>
          <w:trHeight w:val="418"/>
        </w:trPr>
        <w:tc>
          <w:tcPr>
            <w:tcW w:w="629" w:type="dxa"/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bottom"/>
          </w:tcPr>
          <w:p w:rsidR="0031548B" w:rsidRPr="0031548B" w:rsidRDefault="0031548B" w:rsidP="00D95DB4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2 844,940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2 844,940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2 844,940</w:t>
            </w:r>
          </w:p>
        </w:tc>
      </w:tr>
    </w:tbl>
    <w:p w:rsidR="0031548B" w:rsidRDefault="0031548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1548B" w:rsidRPr="0031548B" w:rsidRDefault="0031548B">
      <w:pPr>
        <w:rPr>
          <w:sz w:val="24"/>
        </w:rPr>
      </w:pPr>
      <w:r w:rsidRPr="0031548B">
        <w:rPr>
          <w:sz w:val="24"/>
        </w:rPr>
        <w:lastRenderedPageBreak/>
        <w:t>Продолжение таблицы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4015"/>
        <w:gridCol w:w="1843"/>
        <w:gridCol w:w="1701"/>
        <w:gridCol w:w="1559"/>
      </w:tblGrid>
      <w:tr w:rsidR="0031548B" w:rsidRPr="0031548B" w:rsidTr="0031548B">
        <w:trPr>
          <w:trHeight w:val="41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548B" w:rsidRPr="0031548B" w:rsidTr="00D95DB4">
        <w:trPr>
          <w:trHeight w:val="418"/>
        </w:trPr>
        <w:tc>
          <w:tcPr>
            <w:tcW w:w="629" w:type="dxa"/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31548B" w:rsidRPr="0031548B" w:rsidRDefault="0031548B" w:rsidP="00D95DB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31548B">
              <w:rPr>
                <w:color w:val="000000"/>
                <w:sz w:val="24"/>
                <w:szCs w:val="24"/>
              </w:rPr>
              <w:t>ремонту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 автомобильных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31548B" w:rsidRPr="0031548B" w:rsidRDefault="0031548B" w:rsidP="00D95DB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19 640,039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16 110,030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16 110,030</w:t>
            </w:r>
          </w:p>
        </w:tc>
      </w:tr>
      <w:tr w:rsidR="009F3E77" w:rsidRPr="0031548B" w:rsidTr="0031548B">
        <w:trPr>
          <w:trHeight w:val="390"/>
        </w:trPr>
        <w:tc>
          <w:tcPr>
            <w:tcW w:w="629" w:type="dxa"/>
            <w:tcBorders>
              <w:top w:val="single" w:sz="4" w:space="0" w:color="auto"/>
              <w:bottom w:val="nil"/>
            </w:tcBorders>
            <w:vAlign w:val="center"/>
          </w:tcPr>
          <w:p w:rsidR="009F3E77" w:rsidRPr="0031548B" w:rsidRDefault="009F3E77" w:rsidP="006F43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1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E77" w:rsidRPr="0031548B" w:rsidRDefault="009F3E77" w:rsidP="006F43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color w:val="000000"/>
                <w:sz w:val="24"/>
                <w:szCs w:val="24"/>
              </w:rPr>
              <w:t xml:space="preserve">Дороги </w:t>
            </w:r>
            <w:r w:rsidRPr="0031548B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31548B">
              <w:rPr>
                <w:b/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6847BE" w:rsidRPr="0031548B" w:rsidTr="004C0F07">
        <w:trPr>
          <w:trHeight w:val="657"/>
        </w:trPr>
        <w:tc>
          <w:tcPr>
            <w:tcW w:w="629" w:type="dxa"/>
            <w:vAlign w:val="center"/>
          </w:tcPr>
          <w:p w:rsidR="006847BE" w:rsidRPr="0031548B" w:rsidRDefault="006847BE" w:rsidP="001E3D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6847BE" w:rsidRPr="0031548B" w:rsidRDefault="006847BE" w:rsidP="004C0F07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31548B" w:rsidRDefault="006847BE" w:rsidP="001E3D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548B">
              <w:rPr>
                <w:sz w:val="24"/>
                <w:szCs w:val="24"/>
              </w:rPr>
              <w:fldChar w:fldCharType="begin"/>
            </w:r>
            <w:r w:rsidRPr="0031548B">
              <w:rPr>
                <w:sz w:val="24"/>
                <w:szCs w:val="24"/>
              </w:rPr>
              <w:instrText xml:space="preserve"> LINK Excel.Sheet.12 "C:\\Users\\verusham\\Desktop\\Документы\\Норматив 19-21\\Расчёт нормативов 2019-2021 - копия.xlsx" "Свод 2019!R32C4" \a \f 5 \h  \* MERGEFORMAT </w:instrText>
            </w:r>
            <w:r w:rsidRPr="0031548B">
              <w:rPr>
                <w:sz w:val="24"/>
                <w:szCs w:val="24"/>
              </w:rPr>
              <w:fldChar w:fldCharType="separate"/>
            </w:r>
          </w:p>
          <w:p w:rsidR="006847BE" w:rsidRPr="0031548B" w:rsidRDefault="006847BE" w:rsidP="001E3D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1 578,95</w:t>
            </w:r>
            <w:r w:rsidRPr="0031548B">
              <w:rPr>
                <w:sz w:val="24"/>
                <w:szCs w:val="24"/>
              </w:rPr>
              <w:fldChar w:fldCharType="end"/>
            </w:r>
            <w:r w:rsidR="00DF5323" w:rsidRPr="0031548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31548B" w:rsidRDefault="006847BE" w:rsidP="001E3D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548B">
              <w:rPr>
                <w:sz w:val="24"/>
                <w:szCs w:val="24"/>
              </w:rPr>
              <w:fldChar w:fldCharType="begin"/>
            </w:r>
            <w:r w:rsidRPr="0031548B">
              <w:rPr>
                <w:sz w:val="24"/>
                <w:szCs w:val="24"/>
              </w:rPr>
              <w:instrText xml:space="preserve"> LINK Excel.Sheet.12 "C:\\Users\\verusham\\Desktop\\Документы\\Норматив 19-21\\Расчёт нормативов 2019-2021 - копия.xlsx" "Свод 2019!R32C4" \a \f 5 \h  \* MERGEFORMAT </w:instrText>
            </w:r>
            <w:r w:rsidRPr="0031548B">
              <w:rPr>
                <w:sz w:val="24"/>
                <w:szCs w:val="24"/>
              </w:rPr>
              <w:fldChar w:fldCharType="separate"/>
            </w:r>
          </w:p>
          <w:p w:rsidR="006847BE" w:rsidRPr="0031548B" w:rsidRDefault="006847BE" w:rsidP="001E3D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1 578,95</w:t>
            </w:r>
            <w:r w:rsidRPr="0031548B">
              <w:rPr>
                <w:sz w:val="24"/>
                <w:szCs w:val="24"/>
              </w:rPr>
              <w:fldChar w:fldCharType="end"/>
            </w:r>
            <w:r w:rsidR="00384EC1" w:rsidRPr="0031548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31548B" w:rsidRDefault="006847BE" w:rsidP="001E3D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548B">
              <w:rPr>
                <w:sz w:val="24"/>
                <w:szCs w:val="24"/>
              </w:rPr>
              <w:fldChar w:fldCharType="begin"/>
            </w:r>
            <w:r w:rsidRPr="0031548B">
              <w:rPr>
                <w:sz w:val="24"/>
                <w:szCs w:val="24"/>
              </w:rPr>
              <w:instrText xml:space="preserve"> LINK Excel.Sheet.12 "C:\\Users\\verusham\\Desktop\\Документы\\Норматив 19-21\\Расчёт нормативов 2019-2021 - копия.xlsx" "Свод 2019!R32C4" \a \f 5 \h  \* MERGEFORMAT </w:instrText>
            </w:r>
            <w:r w:rsidRPr="0031548B">
              <w:rPr>
                <w:sz w:val="24"/>
                <w:szCs w:val="24"/>
              </w:rPr>
              <w:fldChar w:fldCharType="separate"/>
            </w:r>
          </w:p>
          <w:p w:rsidR="006847BE" w:rsidRPr="0031548B" w:rsidRDefault="006847BE" w:rsidP="001E3D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1 578,95</w:t>
            </w:r>
            <w:r w:rsidRPr="0031548B">
              <w:rPr>
                <w:sz w:val="24"/>
                <w:szCs w:val="24"/>
              </w:rPr>
              <w:fldChar w:fldCharType="end"/>
            </w:r>
            <w:r w:rsidR="00EF74F8" w:rsidRPr="0031548B">
              <w:rPr>
                <w:sz w:val="24"/>
                <w:szCs w:val="24"/>
              </w:rPr>
              <w:t>0</w:t>
            </w:r>
          </w:p>
        </w:tc>
      </w:tr>
      <w:tr w:rsidR="006847BE" w:rsidRPr="0031548B" w:rsidTr="004C0F07">
        <w:trPr>
          <w:trHeight w:val="418"/>
        </w:trPr>
        <w:tc>
          <w:tcPr>
            <w:tcW w:w="629" w:type="dxa"/>
            <w:vAlign w:val="center"/>
          </w:tcPr>
          <w:p w:rsidR="006847BE" w:rsidRPr="0031548B" w:rsidRDefault="006847BE" w:rsidP="00541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6847BE" w:rsidRPr="0031548B" w:rsidRDefault="006847BE" w:rsidP="00541B9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31548B">
              <w:rPr>
                <w:color w:val="000000"/>
                <w:sz w:val="24"/>
                <w:szCs w:val="24"/>
              </w:rPr>
              <w:t>ремонту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 автомобильных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6847BE" w:rsidRPr="0031548B" w:rsidRDefault="006847BE" w:rsidP="00541B9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31548B" w:rsidRDefault="00E65354" w:rsidP="00AD0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15 668,750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31548B" w:rsidRDefault="006847BE" w:rsidP="00842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 xml:space="preserve">12 </w:t>
            </w:r>
            <w:r w:rsidR="00842FFF" w:rsidRPr="0031548B">
              <w:rPr>
                <w:sz w:val="24"/>
                <w:szCs w:val="24"/>
              </w:rPr>
              <w:t>910,200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47BE" w:rsidRPr="0031548B" w:rsidRDefault="006679B0" w:rsidP="00842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 xml:space="preserve">12 </w:t>
            </w:r>
            <w:r w:rsidR="00842FFF" w:rsidRPr="0031548B">
              <w:rPr>
                <w:sz w:val="24"/>
                <w:szCs w:val="24"/>
              </w:rPr>
              <w:t>910,200</w:t>
            </w:r>
          </w:p>
        </w:tc>
      </w:tr>
    </w:tbl>
    <w:p w:rsidR="00F2646E" w:rsidRPr="0031548B" w:rsidRDefault="00F2646E" w:rsidP="00F2646E">
      <w:pPr>
        <w:tabs>
          <w:tab w:val="left" w:pos="8364"/>
        </w:tabs>
        <w:rPr>
          <w:szCs w:val="28"/>
        </w:rPr>
      </w:pPr>
    </w:p>
    <w:p w:rsidR="0031548B" w:rsidRPr="0031548B" w:rsidRDefault="0031548B" w:rsidP="0031548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548B">
        <w:rPr>
          <w:rFonts w:ascii="Times New Roman Полужирный" w:hAnsi="Times New Roman Полужирный"/>
          <w:b/>
          <w:bCs/>
          <w:spacing w:val="-4"/>
          <w:szCs w:val="28"/>
          <w:lang w:val="en-US"/>
        </w:rPr>
        <w:t>II</w:t>
      </w:r>
      <w:r w:rsidRPr="0031548B">
        <w:rPr>
          <w:rFonts w:ascii="Times New Roman Полужирный" w:hAnsi="Times New Roman Полужирный"/>
          <w:b/>
          <w:bCs/>
          <w:spacing w:val="-4"/>
          <w:szCs w:val="28"/>
        </w:rPr>
        <w:t xml:space="preserve">. </w:t>
      </w:r>
      <w:r w:rsidRPr="0031548B">
        <w:rPr>
          <w:b/>
          <w:bCs/>
          <w:szCs w:val="28"/>
        </w:rPr>
        <w:t xml:space="preserve">Нормативы финансовых затрат на  содержание автомобильных дорог </w:t>
      </w:r>
    </w:p>
    <w:p w:rsidR="0031548B" w:rsidRPr="0031548B" w:rsidRDefault="0031548B" w:rsidP="0031548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548B">
        <w:rPr>
          <w:b/>
          <w:bCs/>
          <w:szCs w:val="28"/>
        </w:rPr>
        <w:t xml:space="preserve">общего пользования местного значения муниципального образования </w:t>
      </w:r>
    </w:p>
    <w:p w:rsidR="0031548B" w:rsidRDefault="0031548B" w:rsidP="0031548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31548B">
        <w:rPr>
          <w:b/>
          <w:szCs w:val="28"/>
        </w:rPr>
        <w:t>"</w:t>
      </w:r>
      <w:r w:rsidRPr="0031548B">
        <w:rPr>
          <w:b/>
          <w:bCs/>
          <w:szCs w:val="28"/>
        </w:rPr>
        <w:t>Город Архангельск</w:t>
      </w:r>
      <w:r w:rsidRPr="0031548B">
        <w:rPr>
          <w:b/>
          <w:szCs w:val="28"/>
        </w:rPr>
        <w:t>"</w:t>
      </w:r>
    </w:p>
    <w:p w:rsidR="0031548B" w:rsidRPr="00FE65BA" w:rsidRDefault="0031548B" w:rsidP="0031548B">
      <w:pPr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548B" w:rsidRPr="0031548B" w:rsidRDefault="0031548B" w:rsidP="0031548B">
      <w:pPr>
        <w:tabs>
          <w:tab w:val="left" w:pos="8364"/>
        </w:tabs>
        <w:rPr>
          <w:sz w:val="24"/>
          <w:szCs w:val="24"/>
        </w:rPr>
      </w:pPr>
      <w:r>
        <w:rPr>
          <w:sz w:val="24"/>
          <w:szCs w:val="24"/>
        </w:rPr>
        <w:t>Таблица                                                                                                                            тыс. руб./</w:t>
      </w:r>
      <w:r w:rsidRPr="00FE65BA">
        <w:rPr>
          <w:sz w:val="24"/>
          <w:szCs w:val="24"/>
        </w:rPr>
        <w:t>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31548B" w:rsidRPr="0031548B" w:rsidTr="00082F4D">
        <w:trPr>
          <w:trHeight w:val="1032"/>
        </w:trPr>
        <w:tc>
          <w:tcPr>
            <w:tcW w:w="629" w:type="dxa"/>
            <w:tcBorders>
              <w:bottom w:val="nil"/>
            </w:tcBorders>
          </w:tcPr>
          <w:p w:rsidR="0031548B" w:rsidRPr="0031548B" w:rsidRDefault="0031548B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31548B" w:rsidRDefault="0031548B" w:rsidP="00657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 xml:space="preserve">Категория автомобильной дороги/наименование работ </w:t>
            </w:r>
          </w:p>
          <w:p w:rsidR="0031548B" w:rsidRDefault="0031548B" w:rsidP="00657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31548B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31548B" w:rsidRPr="0031548B" w:rsidRDefault="0031548B" w:rsidP="00657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"Город Архангельск"</w:t>
            </w:r>
          </w:p>
        </w:tc>
        <w:tc>
          <w:tcPr>
            <w:tcW w:w="5708" w:type="dxa"/>
            <w:gridSpan w:val="3"/>
            <w:tcBorders>
              <w:bottom w:val="single" w:sz="4" w:space="0" w:color="auto"/>
            </w:tcBorders>
          </w:tcPr>
          <w:p w:rsidR="0031548B" w:rsidRDefault="0031548B" w:rsidP="00657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Нормативы финансовых затрат на 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31548B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31548B" w:rsidRPr="0031548B" w:rsidRDefault="0031548B" w:rsidP="00657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"Город Архангельск"</w:t>
            </w:r>
          </w:p>
        </w:tc>
      </w:tr>
      <w:tr w:rsidR="0031548B" w:rsidRPr="0031548B" w:rsidTr="00082F4D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31548B" w:rsidRPr="0031548B" w:rsidRDefault="0031548B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bottom w:val="single" w:sz="4" w:space="0" w:color="auto"/>
            </w:tcBorders>
            <w:vAlign w:val="center"/>
          </w:tcPr>
          <w:p w:rsidR="0031548B" w:rsidRPr="0031548B" w:rsidRDefault="0031548B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541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541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541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2022 г.</w:t>
            </w:r>
          </w:p>
        </w:tc>
      </w:tr>
      <w:tr w:rsidR="0031548B" w:rsidRPr="0031548B" w:rsidTr="001B40AF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541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541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8B" w:rsidRPr="0031548B" w:rsidRDefault="0031548B" w:rsidP="00541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27E9" w:rsidRPr="0031548B" w:rsidTr="00946CF9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E9" w:rsidRPr="0031548B" w:rsidRDefault="000327E9" w:rsidP="00946C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48B">
              <w:rPr>
                <w:b/>
                <w:color w:val="000000"/>
                <w:sz w:val="24"/>
                <w:szCs w:val="24"/>
              </w:rPr>
              <w:t>Дороги II категории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7049FB" w:rsidP="00842F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4 110,808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664F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 xml:space="preserve">3 </w:t>
            </w:r>
            <w:r w:rsidR="00664FFF" w:rsidRPr="0031548B">
              <w:rPr>
                <w:b/>
                <w:sz w:val="24"/>
                <w:szCs w:val="24"/>
              </w:rPr>
              <w:t>638,236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541005" w:rsidP="00491A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3 638,236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по содержанию мостов </w:t>
            </w:r>
          </w:p>
          <w:p w:rsidR="000327E9" w:rsidRPr="0031548B" w:rsidRDefault="000327E9" w:rsidP="0031548B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90D" w:rsidRPr="0031548B" w:rsidRDefault="0019690D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394,75</w:t>
            </w:r>
            <w:r w:rsidR="009730DE" w:rsidRPr="0031548B">
              <w:rPr>
                <w:sz w:val="24"/>
                <w:szCs w:val="24"/>
              </w:rPr>
              <w:t>3</w:t>
            </w:r>
          </w:p>
          <w:p w:rsidR="009730DE" w:rsidRPr="0031548B" w:rsidRDefault="009730DE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19690D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322,910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491AFC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322,910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0327E9" w:rsidRPr="0031548B" w:rsidRDefault="000327E9" w:rsidP="0031548B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155,65</w:t>
            </w:r>
            <w:r w:rsidR="009730DE" w:rsidRPr="0031548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19690D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131,706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491AFC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131,706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по содержанию светофорных объектов,</w:t>
            </w:r>
            <w:r w:rsidRPr="0031548B">
              <w:rPr>
                <w:sz w:val="24"/>
                <w:szCs w:val="24"/>
              </w:rPr>
              <w:t xml:space="preserve"> </w:t>
            </w:r>
            <w:r w:rsidRPr="0031548B">
              <w:rPr>
                <w:color w:val="000000"/>
                <w:sz w:val="24"/>
                <w:szCs w:val="24"/>
              </w:rPr>
              <w:t xml:space="preserve">дорожных знаков </w:t>
            </w:r>
          </w:p>
          <w:p w:rsidR="000327E9" w:rsidRP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149,21</w:t>
            </w:r>
            <w:r w:rsidR="009730DE" w:rsidRPr="0031548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149,21</w:t>
            </w:r>
            <w:r w:rsidR="009730DE" w:rsidRPr="0031548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149,21</w:t>
            </w:r>
            <w:r w:rsidR="009730DE" w:rsidRPr="0031548B">
              <w:rPr>
                <w:sz w:val="24"/>
                <w:szCs w:val="24"/>
              </w:rPr>
              <w:t>3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327E9" w:rsidRPr="0031548B" w:rsidRDefault="000327E9" w:rsidP="00BD4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1.4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31548B" w:rsidRDefault="000327E9" w:rsidP="00357A7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0327E9" w:rsidRPr="0031548B" w:rsidRDefault="000327E9" w:rsidP="00357A7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по содержанию </w:t>
            </w:r>
            <w:proofErr w:type="spellStart"/>
            <w:r w:rsidRPr="0031548B">
              <w:rPr>
                <w:bCs/>
                <w:iCs/>
                <w:color w:val="000000"/>
                <w:sz w:val="24"/>
                <w:szCs w:val="24"/>
              </w:rPr>
              <w:t>автомо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бильных</w:t>
            </w:r>
            <w:proofErr w:type="spellEnd"/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1548B">
              <w:rPr>
                <w:sz w:val="24"/>
                <w:szCs w:val="24"/>
              </w:rPr>
              <w:t>"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31548B">
              <w:rPr>
                <w:sz w:val="24"/>
                <w:szCs w:val="24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E65354" w:rsidP="00340F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3 411,190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664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 xml:space="preserve">3 </w:t>
            </w:r>
            <w:r w:rsidR="00664FFF" w:rsidRPr="0031548B">
              <w:rPr>
                <w:sz w:val="24"/>
                <w:szCs w:val="24"/>
              </w:rPr>
              <w:t>034,407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541005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3 034,407</w:t>
            </w:r>
          </w:p>
        </w:tc>
      </w:tr>
    </w:tbl>
    <w:p w:rsidR="0031548B" w:rsidRPr="0031548B" w:rsidRDefault="0031548B" w:rsidP="0031548B">
      <w:pPr>
        <w:rPr>
          <w:sz w:val="24"/>
        </w:rPr>
      </w:pPr>
      <w:r w:rsidRPr="0031548B">
        <w:rPr>
          <w:sz w:val="24"/>
        </w:rPr>
        <w:lastRenderedPageBreak/>
        <w:t>Продолжение таблицы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31548B" w:rsidRPr="0031548B" w:rsidTr="0031548B">
        <w:trPr>
          <w:trHeight w:val="41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27E9" w:rsidRPr="0031548B" w:rsidTr="0031548B">
        <w:trPr>
          <w:trHeight w:val="418"/>
        </w:trPr>
        <w:tc>
          <w:tcPr>
            <w:tcW w:w="629" w:type="dxa"/>
            <w:tcBorders>
              <w:top w:val="single" w:sz="4" w:space="0" w:color="auto"/>
              <w:bottom w:val="nil"/>
            </w:tcBorders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327E9" w:rsidRPr="0031548B" w:rsidRDefault="000327E9" w:rsidP="001B40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48B">
              <w:rPr>
                <w:b/>
                <w:color w:val="000000"/>
                <w:sz w:val="24"/>
                <w:szCs w:val="24"/>
              </w:rPr>
              <w:t>Дороги III категории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27E9" w:rsidRPr="0031548B" w:rsidRDefault="00340F20" w:rsidP="007049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 xml:space="preserve">1 </w:t>
            </w:r>
            <w:r w:rsidR="007049FB" w:rsidRPr="0031548B">
              <w:rPr>
                <w:b/>
                <w:sz w:val="24"/>
                <w:szCs w:val="24"/>
              </w:rPr>
              <w:t>572,520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27E9" w:rsidRPr="0031548B" w:rsidRDefault="0019690D" w:rsidP="00664F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 xml:space="preserve">1 </w:t>
            </w:r>
            <w:r w:rsidR="00664FFF" w:rsidRPr="0031548B">
              <w:rPr>
                <w:b/>
                <w:sz w:val="24"/>
                <w:szCs w:val="24"/>
              </w:rPr>
              <w:t>538,377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27E9" w:rsidRPr="0031548B" w:rsidRDefault="0019690D" w:rsidP="00F946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 xml:space="preserve">1 </w:t>
            </w:r>
            <w:r w:rsidR="00F94654" w:rsidRPr="0031548B">
              <w:rPr>
                <w:b/>
                <w:sz w:val="24"/>
                <w:szCs w:val="24"/>
              </w:rPr>
              <w:t>248,125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по содержанию мостов </w:t>
            </w:r>
          </w:p>
          <w:p w:rsidR="000327E9" w:rsidRP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81,12</w:t>
            </w:r>
            <w:r w:rsidR="00EF74F8" w:rsidRPr="0031548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19690D" w:rsidP="00105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64,050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19690D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64,050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0327E9" w:rsidRP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143,62</w:t>
            </w:r>
            <w:r w:rsidR="009730DE" w:rsidRPr="0031548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19690D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126,549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491AFC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126,549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по содержанию светофорных объектов,</w:t>
            </w:r>
            <w:r w:rsidRPr="0031548B">
              <w:rPr>
                <w:sz w:val="24"/>
                <w:szCs w:val="24"/>
              </w:rPr>
              <w:t xml:space="preserve"> </w:t>
            </w:r>
            <w:r w:rsidRPr="0031548B">
              <w:rPr>
                <w:color w:val="000000"/>
                <w:sz w:val="24"/>
                <w:szCs w:val="24"/>
              </w:rPr>
              <w:t xml:space="preserve">дорожных знаков </w:t>
            </w:r>
          </w:p>
          <w:p w:rsidR="000327E9" w:rsidRP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43,3</w:t>
            </w:r>
            <w:r w:rsidR="009730DE" w:rsidRPr="0031548B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842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43,3</w:t>
            </w:r>
            <w:r w:rsidR="00842FFF" w:rsidRPr="0031548B">
              <w:rPr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842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43,3</w:t>
            </w:r>
            <w:r w:rsidR="00842FFF" w:rsidRPr="0031548B">
              <w:rPr>
                <w:sz w:val="24"/>
                <w:szCs w:val="24"/>
              </w:rPr>
              <w:t>55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327E9" w:rsidRPr="0031548B" w:rsidRDefault="000327E9" w:rsidP="00A34F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2.4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31548B" w:rsidRDefault="000327E9" w:rsidP="003154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A9153E" w:rsidRPr="0031548B" w:rsidRDefault="000327E9" w:rsidP="003154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по содержанию </w:t>
            </w:r>
            <w:proofErr w:type="spellStart"/>
            <w:r w:rsidRPr="0031548B">
              <w:rPr>
                <w:bCs/>
                <w:iCs/>
                <w:color w:val="000000"/>
                <w:sz w:val="24"/>
                <w:szCs w:val="24"/>
              </w:rPr>
              <w:t>автомо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бильных</w:t>
            </w:r>
            <w:proofErr w:type="spellEnd"/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1548B">
              <w:rPr>
                <w:sz w:val="24"/>
                <w:szCs w:val="24"/>
              </w:rPr>
              <w:t>"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31548B">
              <w:rPr>
                <w:sz w:val="24"/>
                <w:szCs w:val="24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704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 xml:space="preserve">1 </w:t>
            </w:r>
            <w:r w:rsidR="007049FB" w:rsidRPr="0031548B">
              <w:rPr>
                <w:sz w:val="24"/>
                <w:szCs w:val="24"/>
              </w:rPr>
              <w:t>304,422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7E9" w:rsidRPr="0031548B" w:rsidRDefault="0019690D" w:rsidP="00664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 xml:space="preserve">1 </w:t>
            </w:r>
            <w:r w:rsidR="00664FFF" w:rsidRPr="0031548B">
              <w:rPr>
                <w:sz w:val="24"/>
                <w:szCs w:val="24"/>
              </w:rPr>
              <w:t>304,422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7E9" w:rsidRPr="0031548B" w:rsidRDefault="00F94654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1 014,171</w:t>
            </w:r>
          </w:p>
        </w:tc>
      </w:tr>
      <w:tr w:rsidR="000327E9" w:rsidRPr="0031548B" w:rsidTr="001B40AF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bottom w:val="nil"/>
              <w:right w:val="single" w:sz="4" w:space="0" w:color="auto"/>
            </w:tcBorders>
            <w:vAlign w:val="center"/>
          </w:tcPr>
          <w:p w:rsidR="000327E9" w:rsidRPr="0031548B" w:rsidRDefault="000327E9" w:rsidP="001B40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48B">
              <w:rPr>
                <w:b/>
                <w:color w:val="000000"/>
                <w:sz w:val="24"/>
                <w:szCs w:val="24"/>
              </w:rPr>
              <w:t>Дороги I</w:t>
            </w:r>
            <w:r w:rsidRPr="0031548B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31548B">
              <w:rPr>
                <w:b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20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7E9" w:rsidRPr="0031548B" w:rsidRDefault="007049FB" w:rsidP="00842F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667,993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7E9" w:rsidRPr="0031548B" w:rsidRDefault="00541005" w:rsidP="007A65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646,341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7E9" w:rsidRPr="0031548B" w:rsidRDefault="00541005" w:rsidP="007A65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429,829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по содержанию мостов </w:t>
            </w:r>
          </w:p>
          <w:p w:rsidR="000327E9" w:rsidRP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39,24</w:t>
            </w:r>
            <w:r w:rsidR="009730DE" w:rsidRPr="0031548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19690D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32,025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491AFC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32,025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0327E9" w:rsidRPr="0031548B" w:rsidRDefault="000327E9" w:rsidP="001B40AF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68,89</w:t>
            </w:r>
            <w:r w:rsidR="00DF5323" w:rsidRPr="0031548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19690D" w:rsidP="00152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61,673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491AFC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61,673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180DCD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31548B" w:rsidRDefault="000327E9" w:rsidP="00180DCD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по содержанию светофорных объектов,</w:t>
            </w:r>
            <w:r w:rsidRPr="0031548B">
              <w:rPr>
                <w:sz w:val="24"/>
                <w:szCs w:val="24"/>
              </w:rPr>
              <w:t xml:space="preserve"> </w:t>
            </w:r>
            <w:r w:rsidRPr="0031548B">
              <w:rPr>
                <w:color w:val="000000"/>
                <w:sz w:val="24"/>
                <w:szCs w:val="24"/>
              </w:rPr>
              <w:t xml:space="preserve">дорожных знаков </w:t>
            </w:r>
          </w:p>
          <w:p w:rsidR="000327E9" w:rsidRPr="0031548B" w:rsidRDefault="000327E9" w:rsidP="00180DCD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7,75</w:t>
            </w:r>
            <w:r w:rsidR="009730DE" w:rsidRPr="0031548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152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7,75</w:t>
            </w:r>
            <w:r w:rsidR="009730DE" w:rsidRPr="0031548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7,75</w:t>
            </w:r>
            <w:r w:rsidR="009730DE" w:rsidRPr="0031548B">
              <w:rPr>
                <w:sz w:val="24"/>
                <w:szCs w:val="24"/>
              </w:rPr>
              <w:t>3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3.4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0327E9" w:rsidRPr="0031548B" w:rsidRDefault="000327E9" w:rsidP="00357A7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>Выполнение иных работ по содержанию автомобильных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48B">
              <w:rPr>
                <w:bCs/>
                <w:iCs/>
                <w:color w:val="000000"/>
                <w:sz w:val="24"/>
                <w:szCs w:val="24"/>
              </w:rPr>
              <w:t>муници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пального</w:t>
            </w:r>
            <w:proofErr w:type="spellEnd"/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 образования </w:t>
            </w:r>
            <w:r w:rsidRPr="0031548B">
              <w:rPr>
                <w:sz w:val="24"/>
                <w:szCs w:val="24"/>
              </w:rPr>
              <w:t>"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31548B">
              <w:rPr>
                <w:sz w:val="24"/>
                <w:szCs w:val="24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7049FB" w:rsidP="00032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552,107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541005" w:rsidP="00032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544,890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541005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328,378</w:t>
            </w:r>
          </w:p>
        </w:tc>
      </w:tr>
      <w:tr w:rsidR="000327E9" w:rsidRPr="0031548B" w:rsidTr="001523E7">
        <w:trPr>
          <w:trHeight w:val="390"/>
        </w:trPr>
        <w:tc>
          <w:tcPr>
            <w:tcW w:w="629" w:type="dxa"/>
            <w:vAlign w:val="center"/>
          </w:tcPr>
          <w:p w:rsidR="000327E9" w:rsidRPr="0031548B" w:rsidRDefault="000327E9" w:rsidP="001523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0" w:type="dxa"/>
            <w:vAlign w:val="center"/>
          </w:tcPr>
          <w:p w:rsidR="000327E9" w:rsidRPr="0031548B" w:rsidRDefault="000327E9" w:rsidP="001523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48B">
              <w:rPr>
                <w:b/>
                <w:color w:val="000000"/>
                <w:sz w:val="24"/>
                <w:szCs w:val="24"/>
              </w:rPr>
              <w:t xml:space="preserve">Дороги </w:t>
            </w:r>
            <w:r w:rsidRPr="0031548B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31548B">
              <w:rPr>
                <w:b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2023" w:type="dxa"/>
            <w:vAlign w:val="center"/>
          </w:tcPr>
          <w:p w:rsidR="000327E9" w:rsidRPr="0031548B" w:rsidRDefault="007049FB" w:rsidP="007A65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136,907</w:t>
            </w:r>
          </w:p>
        </w:tc>
        <w:tc>
          <w:tcPr>
            <w:tcW w:w="1843" w:type="dxa"/>
            <w:vAlign w:val="center"/>
          </w:tcPr>
          <w:p w:rsidR="000327E9" w:rsidRPr="0031548B" w:rsidRDefault="00541005" w:rsidP="007A65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175,288</w:t>
            </w:r>
          </w:p>
        </w:tc>
        <w:tc>
          <w:tcPr>
            <w:tcW w:w="1842" w:type="dxa"/>
            <w:vAlign w:val="center"/>
          </w:tcPr>
          <w:p w:rsidR="000327E9" w:rsidRPr="0031548B" w:rsidRDefault="00B73365" w:rsidP="00B733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548B">
              <w:rPr>
                <w:b/>
                <w:sz w:val="24"/>
                <w:szCs w:val="24"/>
              </w:rPr>
              <w:t>79,090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AD4549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31548B" w:rsidRDefault="000327E9" w:rsidP="00AD4549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по содержанию мостов </w:t>
            </w:r>
          </w:p>
          <w:p w:rsidR="000327E9" w:rsidRPr="0031548B" w:rsidRDefault="000327E9" w:rsidP="00AD4549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5,3</w:t>
            </w:r>
            <w:r w:rsidR="009730DE" w:rsidRPr="0031548B"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9730DE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5,386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5,3</w:t>
            </w:r>
            <w:r w:rsidR="009730DE" w:rsidRPr="0031548B">
              <w:rPr>
                <w:sz w:val="24"/>
                <w:szCs w:val="24"/>
              </w:rPr>
              <w:t>86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AD4549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0327E9" w:rsidRPr="0031548B" w:rsidRDefault="000327E9" w:rsidP="00AD4549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1C7A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52,41</w:t>
            </w:r>
            <w:r w:rsidR="00DF5323" w:rsidRPr="0031548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491AFC" w:rsidP="001523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43,554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491AFC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43,554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AD4549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31548B" w:rsidRDefault="000327E9" w:rsidP="00AD4549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по содержанию светофорных объектов,</w:t>
            </w:r>
            <w:r w:rsidRPr="0031548B">
              <w:rPr>
                <w:sz w:val="24"/>
                <w:szCs w:val="24"/>
              </w:rPr>
              <w:t xml:space="preserve"> </w:t>
            </w:r>
            <w:r w:rsidRPr="0031548B">
              <w:rPr>
                <w:color w:val="000000"/>
                <w:sz w:val="24"/>
                <w:szCs w:val="24"/>
              </w:rPr>
              <w:t xml:space="preserve">дорожных знаков </w:t>
            </w:r>
          </w:p>
          <w:p w:rsidR="000327E9" w:rsidRPr="0031548B" w:rsidRDefault="000327E9" w:rsidP="00AD4549">
            <w:pPr>
              <w:rPr>
                <w:color w:val="000000"/>
                <w:sz w:val="24"/>
                <w:szCs w:val="24"/>
              </w:rPr>
            </w:pPr>
            <w:r w:rsidRPr="0031548B">
              <w:rPr>
                <w:color w:val="000000"/>
                <w:sz w:val="24"/>
                <w:szCs w:val="24"/>
              </w:rPr>
              <w:t>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0,69</w:t>
            </w:r>
            <w:r w:rsidR="009730DE" w:rsidRPr="0031548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0,69</w:t>
            </w:r>
            <w:r w:rsidR="009730DE" w:rsidRPr="0031548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0327E9" w:rsidP="00973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0,69</w:t>
            </w:r>
            <w:r w:rsidR="009730DE" w:rsidRPr="0031548B">
              <w:rPr>
                <w:sz w:val="24"/>
                <w:szCs w:val="24"/>
              </w:rPr>
              <w:t>2</w:t>
            </w:r>
          </w:p>
        </w:tc>
      </w:tr>
    </w:tbl>
    <w:p w:rsidR="0031548B" w:rsidRDefault="0031548B" w:rsidP="0031548B">
      <w:pPr>
        <w:rPr>
          <w:sz w:val="24"/>
        </w:rPr>
      </w:pPr>
    </w:p>
    <w:p w:rsidR="0031548B" w:rsidRDefault="0031548B" w:rsidP="0031548B">
      <w:pPr>
        <w:rPr>
          <w:sz w:val="24"/>
        </w:rPr>
      </w:pPr>
    </w:p>
    <w:p w:rsidR="0031548B" w:rsidRPr="0031548B" w:rsidRDefault="0031548B" w:rsidP="0031548B">
      <w:pPr>
        <w:rPr>
          <w:sz w:val="24"/>
        </w:rPr>
      </w:pPr>
      <w:r w:rsidRPr="0031548B">
        <w:rPr>
          <w:sz w:val="24"/>
        </w:rPr>
        <w:lastRenderedPageBreak/>
        <w:t>Продолжение таблицы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31548B" w:rsidRPr="0031548B" w:rsidTr="00D95DB4">
        <w:trPr>
          <w:trHeight w:val="41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8B" w:rsidRPr="0031548B" w:rsidRDefault="0031548B" w:rsidP="00D95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27E9" w:rsidRPr="0031548B" w:rsidTr="001B40AF">
        <w:trPr>
          <w:trHeight w:val="418"/>
        </w:trPr>
        <w:tc>
          <w:tcPr>
            <w:tcW w:w="629" w:type="dxa"/>
            <w:vAlign w:val="center"/>
          </w:tcPr>
          <w:p w:rsidR="000327E9" w:rsidRPr="0031548B" w:rsidRDefault="000327E9" w:rsidP="001B4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4.4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31548B" w:rsidRDefault="000327E9" w:rsidP="00357A7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0327E9" w:rsidRPr="0031548B" w:rsidRDefault="000327E9" w:rsidP="00357A7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по содержанию </w:t>
            </w:r>
            <w:proofErr w:type="spellStart"/>
            <w:r w:rsidRPr="0031548B">
              <w:rPr>
                <w:bCs/>
                <w:iCs/>
                <w:color w:val="000000"/>
                <w:sz w:val="24"/>
                <w:szCs w:val="24"/>
              </w:rPr>
              <w:t>автомо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бильных</w:t>
            </w:r>
            <w:proofErr w:type="spellEnd"/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дорог общего пользования местного значения</w:t>
            </w:r>
            <w:r w:rsidR="0031548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1548B">
              <w:rPr>
                <w:sz w:val="24"/>
                <w:szCs w:val="24"/>
              </w:rPr>
              <w:t>"</w:t>
            </w:r>
            <w:r w:rsidRPr="0031548B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31548B">
              <w:rPr>
                <w:sz w:val="24"/>
                <w:szCs w:val="24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7049FB" w:rsidP="00704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78,419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541005" w:rsidP="000327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125,656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27E9" w:rsidRPr="0031548B" w:rsidRDefault="00B73365" w:rsidP="00466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48B">
              <w:rPr>
                <w:sz w:val="24"/>
                <w:szCs w:val="24"/>
              </w:rPr>
              <w:t>29,458</w:t>
            </w:r>
          </w:p>
        </w:tc>
      </w:tr>
    </w:tbl>
    <w:p w:rsidR="003F16C7" w:rsidRPr="0031548B" w:rsidRDefault="0031548B" w:rsidP="0031548B">
      <w:pPr>
        <w:tabs>
          <w:tab w:val="left" w:pos="8364"/>
        </w:tabs>
        <w:jc w:val="right"/>
        <w:rPr>
          <w:szCs w:val="28"/>
        </w:rPr>
      </w:pPr>
      <w:r w:rsidRPr="0031548B">
        <w:rPr>
          <w:szCs w:val="28"/>
        </w:rPr>
        <w:t>".</w:t>
      </w:r>
    </w:p>
    <w:p w:rsidR="0031548B" w:rsidRPr="0031548B" w:rsidRDefault="0031548B" w:rsidP="0046704C">
      <w:pPr>
        <w:tabs>
          <w:tab w:val="left" w:pos="8364"/>
        </w:tabs>
        <w:rPr>
          <w:szCs w:val="28"/>
        </w:rPr>
      </w:pPr>
    </w:p>
    <w:p w:rsidR="003F16C7" w:rsidRPr="0031548B" w:rsidRDefault="0031548B" w:rsidP="003F16C7">
      <w:pPr>
        <w:tabs>
          <w:tab w:val="left" w:pos="8364"/>
        </w:tabs>
        <w:jc w:val="center"/>
        <w:rPr>
          <w:szCs w:val="28"/>
        </w:rPr>
      </w:pPr>
      <w:r w:rsidRPr="0031548B">
        <w:rPr>
          <w:szCs w:val="28"/>
        </w:rPr>
        <w:t>____________</w:t>
      </w:r>
    </w:p>
    <w:sectPr w:rsidR="003F16C7" w:rsidRPr="0031548B" w:rsidSect="0031548B">
      <w:headerReference w:type="even" r:id="rId8"/>
      <w:headerReference w:type="default" r:id="rId9"/>
      <w:foot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D6" w:rsidRDefault="001559D6">
      <w:r>
        <w:separator/>
      </w:r>
    </w:p>
  </w:endnote>
  <w:endnote w:type="continuationSeparator" w:id="0">
    <w:p w:rsidR="001559D6" w:rsidRDefault="0015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AF" w:rsidRDefault="00E53D2E" w:rsidP="00E53D2E">
    <w:pPr>
      <w:pStyle w:val="a9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D6" w:rsidRDefault="001559D6">
      <w:r>
        <w:separator/>
      </w:r>
    </w:p>
  </w:footnote>
  <w:footnote w:type="continuationSeparator" w:id="0">
    <w:p w:rsidR="001559D6" w:rsidRDefault="0015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52AF">
      <w:rPr>
        <w:rStyle w:val="a8"/>
        <w:noProof/>
      </w:rPr>
      <w:t>2</w: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358339"/>
      <w:docPartObj>
        <w:docPartGallery w:val="Page Numbers (Top of Page)"/>
        <w:docPartUnique/>
      </w:docPartObj>
    </w:sdtPr>
    <w:sdtEndPr/>
    <w:sdtContent>
      <w:p w:rsidR="0031548B" w:rsidRDefault="003154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CE1">
          <w:rPr>
            <w:noProof/>
          </w:rPr>
          <w:t>4</w:t>
        </w:r>
        <w:r>
          <w:fldChar w:fldCharType="end"/>
        </w:r>
      </w:p>
    </w:sdtContent>
  </w:sdt>
  <w:p w:rsidR="00A9153E" w:rsidRDefault="00A91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A2248"/>
    <w:multiLevelType w:val="hybridMultilevel"/>
    <w:tmpl w:val="0F8E019E"/>
    <w:lvl w:ilvl="0" w:tplc="25B88C3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5100"/>
    <w:multiLevelType w:val="hybridMultilevel"/>
    <w:tmpl w:val="3174B4D6"/>
    <w:lvl w:ilvl="0" w:tplc="284E8B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26E2B"/>
    <w:rsid w:val="000327E9"/>
    <w:rsid w:val="00053EF4"/>
    <w:rsid w:val="00056A9C"/>
    <w:rsid w:val="0006222B"/>
    <w:rsid w:val="000736C3"/>
    <w:rsid w:val="000955A0"/>
    <w:rsid w:val="000B208D"/>
    <w:rsid w:val="000B336A"/>
    <w:rsid w:val="000B51F9"/>
    <w:rsid w:val="000E134D"/>
    <w:rsid w:val="000E1361"/>
    <w:rsid w:val="000E407E"/>
    <w:rsid w:val="000E4FFF"/>
    <w:rsid w:val="001050BA"/>
    <w:rsid w:val="00117D43"/>
    <w:rsid w:val="00146194"/>
    <w:rsid w:val="001523E7"/>
    <w:rsid w:val="0015297E"/>
    <w:rsid w:val="001559D6"/>
    <w:rsid w:val="00161EEB"/>
    <w:rsid w:val="0016537E"/>
    <w:rsid w:val="001926C2"/>
    <w:rsid w:val="0019690D"/>
    <w:rsid w:val="001C7A94"/>
    <w:rsid w:val="001D70EF"/>
    <w:rsid w:val="001E3DC7"/>
    <w:rsid w:val="002075B2"/>
    <w:rsid w:val="00215CB3"/>
    <w:rsid w:val="0022441C"/>
    <w:rsid w:val="00240954"/>
    <w:rsid w:val="00261D58"/>
    <w:rsid w:val="00276155"/>
    <w:rsid w:val="002843FB"/>
    <w:rsid w:val="0028445F"/>
    <w:rsid w:val="00292CAE"/>
    <w:rsid w:val="002B4E32"/>
    <w:rsid w:val="002B5125"/>
    <w:rsid w:val="002E2F08"/>
    <w:rsid w:val="002F401C"/>
    <w:rsid w:val="002F43EA"/>
    <w:rsid w:val="00301E17"/>
    <w:rsid w:val="003132A2"/>
    <w:rsid w:val="0031548B"/>
    <w:rsid w:val="003225FF"/>
    <w:rsid w:val="00324BE8"/>
    <w:rsid w:val="00326B27"/>
    <w:rsid w:val="00340F20"/>
    <w:rsid w:val="00341AD6"/>
    <w:rsid w:val="00357A75"/>
    <w:rsid w:val="00384EC1"/>
    <w:rsid w:val="003A4DFA"/>
    <w:rsid w:val="003B3F8F"/>
    <w:rsid w:val="003C7135"/>
    <w:rsid w:val="003D453B"/>
    <w:rsid w:val="003F16C7"/>
    <w:rsid w:val="003F5F63"/>
    <w:rsid w:val="00427E71"/>
    <w:rsid w:val="0043152D"/>
    <w:rsid w:val="0046704C"/>
    <w:rsid w:val="0048380A"/>
    <w:rsid w:val="00491AFC"/>
    <w:rsid w:val="00495A9C"/>
    <w:rsid w:val="004A0627"/>
    <w:rsid w:val="004C0F07"/>
    <w:rsid w:val="004C4638"/>
    <w:rsid w:val="00506182"/>
    <w:rsid w:val="0051305D"/>
    <w:rsid w:val="00513560"/>
    <w:rsid w:val="00541005"/>
    <w:rsid w:val="00546343"/>
    <w:rsid w:val="0059460E"/>
    <w:rsid w:val="005A1C7B"/>
    <w:rsid w:val="005B2821"/>
    <w:rsid w:val="005E66EF"/>
    <w:rsid w:val="00612C8F"/>
    <w:rsid w:val="006141F3"/>
    <w:rsid w:val="00622347"/>
    <w:rsid w:val="00634643"/>
    <w:rsid w:val="00640066"/>
    <w:rsid w:val="00642A6B"/>
    <w:rsid w:val="00645307"/>
    <w:rsid w:val="00657EAF"/>
    <w:rsid w:val="00664710"/>
    <w:rsid w:val="00664FFF"/>
    <w:rsid w:val="006679B0"/>
    <w:rsid w:val="00682838"/>
    <w:rsid w:val="006829D3"/>
    <w:rsid w:val="006847BE"/>
    <w:rsid w:val="006A6B2F"/>
    <w:rsid w:val="006B5588"/>
    <w:rsid w:val="006C0391"/>
    <w:rsid w:val="006E53F8"/>
    <w:rsid w:val="006F2949"/>
    <w:rsid w:val="00700765"/>
    <w:rsid w:val="007049FB"/>
    <w:rsid w:val="00724528"/>
    <w:rsid w:val="00734CEB"/>
    <w:rsid w:val="00783990"/>
    <w:rsid w:val="00797113"/>
    <w:rsid w:val="007A6566"/>
    <w:rsid w:val="007B38A4"/>
    <w:rsid w:val="007B4EB7"/>
    <w:rsid w:val="007E15C1"/>
    <w:rsid w:val="007E4C57"/>
    <w:rsid w:val="0081403D"/>
    <w:rsid w:val="008343C0"/>
    <w:rsid w:val="00842FFF"/>
    <w:rsid w:val="00843EA5"/>
    <w:rsid w:val="00855722"/>
    <w:rsid w:val="00857BD6"/>
    <w:rsid w:val="008A41DF"/>
    <w:rsid w:val="008B4E9B"/>
    <w:rsid w:val="008E1D87"/>
    <w:rsid w:val="008E7FCE"/>
    <w:rsid w:val="00901047"/>
    <w:rsid w:val="00921DDA"/>
    <w:rsid w:val="00931CE1"/>
    <w:rsid w:val="00946CF9"/>
    <w:rsid w:val="00953E89"/>
    <w:rsid w:val="009546B2"/>
    <w:rsid w:val="009617ED"/>
    <w:rsid w:val="009619F7"/>
    <w:rsid w:val="0096231D"/>
    <w:rsid w:val="00964299"/>
    <w:rsid w:val="009730DE"/>
    <w:rsid w:val="00984136"/>
    <w:rsid w:val="00992C43"/>
    <w:rsid w:val="009A0F79"/>
    <w:rsid w:val="009A13CA"/>
    <w:rsid w:val="009A7B06"/>
    <w:rsid w:val="009C5346"/>
    <w:rsid w:val="009C6C9E"/>
    <w:rsid w:val="009D27A6"/>
    <w:rsid w:val="009F3E77"/>
    <w:rsid w:val="00A34FD0"/>
    <w:rsid w:val="00A7581E"/>
    <w:rsid w:val="00A9153E"/>
    <w:rsid w:val="00A940FB"/>
    <w:rsid w:val="00A97978"/>
    <w:rsid w:val="00AD0146"/>
    <w:rsid w:val="00AF52AF"/>
    <w:rsid w:val="00B05150"/>
    <w:rsid w:val="00B16F92"/>
    <w:rsid w:val="00B53C22"/>
    <w:rsid w:val="00B553F5"/>
    <w:rsid w:val="00B67185"/>
    <w:rsid w:val="00B73365"/>
    <w:rsid w:val="00B752D7"/>
    <w:rsid w:val="00B76F0E"/>
    <w:rsid w:val="00BA6D17"/>
    <w:rsid w:val="00BB08AF"/>
    <w:rsid w:val="00BB408D"/>
    <w:rsid w:val="00BB6B3A"/>
    <w:rsid w:val="00BC6675"/>
    <w:rsid w:val="00BD42F8"/>
    <w:rsid w:val="00BE2412"/>
    <w:rsid w:val="00C634FA"/>
    <w:rsid w:val="00C8657B"/>
    <w:rsid w:val="00CA0E7A"/>
    <w:rsid w:val="00CB16C7"/>
    <w:rsid w:val="00CB3DEA"/>
    <w:rsid w:val="00CC1CA5"/>
    <w:rsid w:val="00CC46EC"/>
    <w:rsid w:val="00CE0F03"/>
    <w:rsid w:val="00D00DDC"/>
    <w:rsid w:val="00D17EC2"/>
    <w:rsid w:val="00D47963"/>
    <w:rsid w:val="00D50417"/>
    <w:rsid w:val="00D80991"/>
    <w:rsid w:val="00DA0BF5"/>
    <w:rsid w:val="00DA77BF"/>
    <w:rsid w:val="00DA7D35"/>
    <w:rsid w:val="00DB4B2F"/>
    <w:rsid w:val="00DF5323"/>
    <w:rsid w:val="00E008D3"/>
    <w:rsid w:val="00E37AEA"/>
    <w:rsid w:val="00E4758F"/>
    <w:rsid w:val="00E53D2E"/>
    <w:rsid w:val="00E61C2C"/>
    <w:rsid w:val="00E646B6"/>
    <w:rsid w:val="00E65354"/>
    <w:rsid w:val="00E92CD4"/>
    <w:rsid w:val="00E95006"/>
    <w:rsid w:val="00EA24D9"/>
    <w:rsid w:val="00EA4AC4"/>
    <w:rsid w:val="00EC0663"/>
    <w:rsid w:val="00EC66D8"/>
    <w:rsid w:val="00ED6255"/>
    <w:rsid w:val="00EE3895"/>
    <w:rsid w:val="00EF43E8"/>
    <w:rsid w:val="00EF74F8"/>
    <w:rsid w:val="00F063BA"/>
    <w:rsid w:val="00F07A6C"/>
    <w:rsid w:val="00F12007"/>
    <w:rsid w:val="00F261FB"/>
    <w:rsid w:val="00F2646E"/>
    <w:rsid w:val="00F3186E"/>
    <w:rsid w:val="00F57DC7"/>
    <w:rsid w:val="00F94654"/>
    <w:rsid w:val="00FA102B"/>
    <w:rsid w:val="00FB6EE8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1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61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3D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9308D74E2492DA70DEFAE9D5EDFC8">
    <w:name w:val="C289308D74E2492DA70DEFAE9D5EDFC8"/>
    <w:rsid w:val="0081403D"/>
    <w:rPr>
      <w:rFonts w:eastAsiaTheme="minorEastAsia"/>
      <w:lang w:eastAsia="ru-RU"/>
    </w:rPr>
  </w:style>
  <w:style w:type="character" w:customStyle="1" w:styleId="shortname">
    <w:name w:val="shortname"/>
    <w:basedOn w:val="a0"/>
    <w:rsid w:val="00117D43"/>
  </w:style>
  <w:style w:type="table" w:customStyle="1" w:styleId="110">
    <w:name w:val="Сетка таблицы11"/>
    <w:basedOn w:val="a1"/>
    <w:next w:val="ac"/>
    <w:uiPriority w:val="59"/>
    <w:rsid w:val="0011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1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61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3D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9308D74E2492DA70DEFAE9D5EDFC8">
    <w:name w:val="C289308D74E2492DA70DEFAE9D5EDFC8"/>
    <w:rsid w:val="0081403D"/>
    <w:rPr>
      <w:rFonts w:eastAsiaTheme="minorEastAsia"/>
      <w:lang w:eastAsia="ru-RU"/>
    </w:rPr>
  </w:style>
  <w:style w:type="character" w:customStyle="1" w:styleId="shortname">
    <w:name w:val="shortname"/>
    <w:basedOn w:val="a0"/>
    <w:rsid w:val="00117D43"/>
  </w:style>
  <w:style w:type="table" w:customStyle="1" w:styleId="110">
    <w:name w:val="Сетка таблицы11"/>
    <w:basedOn w:val="a1"/>
    <w:next w:val="ac"/>
    <w:uiPriority w:val="59"/>
    <w:rsid w:val="0011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2019-09-13T13:00:00Z</cp:lastPrinted>
  <dcterms:created xsi:type="dcterms:W3CDTF">2019-10-01T07:03:00Z</dcterms:created>
  <dcterms:modified xsi:type="dcterms:W3CDTF">2019-10-01T07:03:00Z</dcterms:modified>
</cp:coreProperties>
</file>