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50" w:rsidRPr="007E0850" w:rsidRDefault="007E0850" w:rsidP="007E0850">
      <w:pPr>
        <w:tabs>
          <w:tab w:val="left" w:pos="8364"/>
        </w:tabs>
        <w:ind w:left="5103"/>
        <w:jc w:val="center"/>
        <w:rPr>
          <w:szCs w:val="28"/>
        </w:rPr>
      </w:pPr>
      <w:r w:rsidRPr="007E0850">
        <w:rPr>
          <w:szCs w:val="28"/>
        </w:rPr>
        <w:t>Приложение</w:t>
      </w:r>
    </w:p>
    <w:p w:rsidR="007E0850" w:rsidRPr="007E0850" w:rsidRDefault="007E0850" w:rsidP="007E0850">
      <w:pPr>
        <w:tabs>
          <w:tab w:val="left" w:pos="8364"/>
        </w:tabs>
        <w:ind w:left="5103"/>
        <w:jc w:val="center"/>
        <w:rPr>
          <w:szCs w:val="28"/>
        </w:rPr>
      </w:pPr>
      <w:r w:rsidRPr="007E0850">
        <w:rPr>
          <w:szCs w:val="28"/>
        </w:rPr>
        <w:t>УТВЕРЖДЕНО</w:t>
      </w:r>
    </w:p>
    <w:p w:rsidR="007E0850" w:rsidRPr="007E0850" w:rsidRDefault="007E0850" w:rsidP="007E0850">
      <w:pPr>
        <w:tabs>
          <w:tab w:val="left" w:pos="8364"/>
        </w:tabs>
        <w:ind w:left="5103"/>
        <w:jc w:val="center"/>
        <w:rPr>
          <w:szCs w:val="28"/>
        </w:rPr>
      </w:pPr>
      <w:r w:rsidRPr="007E0850">
        <w:rPr>
          <w:szCs w:val="28"/>
        </w:rPr>
        <w:t>постановлением Администрации</w:t>
      </w:r>
    </w:p>
    <w:p w:rsidR="007E0850" w:rsidRPr="007E0850" w:rsidRDefault="007E0850" w:rsidP="007E0850">
      <w:pPr>
        <w:tabs>
          <w:tab w:val="left" w:pos="8364"/>
        </w:tabs>
        <w:ind w:left="5103"/>
        <w:jc w:val="center"/>
        <w:rPr>
          <w:szCs w:val="28"/>
        </w:rPr>
      </w:pPr>
      <w:r w:rsidRPr="007E0850">
        <w:rPr>
          <w:szCs w:val="28"/>
        </w:rPr>
        <w:t>муниципального образования</w:t>
      </w:r>
    </w:p>
    <w:p w:rsidR="007E0850" w:rsidRPr="007E0850" w:rsidRDefault="007E0850" w:rsidP="007E0850">
      <w:pPr>
        <w:tabs>
          <w:tab w:val="left" w:pos="8364"/>
        </w:tabs>
        <w:ind w:left="5103"/>
        <w:jc w:val="center"/>
        <w:rPr>
          <w:szCs w:val="28"/>
        </w:rPr>
      </w:pPr>
      <w:r w:rsidRPr="007E0850">
        <w:rPr>
          <w:szCs w:val="28"/>
        </w:rPr>
        <w:t>"Город Архангельск"</w:t>
      </w:r>
    </w:p>
    <w:p w:rsidR="007E0850" w:rsidRPr="007E0850" w:rsidRDefault="007E0850" w:rsidP="007E0850">
      <w:pPr>
        <w:tabs>
          <w:tab w:val="left" w:pos="8364"/>
        </w:tabs>
        <w:ind w:left="5103"/>
        <w:jc w:val="center"/>
        <w:rPr>
          <w:szCs w:val="28"/>
        </w:rPr>
      </w:pPr>
      <w:r w:rsidRPr="007E0850">
        <w:rPr>
          <w:szCs w:val="28"/>
        </w:rPr>
        <w:t xml:space="preserve">от </w:t>
      </w:r>
      <w:r w:rsidR="00D440CA">
        <w:rPr>
          <w:szCs w:val="28"/>
        </w:rPr>
        <w:t xml:space="preserve">21.11.2018 № </w:t>
      </w:r>
      <w:bookmarkStart w:id="0" w:name="_GoBack"/>
      <w:bookmarkEnd w:id="0"/>
      <w:r w:rsidR="00D440CA">
        <w:rPr>
          <w:szCs w:val="28"/>
        </w:rPr>
        <w:t>1425</w:t>
      </w:r>
    </w:p>
    <w:p w:rsidR="007E0850" w:rsidRDefault="007E0850" w:rsidP="007E0850">
      <w:pPr>
        <w:tabs>
          <w:tab w:val="left" w:pos="8364"/>
        </w:tabs>
        <w:jc w:val="both"/>
        <w:rPr>
          <w:szCs w:val="28"/>
        </w:rPr>
      </w:pPr>
    </w:p>
    <w:p w:rsidR="007E0850" w:rsidRPr="007E0850" w:rsidRDefault="007E0850" w:rsidP="007E0850">
      <w:pPr>
        <w:tabs>
          <w:tab w:val="left" w:pos="8364"/>
        </w:tabs>
        <w:jc w:val="both"/>
        <w:rPr>
          <w:szCs w:val="28"/>
        </w:rPr>
      </w:pPr>
    </w:p>
    <w:p w:rsidR="007E0850" w:rsidRPr="007E0850" w:rsidRDefault="007E0850" w:rsidP="007E0850">
      <w:pPr>
        <w:pStyle w:val="1"/>
        <w:suppressAutoHyphens/>
        <w:rPr>
          <w:b/>
          <w:szCs w:val="28"/>
        </w:rPr>
      </w:pPr>
      <w:r w:rsidRPr="007E0850">
        <w:rPr>
          <w:b/>
          <w:szCs w:val="28"/>
        </w:rPr>
        <w:t>ПОЛОЖЕНИЕ</w:t>
      </w:r>
    </w:p>
    <w:p w:rsidR="007E0850" w:rsidRPr="007E0850" w:rsidRDefault="00602E80" w:rsidP="007E085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>Вахты памяти. Общегородской линейки, посвященной</w:t>
      </w:r>
      <w:r w:rsidR="007E0850" w:rsidRPr="007E0850">
        <w:rPr>
          <w:b/>
          <w:bCs/>
          <w:szCs w:val="28"/>
        </w:rPr>
        <w:t xml:space="preserve"> присвоению Архангельску почетного звания </w:t>
      </w:r>
    </w:p>
    <w:p w:rsidR="007E0850" w:rsidRPr="007E0850" w:rsidRDefault="007E0850" w:rsidP="007E085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E0850">
        <w:rPr>
          <w:b/>
          <w:bCs/>
          <w:szCs w:val="28"/>
        </w:rPr>
        <w:t>Российской Федерации "Город воинской славы"</w:t>
      </w:r>
    </w:p>
    <w:p w:rsidR="007E0850" w:rsidRPr="007E0850" w:rsidRDefault="007E0850" w:rsidP="007E0850">
      <w:pPr>
        <w:suppressAutoHyphens/>
        <w:ind w:right="-5"/>
        <w:jc w:val="center"/>
        <w:rPr>
          <w:b/>
          <w:szCs w:val="28"/>
        </w:rPr>
      </w:pPr>
    </w:p>
    <w:p w:rsidR="007E0850" w:rsidRPr="007E0850" w:rsidRDefault="007E0850" w:rsidP="007E0850">
      <w:pPr>
        <w:suppressAutoHyphens/>
        <w:jc w:val="center"/>
        <w:rPr>
          <w:b/>
          <w:szCs w:val="28"/>
        </w:rPr>
      </w:pPr>
      <w:r w:rsidRPr="007E0850">
        <w:rPr>
          <w:b/>
          <w:szCs w:val="28"/>
        </w:rPr>
        <w:t>1. Общие положения</w:t>
      </w:r>
    </w:p>
    <w:p w:rsidR="007E0850" w:rsidRPr="007E0850" w:rsidRDefault="007E0850" w:rsidP="007E0850">
      <w:pPr>
        <w:suppressAutoHyphens/>
        <w:jc w:val="center"/>
        <w:rPr>
          <w:b/>
          <w:szCs w:val="28"/>
        </w:rPr>
      </w:pP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 xml:space="preserve">1.1. Настоящее Положение определяет правила организации и проведения </w:t>
      </w:r>
      <w:r w:rsidR="00602E80">
        <w:rPr>
          <w:bCs/>
          <w:color w:val="000000"/>
          <w:szCs w:val="28"/>
          <w:shd w:val="clear" w:color="auto" w:fill="FFFFFF"/>
        </w:rPr>
        <w:t>Вахты памяти. Общегородской линейки, посвященной</w:t>
      </w:r>
      <w:r w:rsidRPr="007E0850">
        <w:rPr>
          <w:bCs/>
          <w:color w:val="000000"/>
          <w:szCs w:val="28"/>
          <w:shd w:val="clear" w:color="auto" w:fill="FFFFFF"/>
        </w:rPr>
        <w:t xml:space="preserve"> присвоению Архангельску почетного звания Российской Федерац</w:t>
      </w:r>
      <w:r w:rsidR="00602E80">
        <w:rPr>
          <w:bCs/>
          <w:color w:val="000000"/>
          <w:szCs w:val="28"/>
          <w:shd w:val="clear" w:color="auto" w:fill="FFFFFF"/>
        </w:rPr>
        <w:t>ии "Город воинской славы"</w:t>
      </w:r>
      <w:r w:rsidR="00D04689">
        <w:rPr>
          <w:bCs/>
          <w:color w:val="000000"/>
          <w:szCs w:val="28"/>
          <w:shd w:val="clear" w:color="auto" w:fill="FFFFFF"/>
        </w:rPr>
        <w:t>,</w:t>
      </w:r>
      <w:r w:rsidRPr="007E0850">
        <w:rPr>
          <w:bCs/>
          <w:color w:val="000000"/>
          <w:szCs w:val="28"/>
          <w:shd w:val="clear" w:color="auto" w:fill="FFFFFF"/>
        </w:rPr>
        <w:t xml:space="preserve"> </w:t>
      </w:r>
      <w:r w:rsidR="00602E80">
        <w:rPr>
          <w:szCs w:val="28"/>
        </w:rPr>
        <w:t>(далее – мероприятие</w:t>
      </w:r>
      <w:r w:rsidRPr="007E0850">
        <w:rPr>
          <w:szCs w:val="28"/>
        </w:rPr>
        <w:t>), условия участия.</w:t>
      </w:r>
    </w:p>
    <w:p w:rsidR="007E0850" w:rsidRPr="007E0850" w:rsidRDefault="00602E80" w:rsidP="007E0850">
      <w:pPr>
        <w:suppressAutoHyphens/>
        <w:ind w:right="-5" w:firstLine="708"/>
        <w:jc w:val="both"/>
        <w:rPr>
          <w:color w:val="000000"/>
          <w:szCs w:val="28"/>
        </w:rPr>
      </w:pPr>
      <w:r>
        <w:rPr>
          <w:spacing w:val="-4"/>
          <w:szCs w:val="28"/>
        </w:rPr>
        <w:t>1.2. Организатор мероприятия</w:t>
      </w:r>
      <w:r w:rsidR="007E0850" w:rsidRPr="007E0850">
        <w:rPr>
          <w:spacing w:val="-4"/>
          <w:szCs w:val="28"/>
        </w:rPr>
        <w:t xml:space="preserve"> – </w:t>
      </w:r>
      <w:r w:rsidR="007E0850" w:rsidRPr="007E0850">
        <w:rPr>
          <w:color w:val="000000"/>
          <w:spacing w:val="-4"/>
          <w:szCs w:val="28"/>
        </w:rPr>
        <w:t>департамент образования Администрации</w:t>
      </w:r>
      <w:r w:rsidR="007E0850" w:rsidRPr="007E0850">
        <w:rPr>
          <w:color w:val="000000"/>
          <w:szCs w:val="28"/>
        </w:rPr>
        <w:t xml:space="preserve"> муниципального образования "Город Архангельск" (далее – департамент образования):</w:t>
      </w:r>
    </w:p>
    <w:p w:rsidR="007E0850" w:rsidRPr="007E0850" w:rsidRDefault="007E0850" w:rsidP="007E0850">
      <w:pPr>
        <w:tabs>
          <w:tab w:val="left" w:pos="0"/>
        </w:tabs>
        <w:ind w:firstLine="708"/>
        <w:jc w:val="both"/>
        <w:rPr>
          <w:szCs w:val="28"/>
        </w:rPr>
      </w:pPr>
      <w:r w:rsidRPr="007E0850">
        <w:rPr>
          <w:szCs w:val="28"/>
        </w:rPr>
        <w:t>осуществляет общее руководство меропри</w:t>
      </w:r>
      <w:r w:rsidR="00602E80">
        <w:rPr>
          <w:szCs w:val="28"/>
        </w:rPr>
        <w:t>ятием</w:t>
      </w:r>
      <w:r w:rsidRPr="007E0850">
        <w:rPr>
          <w:szCs w:val="28"/>
        </w:rPr>
        <w:t>;</w:t>
      </w:r>
    </w:p>
    <w:p w:rsidR="007E0850" w:rsidRPr="007E0850" w:rsidRDefault="00602E80" w:rsidP="007E0850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>освещает итоги мероприят</w:t>
      </w:r>
      <w:r w:rsidR="00D04689">
        <w:rPr>
          <w:szCs w:val="28"/>
        </w:rPr>
        <w:t>и</w:t>
      </w:r>
      <w:r>
        <w:rPr>
          <w:szCs w:val="28"/>
        </w:rPr>
        <w:t>я</w:t>
      </w:r>
      <w:r w:rsidR="007E0850" w:rsidRPr="007E0850">
        <w:rPr>
          <w:szCs w:val="28"/>
        </w:rPr>
        <w:t xml:space="preserve"> на странице департамента образования официального информационного Интернет-портала муниципального образования "Город Архангельск".</w:t>
      </w:r>
    </w:p>
    <w:p w:rsidR="007E0850" w:rsidRPr="007E0850" w:rsidRDefault="00D04689" w:rsidP="007E0850">
      <w:pPr>
        <w:suppressAutoHyphens/>
        <w:ind w:right="-5" w:firstLine="708"/>
        <w:jc w:val="both"/>
        <w:rPr>
          <w:szCs w:val="28"/>
        </w:rPr>
      </w:pPr>
      <w:r>
        <w:rPr>
          <w:szCs w:val="28"/>
        </w:rPr>
        <w:t>1.3. Исполнитель мероприятия</w:t>
      </w:r>
      <w:r w:rsidR="007E0850" w:rsidRPr="007E0850">
        <w:rPr>
          <w:szCs w:val="28"/>
        </w:rPr>
        <w:t xml:space="preserve"> – муниципальное бюджетное учреждение </w:t>
      </w:r>
      <w:r w:rsidR="007E0850" w:rsidRPr="007E0850"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 w:rsidR="007E0850" w:rsidRPr="007E0850">
        <w:rPr>
          <w:szCs w:val="28"/>
        </w:rPr>
        <w:t xml:space="preserve"> "Детский (подростковый) центр "Радуга" (далее – МБУ ДО "ДПЦ "Радуга"):</w:t>
      </w:r>
    </w:p>
    <w:p w:rsidR="007E0850" w:rsidRPr="007E0850" w:rsidRDefault="007E0850" w:rsidP="007E0850">
      <w:pPr>
        <w:ind w:firstLine="708"/>
        <w:jc w:val="both"/>
        <w:rPr>
          <w:color w:val="000000"/>
          <w:szCs w:val="28"/>
        </w:rPr>
      </w:pPr>
      <w:r w:rsidRPr="007E0850">
        <w:rPr>
          <w:color w:val="000000"/>
          <w:szCs w:val="28"/>
        </w:rPr>
        <w:t>осуществляет прием заявок и ре</w:t>
      </w:r>
      <w:r w:rsidR="00602E80">
        <w:rPr>
          <w:color w:val="000000"/>
          <w:szCs w:val="28"/>
        </w:rPr>
        <w:t>гистрацию участников мероприят</w:t>
      </w:r>
      <w:r w:rsidR="00D04689">
        <w:rPr>
          <w:color w:val="000000"/>
          <w:szCs w:val="28"/>
        </w:rPr>
        <w:t>и</w:t>
      </w:r>
      <w:r w:rsidR="00602E80">
        <w:rPr>
          <w:color w:val="000000"/>
          <w:szCs w:val="28"/>
        </w:rPr>
        <w:t>я</w:t>
      </w:r>
      <w:r w:rsidRPr="007E0850">
        <w:rPr>
          <w:color w:val="000000"/>
          <w:szCs w:val="28"/>
        </w:rPr>
        <w:t>;</w:t>
      </w:r>
    </w:p>
    <w:p w:rsidR="007E0850" w:rsidRPr="007E0850" w:rsidRDefault="007E0850" w:rsidP="007E0850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 w:rsidRPr="007E0850">
        <w:rPr>
          <w:color w:val="000000"/>
          <w:szCs w:val="28"/>
        </w:rPr>
        <w:t>готовит и представляет в департамент образования списки участн</w:t>
      </w:r>
      <w:r w:rsidR="00602E80">
        <w:rPr>
          <w:color w:val="000000"/>
          <w:szCs w:val="28"/>
        </w:rPr>
        <w:t>иков  мероприятия</w:t>
      </w:r>
      <w:r w:rsidRPr="007E0850">
        <w:rPr>
          <w:color w:val="000000"/>
          <w:szCs w:val="28"/>
        </w:rPr>
        <w:t>;</w:t>
      </w:r>
    </w:p>
    <w:p w:rsidR="007E0850" w:rsidRPr="007E0850" w:rsidRDefault="007E0850" w:rsidP="007E0850">
      <w:pPr>
        <w:tabs>
          <w:tab w:val="left" w:pos="1276"/>
        </w:tabs>
        <w:ind w:firstLine="708"/>
        <w:jc w:val="both"/>
        <w:rPr>
          <w:color w:val="000000"/>
          <w:szCs w:val="28"/>
        </w:rPr>
      </w:pPr>
      <w:r w:rsidRPr="007E0850">
        <w:rPr>
          <w:color w:val="000000"/>
          <w:szCs w:val="28"/>
        </w:rPr>
        <w:t>готовит материалы для освещения орга</w:t>
      </w:r>
      <w:r w:rsidR="00602E80">
        <w:rPr>
          <w:color w:val="000000"/>
          <w:szCs w:val="28"/>
        </w:rPr>
        <w:t>низации и проведения мероприятия</w:t>
      </w:r>
      <w:r w:rsidRPr="007E0850">
        <w:rPr>
          <w:color w:val="000000"/>
          <w:szCs w:val="28"/>
        </w:rPr>
        <w:t xml:space="preserve"> в средствах массовой информации.</w:t>
      </w:r>
    </w:p>
    <w:p w:rsidR="007E0850" w:rsidRPr="007E0850" w:rsidRDefault="007E0850" w:rsidP="007E0850">
      <w:pPr>
        <w:ind w:firstLine="708"/>
        <w:jc w:val="both"/>
        <w:rPr>
          <w:color w:val="FF0000"/>
          <w:szCs w:val="28"/>
        </w:rPr>
      </w:pPr>
      <w:r w:rsidRPr="007E0850">
        <w:rPr>
          <w:szCs w:val="28"/>
        </w:rPr>
        <w:t xml:space="preserve">1.4. </w:t>
      </w:r>
      <w:r w:rsidRPr="007E0850">
        <w:rPr>
          <w:color w:val="000000"/>
          <w:szCs w:val="28"/>
        </w:rPr>
        <w:t xml:space="preserve">Финансовое обеспечение расходов, связанных с организацией                                   и проведением </w:t>
      </w:r>
      <w:r w:rsidR="00602E80">
        <w:rPr>
          <w:color w:val="000000"/>
          <w:szCs w:val="28"/>
        </w:rPr>
        <w:t>мероприятия</w:t>
      </w:r>
      <w:r w:rsidR="00D04689">
        <w:rPr>
          <w:color w:val="000000"/>
          <w:szCs w:val="28"/>
        </w:rPr>
        <w:t>,</w:t>
      </w:r>
      <w:r w:rsidRPr="007E0850">
        <w:rPr>
          <w:color w:val="000000"/>
          <w:szCs w:val="28"/>
        </w:rPr>
        <w:t xml:space="preserve">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10.01.2018 № 11.</w:t>
      </w:r>
    </w:p>
    <w:p w:rsidR="007E0850" w:rsidRPr="007E0850" w:rsidRDefault="007E0850" w:rsidP="007E0850">
      <w:pPr>
        <w:suppressAutoHyphens/>
        <w:ind w:right="-5"/>
        <w:jc w:val="both"/>
        <w:rPr>
          <w:color w:val="FF0000"/>
          <w:szCs w:val="28"/>
        </w:rPr>
      </w:pPr>
    </w:p>
    <w:p w:rsidR="007E0850" w:rsidRPr="007E0850" w:rsidRDefault="00D04689" w:rsidP="007E0850">
      <w:pPr>
        <w:suppressAutoHyphens/>
        <w:ind w:right="-5"/>
        <w:jc w:val="center"/>
        <w:rPr>
          <w:b/>
          <w:szCs w:val="28"/>
        </w:rPr>
      </w:pPr>
      <w:r>
        <w:rPr>
          <w:b/>
          <w:szCs w:val="28"/>
        </w:rPr>
        <w:t>2. Цель</w:t>
      </w:r>
      <w:r w:rsidR="00602E80">
        <w:rPr>
          <w:b/>
          <w:szCs w:val="28"/>
        </w:rPr>
        <w:t xml:space="preserve"> мероприятия</w:t>
      </w:r>
    </w:p>
    <w:p w:rsidR="007E0850" w:rsidRPr="007E0850" w:rsidRDefault="007E0850" w:rsidP="007E0850">
      <w:pPr>
        <w:suppressAutoHyphens/>
        <w:ind w:right="-5"/>
        <w:jc w:val="center"/>
        <w:rPr>
          <w:b/>
          <w:szCs w:val="28"/>
        </w:rPr>
      </w:pPr>
    </w:p>
    <w:p w:rsidR="007E0850" w:rsidRDefault="007E0850" w:rsidP="007E0850">
      <w:pPr>
        <w:suppressAutoHyphens/>
        <w:ind w:right="-5" w:firstLine="708"/>
        <w:jc w:val="both"/>
        <w:rPr>
          <w:rStyle w:val="12"/>
          <w:rFonts w:ascii="Times New Roman" w:hAnsi="Times New Roman"/>
          <w:szCs w:val="28"/>
        </w:rPr>
        <w:sectPr w:rsidR="007E0850" w:rsidSect="007E0850">
          <w:headerReference w:type="first" r:id="rId7"/>
          <w:pgSz w:w="11906" w:h="16838"/>
          <w:pgMar w:top="596" w:right="567" w:bottom="709" w:left="1701" w:header="567" w:footer="709" w:gutter="0"/>
          <w:pgNumType w:start="1"/>
          <w:cols w:space="708"/>
          <w:titlePg/>
          <w:docGrid w:linePitch="381"/>
        </w:sectPr>
      </w:pPr>
      <w:r w:rsidRPr="007E0850">
        <w:rPr>
          <w:szCs w:val="28"/>
        </w:rPr>
        <w:t>2</w:t>
      </w:r>
      <w:r w:rsidR="00602E80">
        <w:rPr>
          <w:szCs w:val="28"/>
        </w:rPr>
        <w:t>.1. Целью проведения мероприятия</w:t>
      </w:r>
      <w:r w:rsidRPr="007E0850">
        <w:rPr>
          <w:szCs w:val="28"/>
        </w:rPr>
        <w:t xml:space="preserve"> является создание условий для патриотического воспитания </w:t>
      </w:r>
      <w:r w:rsidRPr="007E0850">
        <w:rPr>
          <w:rStyle w:val="a4"/>
          <w:rFonts w:ascii="Times New Roman" w:hAnsi="Times New Roman" w:cs="Times New Roman"/>
          <w:sz w:val="28"/>
          <w:szCs w:val="28"/>
        </w:rPr>
        <w:t xml:space="preserve">учащихся </w:t>
      </w:r>
      <w:r w:rsidRPr="007E0850">
        <w:rPr>
          <w:rStyle w:val="12"/>
          <w:rFonts w:ascii="Times New Roman" w:hAnsi="Times New Roman"/>
          <w:szCs w:val="28"/>
        </w:rPr>
        <w:t>муниципальных образовательных</w:t>
      </w:r>
    </w:p>
    <w:p w:rsidR="007E0850" w:rsidRDefault="007E0850" w:rsidP="007E0850">
      <w:pPr>
        <w:suppressAutoHyphens/>
        <w:ind w:right="-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E0850" w:rsidRDefault="007E0850" w:rsidP="007E0850">
      <w:pPr>
        <w:suppressAutoHyphens/>
        <w:ind w:right="-5" w:firstLine="708"/>
        <w:jc w:val="both"/>
        <w:rPr>
          <w:szCs w:val="28"/>
        </w:rPr>
      </w:pPr>
    </w:p>
    <w:p w:rsidR="007E0850" w:rsidRPr="007E0850" w:rsidRDefault="007E0850" w:rsidP="007E0850">
      <w:pPr>
        <w:suppressAutoHyphens/>
        <w:ind w:right="-5"/>
        <w:jc w:val="both"/>
        <w:rPr>
          <w:szCs w:val="28"/>
        </w:rPr>
      </w:pPr>
      <w:r w:rsidRPr="007E0850">
        <w:rPr>
          <w:szCs w:val="28"/>
        </w:rPr>
        <w:t>учреждений</w:t>
      </w:r>
      <w:r w:rsidRPr="007E0850">
        <w:rPr>
          <w:rStyle w:val="12"/>
          <w:rFonts w:ascii="Times New Roman" w:hAnsi="Times New Roman"/>
          <w:szCs w:val="28"/>
        </w:rPr>
        <w:t xml:space="preserve"> муниципального образования "Город Архангельск",</w:t>
      </w:r>
      <w:r w:rsidRPr="007E0850">
        <w:rPr>
          <w:rStyle w:val="11"/>
          <w:szCs w:val="28"/>
        </w:rPr>
        <w:t xml:space="preserve"> реализующих образовательные программы начального общего, основного общего, среднего общего образования и дополнительных общеразвивающих программ, </w:t>
      </w:r>
      <w:r w:rsidRPr="007E0850">
        <w:rPr>
          <w:rStyle w:val="a6"/>
          <w:rFonts w:ascii="Times New Roman" w:hAnsi="Times New Roman"/>
          <w:sz w:val="28"/>
          <w:szCs w:val="28"/>
        </w:rPr>
        <w:t xml:space="preserve">находящихся в ведении департамента образования Администрации муниципального образования "Город Архангельск", </w:t>
      </w:r>
      <w:r w:rsidRPr="007E0850">
        <w:rPr>
          <w:rStyle w:val="11"/>
          <w:szCs w:val="28"/>
        </w:rPr>
        <w:t xml:space="preserve">негосударственных образовательных </w:t>
      </w:r>
      <w:r w:rsidRPr="007E0850">
        <w:rPr>
          <w:szCs w:val="28"/>
        </w:rPr>
        <w:t>учреждений</w:t>
      </w:r>
      <w:r w:rsidRPr="007E0850">
        <w:rPr>
          <w:rStyle w:val="11"/>
          <w:szCs w:val="28"/>
        </w:rPr>
        <w:t>, реализующих программы начального общего, основного общего, среднего общего образования и дополнительных общеразвивающих программ</w:t>
      </w:r>
      <w:r w:rsidR="00D04689">
        <w:rPr>
          <w:rStyle w:val="11"/>
          <w:szCs w:val="28"/>
        </w:rPr>
        <w:t xml:space="preserve">, </w:t>
      </w:r>
      <w:r w:rsidRPr="007E0850">
        <w:rPr>
          <w:rStyle w:val="11"/>
          <w:szCs w:val="28"/>
        </w:rPr>
        <w:t xml:space="preserve"> (далее – образовательные учреждения) посредством</w:t>
      </w:r>
      <w:r w:rsidRPr="007E0850">
        <w:rPr>
          <w:szCs w:val="28"/>
        </w:rPr>
        <w:t xml:space="preserve"> знакомства с историей города Архангельска в годы В</w:t>
      </w:r>
      <w:r w:rsidR="00602E80">
        <w:rPr>
          <w:szCs w:val="28"/>
        </w:rPr>
        <w:t xml:space="preserve">еликой </w:t>
      </w:r>
      <w:r w:rsidRPr="007E0850">
        <w:rPr>
          <w:szCs w:val="28"/>
        </w:rPr>
        <w:t>О</w:t>
      </w:r>
      <w:r w:rsidR="00602E80">
        <w:rPr>
          <w:szCs w:val="28"/>
        </w:rPr>
        <w:t>течественной войны</w:t>
      </w:r>
      <w:r w:rsidRPr="007E0850">
        <w:rPr>
          <w:szCs w:val="28"/>
        </w:rPr>
        <w:t>.</w:t>
      </w:r>
    </w:p>
    <w:p w:rsidR="007E0850" w:rsidRPr="007E0850" w:rsidRDefault="007E0850" w:rsidP="007E0850">
      <w:pPr>
        <w:tabs>
          <w:tab w:val="left" w:pos="0"/>
        </w:tabs>
        <w:suppressAutoHyphens/>
        <w:rPr>
          <w:b/>
          <w:szCs w:val="28"/>
        </w:rPr>
      </w:pPr>
    </w:p>
    <w:p w:rsidR="007E0850" w:rsidRPr="007E0850" w:rsidRDefault="00602E80" w:rsidP="007E0850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3. Участники  мероприятия</w:t>
      </w:r>
    </w:p>
    <w:p w:rsidR="007E0850" w:rsidRPr="007E0850" w:rsidRDefault="007E0850" w:rsidP="007E0850">
      <w:pPr>
        <w:tabs>
          <w:tab w:val="left" w:pos="0"/>
        </w:tabs>
        <w:suppressAutoHyphens/>
        <w:ind w:firstLine="540"/>
        <w:jc w:val="center"/>
        <w:rPr>
          <w:b/>
          <w:szCs w:val="28"/>
        </w:rPr>
      </w:pPr>
    </w:p>
    <w:p w:rsidR="007E0850" w:rsidRPr="007E0850" w:rsidRDefault="00602E80" w:rsidP="007E0850">
      <w:p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ab/>
        <w:t>Участниками  мероприятия</w:t>
      </w:r>
      <w:r w:rsidR="007E0850" w:rsidRPr="007E0850">
        <w:rPr>
          <w:szCs w:val="28"/>
        </w:rPr>
        <w:t xml:space="preserve">  являются  учащиеся 1-11 классов </w:t>
      </w:r>
      <w:proofErr w:type="spellStart"/>
      <w:r w:rsidR="007E0850" w:rsidRPr="007E0850">
        <w:rPr>
          <w:szCs w:val="28"/>
        </w:rPr>
        <w:t>образова</w:t>
      </w:r>
      <w:proofErr w:type="spellEnd"/>
      <w:r w:rsidR="007E0850">
        <w:rPr>
          <w:szCs w:val="28"/>
        </w:rPr>
        <w:t>-</w:t>
      </w:r>
      <w:r w:rsidR="007E0850" w:rsidRPr="007E0850">
        <w:rPr>
          <w:spacing w:val="-4"/>
          <w:szCs w:val="28"/>
        </w:rPr>
        <w:t>тельных учреждений – активисты Детской организации "Юность Архангельска"</w:t>
      </w:r>
      <w:r w:rsidR="00D04689">
        <w:rPr>
          <w:szCs w:val="28"/>
        </w:rPr>
        <w:t xml:space="preserve"> (далее – участники мероприятия</w:t>
      </w:r>
      <w:r w:rsidR="007E0850" w:rsidRPr="007E0850">
        <w:rPr>
          <w:szCs w:val="28"/>
        </w:rPr>
        <w:t>).</w:t>
      </w:r>
    </w:p>
    <w:p w:rsidR="007E0850" w:rsidRPr="007E0850" w:rsidRDefault="007E0850" w:rsidP="007E0850">
      <w:pPr>
        <w:tabs>
          <w:tab w:val="left" w:pos="0"/>
        </w:tabs>
        <w:suppressAutoHyphens/>
        <w:jc w:val="both"/>
        <w:rPr>
          <w:szCs w:val="28"/>
        </w:rPr>
      </w:pPr>
    </w:p>
    <w:p w:rsidR="007E0850" w:rsidRPr="007E0850" w:rsidRDefault="007E0850" w:rsidP="007E0850">
      <w:pPr>
        <w:tabs>
          <w:tab w:val="left" w:pos="0"/>
        </w:tabs>
        <w:suppressAutoHyphens/>
        <w:jc w:val="center"/>
        <w:rPr>
          <w:szCs w:val="28"/>
        </w:rPr>
      </w:pPr>
      <w:r w:rsidRPr="007E0850">
        <w:rPr>
          <w:b/>
          <w:szCs w:val="28"/>
        </w:rPr>
        <w:t xml:space="preserve">4. Условия </w:t>
      </w:r>
      <w:r w:rsidR="00602E80">
        <w:rPr>
          <w:b/>
          <w:szCs w:val="28"/>
        </w:rPr>
        <w:t>и порядок проведения мероприятия</w:t>
      </w:r>
    </w:p>
    <w:p w:rsidR="007E0850" w:rsidRPr="007E0850" w:rsidRDefault="007E0850" w:rsidP="007E0850">
      <w:pPr>
        <w:tabs>
          <w:tab w:val="left" w:pos="0"/>
        </w:tabs>
        <w:suppressAutoHyphens/>
        <w:jc w:val="both"/>
        <w:rPr>
          <w:szCs w:val="28"/>
        </w:rPr>
      </w:pPr>
    </w:p>
    <w:p w:rsidR="007E0850" w:rsidRPr="007E0850" w:rsidRDefault="00602E80" w:rsidP="007E0850">
      <w:p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ab/>
        <w:t xml:space="preserve">4.1. В рамках мероприятия </w:t>
      </w:r>
      <w:r w:rsidR="007E0850" w:rsidRPr="007E0850">
        <w:rPr>
          <w:szCs w:val="28"/>
        </w:rPr>
        <w:t xml:space="preserve">состоятся: </w:t>
      </w:r>
    </w:p>
    <w:p w:rsidR="007E0850" w:rsidRPr="007E0850" w:rsidRDefault="007E0850" w:rsidP="007E0850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7E0850">
        <w:rPr>
          <w:szCs w:val="28"/>
        </w:rPr>
        <w:t xml:space="preserve">тематические классные часы  "Вахта памяти"; </w:t>
      </w:r>
    </w:p>
    <w:p w:rsidR="007E0850" w:rsidRPr="007E0850" w:rsidRDefault="007E0850" w:rsidP="007E0850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7E0850">
        <w:rPr>
          <w:szCs w:val="28"/>
        </w:rPr>
        <w:t>общегородская линейка, посвященная присвоению Архангельску почетного звания Российской Ф</w:t>
      </w:r>
      <w:r w:rsidR="00D04689">
        <w:rPr>
          <w:szCs w:val="28"/>
        </w:rPr>
        <w:t>едерации "Город воинской славы".</w:t>
      </w:r>
      <w:r w:rsidRPr="007E0850">
        <w:rPr>
          <w:szCs w:val="28"/>
        </w:rPr>
        <w:t xml:space="preserve"> </w:t>
      </w:r>
    </w:p>
    <w:p w:rsidR="00602E8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pacing w:val="-4"/>
          <w:szCs w:val="28"/>
        </w:rPr>
        <w:t>4.2. 5 декабря 2018 года отрядам Детской организации, кадетским классам,</w:t>
      </w:r>
      <w:r w:rsidRPr="007E0850">
        <w:rPr>
          <w:szCs w:val="28"/>
        </w:rPr>
        <w:t xml:space="preserve"> учащимся 1-11 классов предлагается провести тематические классные часы, посвященные присвоению Архангельску почетного звания Р</w:t>
      </w:r>
      <w:r w:rsidR="00D04689">
        <w:rPr>
          <w:szCs w:val="28"/>
        </w:rPr>
        <w:t xml:space="preserve">оссийской </w:t>
      </w:r>
      <w:r w:rsidRPr="007E0850">
        <w:rPr>
          <w:szCs w:val="28"/>
        </w:rPr>
        <w:t>Ф</w:t>
      </w:r>
      <w:r w:rsidR="00D04689">
        <w:rPr>
          <w:szCs w:val="28"/>
        </w:rPr>
        <w:t>едерации</w:t>
      </w:r>
      <w:r w:rsidRPr="007E0850">
        <w:rPr>
          <w:szCs w:val="28"/>
        </w:rPr>
        <w:t xml:space="preserve">  "Город воинской славы". 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>Цель классного часа – познакомить учащихся с историей боевой славы города Арха</w:t>
      </w:r>
      <w:r w:rsidR="00602E80">
        <w:rPr>
          <w:szCs w:val="28"/>
        </w:rPr>
        <w:t>нгельска, его стратегическим</w:t>
      </w:r>
      <w:r w:rsidRPr="007E0850">
        <w:rPr>
          <w:szCs w:val="28"/>
        </w:rPr>
        <w:t xml:space="preserve"> значением в истории страны, героями-северянами, знаковыми местами в городе. Также в ходе классного часа предлагается познакомить учащихся с понятиями "Город воинской славы", "Город-герой", рассказать о том, какие города носят данные почетные звания и о том, какие города входят в Союз городов воинской славы.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 xml:space="preserve">Классный час может быть подготовлен как педагогом, так и самими учащимися. 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 xml:space="preserve">По итогам проведенного классного </w:t>
      </w:r>
      <w:r w:rsidR="00602E80">
        <w:rPr>
          <w:szCs w:val="28"/>
        </w:rPr>
        <w:t>часа участникам необходимо пред</w:t>
      </w:r>
      <w:r w:rsidRPr="007E0850">
        <w:rPr>
          <w:szCs w:val="28"/>
        </w:rPr>
        <w:t xml:space="preserve">ставить до 8 декабря 2018 года в МБУ ДО "ДПЦ "Радуга" по адресу электронной почты </w:t>
      </w:r>
      <w:hyperlink r:id="rId8" w:history="1">
        <w:r w:rsidRPr="007E0850">
          <w:rPr>
            <w:rStyle w:val="a5"/>
            <w:color w:val="auto"/>
            <w:szCs w:val="28"/>
            <w:u w:val="none"/>
            <w:lang w:val="en-US"/>
          </w:rPr>
          <w:t>arhraduga</w:t>
        </w:r>
        <w:r w:rsidRPr="007E0850">
          <w:rPr>
            <w:rStyle w:val="a5"/>
            <w:color w:val="auto"/>
            <w:szCs w:val="28"/>
            <w:u w:val="none"/>
          </w:rPr>
          <w:t>@</w:t>
        </w:r>
        <w:r w:rsidRPr="007E0850">
          <w:rPr>
            <w:rStyle w:val="a5"/>
            <w:color w:val="auto"/>
            <w:szCs w:val="28"/>
            <w:u w:val="none"/>
            <w:lang w:val="en-US"/>
          </w:rPr>
          <w:t>mail</w:t>
        </w:r>
        <w:r w:rsidRPr="007E0850">
          <w:rPr>
            <w:rStyle w:val="a5"/>
            <w:color w:val="auto"/>
            <w:szCs w:val="28"/>
            <w:u w:val="none"/>
          </w:rPr>
          <w:t>.</w:t>
        </w:r>
        <w:proofErr w:type="spellStart"/>
        <w:r w:rsidRPr="007E0850">
          <w:rPr>
            <w:rStyle w:val="a5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7E0850">
        <w:rPr>
          <w:szCs w:val="28"/>
        </w:rPr>
        <w:t xml:space="preserve"> отчет в виде мультимедиа презентации. 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>Мультимедиа презентация должна содержать: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>титульный слайд с информацией об участнике (ОУ, класс/отряд, Ф</w:t>
      </w:r>
      <w:r>
        <w:rPr>
          <w:szCs w:val="28"/>
        </w:rPr>
        <w:t>.</w:t>
      </w:r>
      <w:r w:rsidRPr="007E0850">
        <w:rPr>
          <w:szCs w:val="28"/>
        </w:rPr>
        <w:t>И</w:t>
      </w:r>
      <w:r>
        <w:rPr>
          <w:szCs w:val="28"/>
        </w:rPr>
        <w:t>.</w:t>
      </w:r>
      <w:r w:rsidRPr="007E0850">
        <w:rPr>
          <w:szCs w:val="28"/>
        </w:rPr>
        <w:t>О</w:t>
      </w:r>
      <w:r>
        <w:rPr>
          <w:szCs w:val="28"/>
        </w:rPr>
        <w:t>.</w:t>
      </w:r>
      <w:r w:rsidRPr="007E0850">
        <w:rPr>
          <w:szCs w:val="28"/>
        </w:rPr>
        <w:t xml:space="preserve"> педагога, должность),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>фотографии с классного часа,</w:t>
      </w:r>
    </w:p>
    <w:p w:rsid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>план проведения классного часа</w:t>
      </w:r>
      <w:r>
        <w:rPr>
          <w:szCs w:val="28"/>
        </w:rPr>
        <w:t>,</w:t>
      </w:r>
    </w:p>
    <w:p w:rsidR="007E0850" w:rsidRDefault="007E0850" w:rsidP="007E0850">
      <w:pPr>
        <w:ind w:firstLine="709"/>
        <w:jc w:val="both"/>
        <w:rPr>
          <w:szCs w:val="28"/>
        </w:rPr>
      </w:pPr>
      <w:r w:rsidRPr="007E0850">
        <w:rPr>
          <w:szCs w:val="28"/>
        </w:rPr>
        <w:t>фрагменты сценария классного часа (информация и фотоматериалы,  использованные в сценарии).</w:t>
      </w:r>
      <w:r>
        <w:rPr>
          <w:szCs w:val="28"/>
        </w:rPr>
        <w:br w:type="page"/>
      </w:r>
    </w:p>
    <w:p w:rsidR="007E0850" w:rsidRDefault="007E0850" w:rsidP="007E0850">
      <w:pPr>
        <w:suppressAutoHyphens/>
        <w:ind w:right="-5"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E0850" w:rsidRPr="007E0850" w:rsidRDefault="007E0850" w:rsidP="007E0850">
      <w:pPr>
        <w:suppressAutoHyphens/>
        <w:ind w:right="-5" w:firstLine="708"/>
        <w:jc w:val="center"/>
        <w:rPr>
          <w:sz w:val="16"/>
          <w:szCs w:val="28"/>
        </w:rPr>
      </w:pPr>
    </w:p>
    <w:p w:rsidR="007E0850" w:rsidRPr="007E0850" w:rsidRDefault="00602E80" w:rsidP="007E0850">
      <w:pPr>
        <w:suppressAutoHyphens/>
        <w:ind w:right="-5" w:firstLine="708"/>
        <w:jc w:val="both"/>
        <w:rPr>
          <w:szCs w:val="28"/>
        </w:rPr>
      </w:pPr>
      <w:r>
        <w:rPr>
          <w:szCs w:val="28"/>
        </w:rPr>
        <w:t>Среди пред</w:t>
      </w:r>
      <w:r w:rsidR="007E0850" w:rsidRPr="007E0850">
        <w:rPr>
          <w:szCs w:val="28"/>
        </w:rPr>
        <w:t>ставленных мультимедиа</w:t>
      </w:r>
      <w:r w:rsidR="00D04689">
        <w:rPr>
          <w:szCs w:val="28"/>
        </w:rPr>
        <w:t xml:space="preserve"> презентаций будут выбраны 3 лучших </w:t>
      </w:r>
      <w:r w:rsidR="007E0850" w:rsidRPr="007E0850">
        <w:rPr>
          <w:szCs w:val="28"/>
        </w:rPr>
        <w:t xml:space="preserve"> среди педагогов и среди учащихся в соответствии с критериями: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>соответствие материалов заданной теме,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 xml:space="preserve">содержательность, 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>творческий подход к организации классного часа.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>4.3. Общегородская линейка, посвященная присвоению Архангельску почетного звания Российской Ф</w:t>
      </w:r>
      <w:r w:rsidR="00D04689">
        <w:rPr>
          <w:szCs w:val="28"/>
        </w:rPr>
        <w:t>едерации "Город воинской славы":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 xml:space="preserve">5 декабря 2018 года отрядам Детской организации, кадетским классам, учащимся 4-11 классов (образовательных учреждений, расположенных преимущественно в Октябрьском территориальном округе) провести торжественные линейки, посвященные присвоению Архангельску почетного звания Российской Федерации "Город воинской славы"; для возложения цветов в рамках проведения линейки классам/отрядам рекомендуется сформировать небольшую группу (до 8 человек в сопровождении педагога). 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  <w:r w:rsidRPr="007E0850">
        <w:rPr>
          <w:szCs w:val="28"/>
        </w:rPr>
        <w:t xml:space="preserve">Классам/отрядам, участвовавшим в возложении цветов, необходимо направить 2-3 фотографии до 6 декабря 2018 года в МБУ ДО "ДПЦ "Радуга" по адресу электронной почты </w:t>
      </w:r>
      <w:hyperlink r:id="rId9" w:history="1">
        <w:r w:rsidRPr="007E0850">
          <w:rPr>
            <w:rStyle w:val="a5"/>
            <w:color w:val="auto"/>
            <w:szCs w:val="28"/>
            <w:u w:val="none"/>
          </w:rPr>
          <w:t>arhraduga@mail.ru</w:t>
        </w:r>
      </w:hyperlink>
      <w:r w:rsidRPr="007E0850">
        <w:rPr>
          <w:szCs w:val="28"/>
        </w:rPr>
        <w:t xml:space="preserve"> (в письме также необходимо указать наименование ОУ, класс/отряд, Ф</w:t>
      </w:r>
      <w:r>
        <w:rPr>
          <w:szCs w:val="28"/>
        </w:rPr>
        <w:t>.</w:t>
      </w:r>
      <w:r w:rsidRPr="007E0850">
        <w:rPr>
          <w:szCs w:val="28"/>
        </w:rPr>
        <w:t>И</w:t>
      </w:r>
      <w:r>
        <w:rPr>
          <w:szCs w:val="28"/>
        </w:rPr>
        <w:t>.</w:t>
      </w:r>
      <w:r w:rsidRPr="007E0850">
        <w:rPr>
          <w:szCs w:val="28"/>
        </w:rPr>
        <w:t>О</w:t>
      </w:r>
      <w:r>
        <w:rPr>
          <w:szCs w:val="28"/>
        </w:rPr>
        <w:t>.</w:t>
      </w:r>
      <w:r w:rsidRPr="007E0850">
        <w:rPr>
          <w:szCs w:val="28"/>
        </w:rPr>
        <w:t xml:space="preserve"> классного руководителя)</w:t>
      </w:r>
    </w:p>
    <w:p w:rsidR="007E0850" w:rsidRPr="007E0850" w:rsidRDefault="007E0850" w:rsidP="007E0850">
      <w:pPr>
        <w:suppressAutoHyphens/>
        <w:ind w:right="-5" w:firstLine="708"/>
        <w:jc w:val="both"/>
        <w:rPr>
          <w:szCs w:val="28"/>
        </w:rPr>
      </w:pPr>
    </w:p>
    <w:p w:rsidR="007E0850" w:rsidRPr="007E0850" w:rsidRDefault="007E0850" w:rsidP="007E0850">
      <w:pPr>
        <w:tabs>
          <w:tab w:val="left" w:pos="0"/>
        </w:tabs>
        <w:suppressAutoHyphens/>
        <w:jc w:val="center"/>
        <w:rPr>
          <w:b/>
          <w:bCs/>
          <w:szCs w:val="28"/>
        </w:rPr>
      </w:pPr>
      <w:r w:rsidRPr="007E0850">
        <w:rPr>
          <w:b/>
          <w:szCs w:val="28"/>
        </w:rPr>
        <w:t>5.</w:t>
      </w:r>
      <w:r w:rsidRPr="007E0850">
        <w:rPr>
          <w:b/>
          <w:bCs/>
          <w:szCs w:val="28"/>
        </w:rPr>
        <w:t xml:space="preserve"> Определение по</w:t>
      </w:r>
      <w:r w:rsidR="00602E80">
        <w:rPr>
          <w:b/>
          <w:bCs/>
          <w:szCs w:val="28"/>
        </w:rPr>
        <w:t>бедителей и призеров мероприятия</w:t>
      </w:r>
    </w:p>
    <w:p w:rsidR="007E0850" w:rsidRPr="007E0850" w:rsidRDefault="007E0850" w:rsidP="007E0850">
      <w:pPr>
        <w:tabs>
          <w:tab w:val="left" w:pos="0"/>
        </w:tabs>
        <w:suppressAutoHyphens/>
        <w:jc w:val="center"/>
        <w:rPr>
          <w:b/>
          <w:bCs/>
          <w:szCs w:val="28"/>
        </w:rPr>
      </w:pPr>
    </w:p>
    <w:p w:rsidR="007E0850" w:rsidRPr="007E0850" w:rsidRDefault="007E0850" w:rsidP="007E0850">
      <w:pPr>
        <w:ind w:firstLine="709"/>
        <w:jc w:val="both"/>
        <w:rPr>
          <w:szCs w:val="28"/>
        </w:rPr>
      </w:pPr>
      <w:r w:rsidRPr="007E0850">
        <w:rPr>
          <w:szCs w:val="28"/>
        </w:rPr>
        <w:t>5.1. Отбор по</w:t>
      </w:r>
      <w:r w:rsidR="00602E80">
        <w:rPr>
          <w:szCs w:val="28"/>
        </w:rPr>
        <w:t>бедителей и призеров мероприятия</w:t>
      </w:r>
      <w:r w:rsidRPr="007E0850">
        <w:rPr>
          <w:szCs w:val="28"/>
        </w:rPr>
        <w:t xml:space="preserve"> осуществляется на основании конкурсного отбора. </w:t>
      </w:r>
    </w:p>
    <w:p w:rsidR="007E0850" w:rsidRPr="007E0850" w:rsidRDefault="007E0850" w:rsidP="007E0850">
      <w:pPr>
        <w:tabs>
          <w:tab w:val="left" w:pos="0"/>
        </w:tabs>
        <w:ind w:firstLine="709"/>
        <w:jc w:val="both"/>
        <w:rPr>
          <w:szCs w:val="28"/>
        </w:rPr>
      </w:pPr>
      <w:r w:rsidRPr="007E0850">
        <w:rPr>
          <w:szCs w:val="28"/>
        </w:rPr>
        <w:t>5.2. Конкурсный отбор по</w:t>
      </w:r>
      <w:r w:rsidR="00602E80">
        <w:rPr>
          <w:szCs w:val="28"/>
        </w:rPr>
        <w:t>бедителей и призеров мероприятия</w:t>
      </w:r>
      <w:r w:rsidRPr="007E0850">
        <w:rPr>
          <w:szCs w:val="28"/>
        </w:rPr>
        <w:t xml:space="preserve"> осуществляется в соответствии с критериями оценок по 5-балльной шкале.  </w:t>
      </w:r>
    </w:p>
    <w:p w:rsidR="007E0850" w:rsidRPr="007E0850" w:rsidRDefault="007E0850" w:rsidP="007E0850">
      <w:pPr>
        <w:tabs>
          <w:tab w:val="left" w:pos="0"/>
        </w:tabs>
        <w:ind w:firstLine="709"/>
        <w:jc w:val="both"/>
        <w:rPr>
          <w:szCs w:val="28"/>
        </w:rPr>
      </w:pPr>
      <w:r w:rsidRPr="007E0850">
        <w:rPr>
          <w:szCs w:val="28"/>
        </w:rPr>
        <w:t>5.3. Для определения поб</w:t>
      </w:r>
      <w:r w:rsidR="00602E80">
        <w:rPr>
          <w:szCs w:val="28"/>
        </w:rPr>
        <w:t>едителей и призеров  мероприятия</w:t>
      </w:r>
      <w:r w:rsidRPr="007E0850">
        <w:rPr>
          <w:szCs w:val="28"/>
        </w:rPr>
        <w:t xml:space="preserve"> создается </w:t>
      </w:r>
      <w:r w:rsidRPr="007E0850">
        <w:rPr>
          <w:spacing w:val="-4"/>
          <w:szCs w:val="28"/>
        </w:rPr>
        <w:t>жюри (далее – жюри</w:t>
      </w:r>
      <w:r w:rsidR="00602E80">
        <w:rPr>
          <w:spacing w:val="-4"/>
          <w:szCs w:val="28"/>
        </w:rPr>
        <w:t xml:space="preserve"> мероприятия</w:t>
      </w:r>
      <w:r w:rsidRPr="007E0850">
        <w:rPr>
          <w:spacing w:val="-4"/>
          <w:szCs w:val="28"/>
        </w:rPr>
        <w:t xml:space="preserve">), которое утверждается приказом </w:t>
      </w:r>
      <w:r w:rsidR="00602E80">
        <w:rPr>
          <w:spacing w:val="-4"/>
          <w:szCs w:val="28"/>
        </w:rPr>
        <w:t xml:space="preserve"> директора </w:t>
      </w:r>
      <w:r w:rsidRPr="007E0850">
        <w:rPr>
          <w:spacing w:val="-4"/>
          <w:szCs w:val="28"/>
        </w:rPr>
        <w:t>департамента</w:t>
      </w:r>
      <w:r w:rsidRPr="007E0850">
        <w:rPr>
          <w:szCs w:val="28"/>
        </w:rPr>
        <w:t xml:space="preserve"> образования.  </w:t>
      </w:r>
    </w:p>
    <w:p w:rsidR="007E0850" w:rsidRPr="007E0850" w:rsidRDefault="00602E80" w:rsidP="007E085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5.4. В состав жюри мероприятия</w:t>
      </w:r>
      <w:r w:rsidR="007E0850" w:rsidRPr="007E0850">
        <w:rPr>
          <w:szCs w:val="28"/>
        </w:rPr>
        <w:t xml:space="preserve"> входят педагогические работники </w:t>
      </w:r>
      <w:r w:rsidR="007E0850" w:rsidRPr="007E0850">
        <w:rPr>
          <w:b/>
          <w:bCs/>
          <w:color w:val="000000"/>
          <w:szCs w:val="28"/>
        </w:rPr>
        <w:t xml:space="preserve"> </w:t>
      </w:r>
      <w:r w:rsidR="007E0850" w:rsidRPr="007E0850">
        <w:rPr>
          <w:szCs w:val="28"/>
        </w:rPr>
        <w:t>образовательных учреждений.</w:t>
      </w:r>
    </w:p>
    <w:p w:rsidR="007E0850" w:rsidRPr="007E0850" w:rsidRDefault="00602E80" w:rsidP="007E085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5.5. Жюри  мероприятия</w:t>
      </w:r>
      <w:r w:rsidR="007E0850" w:rsidRPr="007E0850">
        <w:rPr>
          <w:szCs w:val="28"/>
        </w:rPr>
        <w:t>:</w:t>
      </w:r>
    </w:p>
    <w:p w:rsidR="007E0850" w:rsidRPr="007E0850" w:rsidRDefault="007E0850" w:rsidP="007E0850">
      <w:pPr>
        <w:tabs>
          <w:tab w:val="left" w:pos="0"/>
        </w:tabs>
        <w:ind w:firstLine="709"/>
        <w:jc w:val="both"/>
        <w:rPr>
          <w:szCs w:val="28"/>
        </w:rPr>
      </w:pPr>
      <w:r w:rsidRPr="007E0850">
        <w:rPr>
          <w:szCs w:val="28"/>
        </w:rPr>
        <w:t>осуществляет конкурсный отбор;</w:t>
      </w:r>
    </w:p>
    <w:p w:rsidR="007E0850" w:rsidRPr="007E0850" w:rsidRDefault="007E0850" w:rsidP="007E0850">
      <w:pPr>
        <w:ind w:firstLine="709"/>
        <w:jc w:val="both"/>
        <w:rPr>
          <w:szCs w:val="28"/>
        </w:rPr>
      </w:pPr>
      <w:r w:rsidRPr="007E0850">
        <w:rPr>
          <w:szCs w:val="28"/>
        </w:rPr>
        <w:t>производит подсчет баллов и составляет рейтинговую таблицу;</w:t>
      </w:r>
    </w:p>
    <w:p w:rsidR="007E0850" w:rsidRPr="007E0850" w:rsidRDefault="007E0850" w:rsidP="007E0850">
      <w:pPr>
        <w:ind w:firstLine="709"/>
        <w:jc w:val="both"/>
        <w:rPr>
          <w:szCs w:val="28"/>
        </w:rPr>
      </w:pPr>
      <w:r w:rsidRPr="007E0850">
        <w:rPr>
          <w:szCs w:val="28"/>
        </w:rPr>
        <w:t>составляет  рабочие, итоговые протоколы результатов конкурсного отбора;</w:t>
      </w:r>
    </w:p>
    <w:p w:rsidR="007E0850" w:rsidRPr="007E0850" w:rsidRDefault="007E0850" w:rsidP="007E0850">
      <w:pPr>
        <w:tabs>
          <w:tab w:val="left" w:pos="1080"/>
          <w:tab w:val="center" w:pos="4153"/>
          <w:tab w:val="right" w:pos="8306"/>
        </w:tabs>
        <w:autoSpaceDN w:val="0"/>
        <w:ind w:firstLine="709"/>
        <w:jc w:val="both"/>
        <w:textAlignment w:val="baseline"/>
        <w:rPr>
          <w:szCs w:val="28"/>
        </w:rPr>
      </w:pPr>
      <w:r w:rsidRPr="007E0850">
        <w:rPr>
          <w:szCs w:val="28"/>
        </w:rPr>
        <w:t>определяет поб</w:t>
      </w:r>
      <w:r w:rsidR="00602E80">
        <w:rPr>
          <w:szCs w:val="28"/>
        </w:rPr>
        <w:t>едителей и призеров  мероприятия</w:t>
      </w:r>
      <w:r w:rsidRPr="007E0850">
        <w:rPr>
          <w:szCs w:val="28"/>
        </w:rPr>
        <w:t xml:space="preserve">.  </w:t>
      </w:r>
    </w:p>
    <w:p w:rsidR="007E0850" w:rsidRPr="007E0850" w:rsidRDefault="00602E80" w:rsidP="007E0850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5.6. Участники мероприятия</w:t>
      </w:r>
      <w:r w:rsidR="007E0850" w:rsidRPr="007E0850">
        <w:rPr>
          <w:szCs w:val="28"/>
        </w:rPr>
        <w:t xml:space="preserve">, набравшие по итогам конкурсного отбора наибольшее количество баллов, признаются победителями (1 место).  </w:t>
      </w:r>
    </w:p>
    <w:p w:rsidR="007E0850" w:rsidRPr="007E0850" w:rsidRDefault="00602E80" w:rsidP="007E0850">
      <w:pPr>
        <w:ind w:firstLine="709"/>
        <w:jc w:val="both"/>
        <w:rPr>
          <w:szCs w:val="28"/>
        </w:rPr>
      </w:pPr>
      <w:r>
        <w:rPr>
          <w:szCs w:val="28"/>
        </w:rPr>
        <w:t>5.7. Участники мероприятия</w:t>
      </w:r>
      <w:r w:rsidR="007E0850" w:rsidRPr="007E0850">
        <w:rPr>
          <w:szCs w:val="28"/>
        </w:rPr>
        <w:t xml:space="preserve">, занимающие в рейтинговой таблице 2 и </w:t>
      </w:r>
      <w:r w:rsidR="007E0850">
        <w:rPr>
          <w:szCs w:val="28"/>
        </w:rPr>
        <w:br/>
      </w:r>
      <w:r w:rsidR="007E0850" w:rsidRPr="007E0850">
        <w:rPr>
          <w:szCs w:val="28"/>
        </w:rPr>
        <w:t xml:space="preserve">3 места, признаются призерами.   </w:t>
      </w:r>
    </w:p>
    <w:p w:rsidR="007E0850" w:rsidRPr="007E0850" w:rsidRDefault="007E0850" w:rsidP="007E0850">
      <w:pPr>
        <w:tabs>
          <w:tab w:val="left" w:pos="0"/>
        </w:tabs>
        <w:suppressAutoHyphens/>
        <w:jc w:val="both"/>
        <w:rPr>
          <w:b/>
          <w:bCs/>
          <w:szCs w:val="28"/>
        </w:rPr>
      </w:pPr>
    </w:p>
    <w:p w:rsidR="007E0850" w:rsidRDefault="007E0850" w:rsidP="007E0850">
      <w:pPr>
        <w:tabs>
          <w:tab w:val="left" w:pos="0"/>
        </w:tabs>
        <w:suppressAutoHyphens/>
        <w:jc w:val="center"/>
        <w:rPr>
          <w:b/>
          <w:szCs w:val="28"/>
        </w:rPr>
      </w:pPr>
      <w:r w:rsidRPr="007E0850">
        <w:rPr>
          <w:b/>
          <w:szCs w:val="28"/>
        </w:rPr>
        <w:t>6.</w:t>
      </w:r>
      <w:r w:rsidRPr="007E0850">
        <w:rPr>
          <w:b/>
          <w:bCs/>
          <w:szCs w:val="28"/>
        </w:rPr>
        <w:t xml:space="preserve"> Подведение итогов </w:t>
      </w:r>
      <w:r w:rsidR="00602E80">
        <w:rPr>
          <w:b/>
          <w:szCs w:val="28"/>
        </w:rPr>
        <w:t>мероприятия</w:t>
      </w:r>
      <w:r w:rsidRPr="007E0850">
        <w:rPr>
          <w:b/>
          <w:szCs w:val="28"/>
        </w:rPr>
        <w:t xml:space="preserve">  </w:t>
      </w:r>
    </w:p>
    <w:p w:rsidR="007E0850" w:rsidRPr="007E0850" w:rsidRDefault="007E0850" w:rsidP="007E0850">
      <w:pPr>
        <w:tabs>
          <w:tab w:val="left" w:pos="0"/>
        </w:tabs>
        <w:suppressAutoHyphens/>
        <w:jc w:val="center"/>
        <w:rPr>
          <w:b/>
          <w:szCs w:val="28"/>
        </w:rPr>
      </w:pPr>
    </w:p>
    <w:p w:rsidR="007E0850" w:rsidRDefault="007E0850" w:rsidP="007E0850">
      <w:pPr>
        <w:tabs>
          <w:tab w:val="left" w:pos="0"/>
        </w:tabs>
        <w:ind w:firstLine="540"/>
        <w:jc w:val="both"/>
        <w:rPr>
          <w:szCs w:val="28"/>
        </w:rPr>
        <w:sectPr w:rsidR="007E0850" w:rsidSect="007E0850">
          <w:pgSz w:w="11906" w:h="16838"/>
          <w:pgMar w:top="596" w:right="567" w:bottom="709" w:left="1701" w:header="0" w:footer="709" w:gutter="0"/>
          <w:pgNumType w:start="1"/>
          <w:cols w:space="708"/>
          <w:titlePg/>
          <w:docGrid w:linePitch="381"/>
        </w:sectPr>
      </w:pPr>
      <w:r w:rsidRPr="007E0850">
        <w:rPr>
          <w:bCs/>
          <w:szCs w:val="28"/>
        </w:rPr>
        <w:t xml:space="preserve">6.1. </w:t>
      </w:r>
      <w:r w:rsidR="00602E80">
        <w:rPr>
          <w:szCs w:val="28"/>
        </w:rPr>
        <w:t>Победители и призеры мероприятия</w:t>
      </w:r>
      <w:r w:rsidRPr="007E0850">
        <w:rPr>
          <w:szCs w:val="28"/>
        </w:rPr>
        <w:t xml:space="preserve"> награждаются дипломами и призами. </w:t>
      </w:r>
    </w:p>
    <w:p w:rsidR="007E0850" w:rsidRDefault="007E0850" w:rsidP="007E0850">
      <w:pPr>
        <w:tabs>
          <w:tab w:val="left" w:pos="0"/>
        </w:tabs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7E0850" w:rsidRPr="007E0850" w:rsidRDefault="007E0850" w:rsidP="007E0850">
      <w:pPr>
        <w:tabs>
          <w:tab w:val="left" w:pos="0"/>
        </w:tabs>
        <w:ind w:firstLine="540"/>
        <w:jc w:val="center"/>
        <w:rPr>
          <w:szCs w:val="28"/>
        </w:rPr>
      </w:pPr>
    </w:p>
    <w:p w:rsidR="007E0850" w:rsidRPr="007E0850" w:rsidRDefault="007E0850" w:rsidP="007E0850">
      <w:pPr>
        <w:tabs>
          <w:tab w:val="left" w:pos="0"/>
        </w:tabs>
        <w:ind w:firstLine="540"/>
        <w:jc w:val="both"/>
        <w:rPr>
          <w:szCs w:val="28"/>
        </w:rPr>
      </w:pPr>
      <w:r w:rsidRPr="007E0850">
        <w:rPr>
          <w:szCs w:val="28"/>
        </w:rPr>
        <w:t>6.2. Список по</w:t>
      </w:r>
      <w:r w:rsidR="00602E80">
        <w:rPr>
          <w:szCs w:val="28"/>
        </w:rPr>
        <w:t>бедителей и призеров мероприятия</w:t>
      </w:r>
      <w:r w:rsidRPr="007E0850">
        <w:rPr>
          <w:szCs w:val="28"/>
        </w:rPr>
        <w:t xml:space="preserve"> утверждается приказом директора департамента образования.</w:t>
      </w:r>
    </w:p>
    <w:p w:rsidR="007E0850" w:rsidRDefault="007E0850" w:rsidP="007E0850">
      <w:pPr>
        <w:tabs>
          <w:tab w:val="left" w:pos="0"/>
        </w:tabs>
        <w:ind w:firstLine="540"/>
        <w:jc w:val="both"/>
        <w:rPr>
          <w:szCs w:val="28"/>
        </w:rPr>
      </w:pPr>
      <w:r w:rsidRPr="007E0850">
        <w:rPr>
          <w:szCs w:val="28"/>
        </w:rPr>
        <w:t xml:space="preserve">6.3.  Организатор информирует образовательные </w:t>
      </w:r>
      <w:r w:rsidR="00602E80">
        <w:rPr>
          <w:szCs w:val="28"/>
        </w:rPr>
        <w:t>учреждения об итогах мероприятия</w:t>
      </w:r>
      <w:r w:rsidRPr="007E0850">
        <w:rPr>
          <w:szCs w:val="28"/>
        </w:rPr>
        <w:t xml:space="preserve"> на официальном информационном Интернет-портале </w:t>
      </w:r>
      <w:proofErr w:type="spellStart"/>
      <w:r w:rsidRPr="007E0850">
        <w:rPr>
          <w:szCs w:val="28"/>
        </w:rPr>
        <w:t>муници</w:t>
      </w:r>
      <w:r>
        <w:rPr>
          <w:szCs w:val="28"/>
        </w:rPr>
        <w:t>-</w:t>
      </w:r>
      <w:r w:rsidRPr="007E0850">
        <w:rPr>
          <w:szCs w:val="28"/>
        </w:rPr>
        <w:t>пального</w:t>
      </w:r>
      <w:proofErr w:type="spellEnd"/>
      <w:r w:rsidRPr="007E0850">
        <w:rPr>
          <w:szCs w:val="28"/>
        </w:rPr>
        <w:t xml:space="preserve"> образования "Город Архангельск".</w:t>
      </w:r>
    </w:p>
    <w:p w:rsidR="007E0850" w:rsidRPr="007E0850" w:rsidRDefault="007E0850" w:rsidP="007E0850">
      <w:pPr>
        <w:tabs>
          <w:tab w:val="left" w:pos="0"/>
        </w:tabs>
        <w:ind w:firstLine="540"/>
        <w:jc w:val="both"/>
        <w:rPr>
          <w:szCs w:val="28"/>
        </w:rPr>
      </w:pPr>
      <w:r w:rsidRPr="007E0850">
        <w:rPr>
          <w:szCs w:val="28"/>
        </w:rPr>
        <w:t>6</w:t>
      </w:r>
      <w:r w:rsidR="00602E80">
        <w:rPr>
          <w:szCs w:val="28"/>
        </w:rPr>
        <w:t>.4.  Всем участникам мероприятия</w:t>
      </w:r>
      <w:r w:rsidRPr="007E0850">
        <w:rPr>
          <w:szCs w:val="28"/>
        </w:rPr>
        <w:t xml:space="preserve"> вручаются сертификаты.</w:t>
      </w:r>
    </w:p>
    <w:p w:rsidR="007E0850" w:rsidRPr="007E0850" w:rsidRDefault="007E0850" w:rsidP="007E0850">
      <w:pPr>
        <w:tabs>
          <w:tab w:val="left" w:pos="8364"/>
        </w:tabs>
        <w:jc w:val="both"/>
        <w:rPr>
          <w:szCs w:val="28"/>
        </w:rPr>
      </w:pPr>
    </w:p>
    <w:p w:rsidR="007E0850" w:rsidRDefault="007E0850" w:rsidP="007E0850">
      <w:pPr>
        <w:tabs>
          <w:tab w:val="left" w:pos="8364"/>
        </w:tabs>
        <w:jc w:val="center"/>
        <w:rPr>
          <w:szCs w:val="28"/>
        </w:rPr>
      </w:pPr>
    </w:p>
    <w:p w:rsidR="007E0850" w:rsidRPr="007E0850" w:rsidRDefault="007E0850" w:rsidP="007E0850">
      <w:pPr>
        <w:tabs>
          <w:tab w:val="left" w:pos="8364"/>
        </w:tabs>
        <w:jc w:val="center"/>
        <w:rPr>
          <w:szCs w:val="28"/>
        </w:rPr>
      </w:pPr>
      <w:r w:rsidRPr="007E0850">
        <w:rPr>
          <w:szCs w:val="28"/>
        </w:rPr>
        <w:t>___________</w:t>
      </w:r>
    </w:p>
    <w:p w:rsidR="00570BF9" w:rsidRPr="007E0850" w:rsidRDefault="00570BF9">
      <w:pPr>
        <w:rPr>
          <w:szCs w:val="28"/>
        </w:rPr>
      </w:pPr>
    </w:p>
    <w:sectPr w:rsidR="00570BF9" w:rsidRPr="007E0850" w:rsidSect="007E0850">
      <w:pgSz w:w="11906" w:h="16838"/>
      <w:pgMar w:top="596" w:right="567" w:bottom="709" w:left="1701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DE" w:rsidRDefault="004272DE" w:rsidP="007E0850">
      <w:r>
        <w:separator/>
      </w:r>
    </w:p>
  </w:endnote>
  <w:endnote w:type="continuationSeparator" w:id="0">
    <w:p w:rsidR="004272DE" w:rsidRDefault="004272DE" w:rsidP="007E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DE" w:rsidRDefault="004272DE" w:rsidP="007E0850">
      <w:r>
        <w:separator/>
      </w:r>
    </w:p>
  </w:footnote>
  <w:footnote w:type="continuationSeparator" w:id="0">
    <w:p w:rsidR="004272DE" w:rsidRDefault="004272DE" w:rsidP="007E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50" w:rsidRDefault="007E0850">
    <w:pPr>
      <w:pStyle w:val="a7"/>
      <w:jc w:val="center"/>
    </w:pPr>
  </w:p>
  <w:p w:rsidR="007E0850" w:rsidRDefault="007E08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50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272DE"/>
    <w:rsid w:val="004662D7"/>
    <w:rsid w:val="004C7C24"/>
    <w:rsid w:val="00560159"/>
    <w:rsid w:val="00570BF9"/>
    <w:rsid w:val="00594965"/>
    <w:rsid w:val="00602E80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0850"/>
    <w:rsid w:val="008305EA"/>
    <w:rsid w:val="00850E74"/>
    <w:rsid w:val="008E0D4B"/>
    <w:rsid w:val="008E0D87"/>
    <w:rsid w:val="009552EA"/>
    <w:rsid w:val="009621CA"/>
    <w:rsid w:val="00996E78"/>
    <w:rsid w:val="009A60A4"/>
    <w:rsid w:val="009B484B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C2F87"/>
    <w:rsid w:val="00D04689"/>
    <w:rsid w:val="00D16156"/>
    <w:rsid w:val="00D172CD"/>
    <w:rsid w:val="00D440CA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5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085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850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7E085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085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Hyperlink"/>
    <w:rsid w:val="007E0850"/>
    <w:rPr>
      <w:color w:val="0000FF"/>
      <w:u w:val="single"/>
    </w:rPr>
  </w:style>
  <w:style w:type="character" w:customStyle="1" w:styleId="a6">
    <w:name w:val="Знак Знак"/>
    <w:uiPriority w:val="99"/>
    <w:rsid w:val="007E0850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7E0850"/>
    <w:rPr>
      <w:lang w:val="ru-RU" w:eastAsia="ru-RU"/>
    </w:rPr>
  </w:style>
  <w:style w:type="character" w:customStyle="1" w:styleId="12">
    <w:name w:val="Знак Знак1"/>
    <w:uiPriority w:val="99"/>
    <w:semiHidden/>
    <w:rsid w:val="007E0850"/>
    <w:rPr>
      <w:rFonts w:ascii="Calibri" w:hAnsi="Calibri"/>
      <w:sz w:val="28"/>
    </w:rPr>
  </w:style>
  <w:style w:type="paragraph" w:styleId="a7">
    <w:name w:val="header"/>
    <w:basedOn w:val="a"/>
    <w:link w:val="a8"/>
    <w:uiPriority w:val="99"/>
    <w:unhideWhenUsed/>
    <w:rsid w:val="007E0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850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E0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85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5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085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850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7E085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E085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Hyperlink"/>
    <w:rsid w:val="007E0850"/>
    <w:rPr>
      <w:color w:val="0000FF"/>
      <w:u w:val="single"/>
    </w:rPr>
  </w:style>
  <w:style w:type="character" w:customStyle="1" w:styleId="a6">
    <w:name w:val="Знак Знак"/>
    <w:uiPriority w:val="99"/>
    <w:rsid w:val="007E0850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7E0850"/>
    <w:rPr>
      <w:lang w:val="ru-RU" w:eastAsia="ru-RU"/>
    </w:rPr>
  </w:style>
  <w:style w:type="character" w:customStyle="1" w:styleId="12">
    <w:name w:val="Знак Знак1"/>
    <w:uiPriority w:val="99"/>
    <w:semiHidden/>
    <w:rsid w:val="007E0850"/>
    <w:rPr>
      <w:rFonts w:ascii="Calibri" w:hAnsi="Calibri"/>
      <w:sz w:val="28"/>
    </w:rPr>
  </w:style>
  <w:style w:type="paragraph" w:styleId="a7">
    <w:name w:val="header"/>
    <w:basedOn w:val="a"/>
    <w:link w:val="a8"/>
    <w:uiPriority w:val="99"/>
    <w:unhideWhenUsed/>
    <w:rsid w:val="007E0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850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E0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85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raduga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h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2018-11-20T12:04:00Z</cp:lastPrinted>
  <dcterms:created xsi:type="dcterms:W3CDTF">2018-11-21T06:04:00Z</dcterms:created>
  <dcterms:modified xsi:type="dcterms:W3CDTF">2018-11-21T06:04:00Z</dcterms:modified>
</cp:coreProperties>
</file>