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>
    <v:background id="_x0000_s1025" o:bwmode="white" fillcolor="#d6e3bc [1302]" o:targetscreensize="1024,768">
      <v:fill color2="#eaf1dd [662]" angle="-135" focus="100%" type="gradient"/>
    </v:background>
  </w:background>
  <w:body>
    <w:p w:rsidR="007973B4" w:rsidRDefault="007973B4" w:rsidP="007973B4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Региональная</w:t>
      </w:r>
      <w:r w:rsidR="00515391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общественная организация</w:t>
      </w:r>
    </w:p>
    <w:p w:rsidR="00AC484A" w:rsidRDefault="00515391" w:rsidP="007973B4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родителей детей с инвалидностью </w:t>
      </w:r>
      <w:r w:rsidR="00F0246B" w:rsidRPr="00AC484A">
        <w:rPr>
          <w:b/>
          <w:bCs/>
          <w:sz w:val="28"/>
        </w:rPr>
        <w:t>«Благодея»</w:t>
      </w:r>
    </w:p>
    <w:p w:rsidR="007973B4" w:rsidRDefault="007973B4" w:rsidP="00034394">
      <w:pPr>
        <w:ind w:firstLine="709"/>
        <w:jc w:val="both"/>
        <w:rPr>
          <w:b/>
          <w:bCs/>
          <w:sz w:val="28"/>
        </w:rPr>
      </w:pPr>
    </w:p>
    <w:p w:rsidR="00B00208" w:rsidRPr="006A1CA8" w:rsidRDefault="00515391" w:rsidP="00034394">
      <w:pPr>
        <w:ind w:firstLine="709"/>
        <w:jc w:val="both"/>
        <w:rPr>
          <w:bCs/>
        </w:rPr>
      </w:pPr>
      <w:r w:rsidRPr="006A1CA8">
        <w:rPr>
          <w:bCs/>
        </w:rPr>
        <w:t>В</w:t>
      </w:r>
      <w:r w:rsidR="00E11D2A" w:rsidRPr="006A1CA8">
        <w:rPr>
          <w:bCs/>
        </w:rPr>
        <w:t xml:space="preserve"> настоящее время численность </w:t>
      </w:r>
      <w:r w:rsidRPr="006A1CA8">
        <w:rPr>
          <w:bCs/>
        </w:rPr>
        <w:t xml:space="preserve">организации </w:t>
      </w:r>
      <w:r w:rsidR="00E11D2A" w:rsidRPr="006A1CA8">
        <w:rPr>
          <w:bCs/>
        </w:rPr>
        <w:t xml:space="preserve">составляет </w:t>
      </w:r>
      <w:r w:rsidR="00E11D2A" w:rsidRPr="00C044AE">
        <w:rPr>
          <w:bCs/>
        </w:rPr>
        <w:t>5</w:t>
      </w:r>
      <w:r w:rsidRPr="00C044AE">
        <w:rPr>
          <w:bCs/>
        </w:rPr>
        <w:t>0</w:t>
      </w:r>
      <w:r w:rsidR="00E11D2A" w:rsidRPr="006A1CA8">
        <w:rPr>
          <w:bCs/>
        </w:rPr>
        <w:t xml:space="preserve"> человек.</w:t>
      </w:r>
    </w:p>
    <w:p w:rsidR="001664ED" w:rsidRDefault="001664ED" w:rsidP="00034394">
      <w:pPr>
        <w:ind w:firstLine="709"/>
        <w:jc w:val="both"/>
        <w:rPr>
          <w:bCs/>
        </w:rPr>
      </w:pPr>
      <w:r>
        <w:rPr>
          <w:bCs/>
        </w:rPr>
        <w:t>О</w:t>
      </w:r>
      <w:r w:rsidR="00B00208" w:rsidRPr="006A1CA8">
        <w:rPr>
          <w:bCs/>
        </w:rPr>
        <w:t>рганизация также входит в состав</w:t>
      </w:r>
      <w:r>
        <w:rPr>
          <w:bCs/>
        </w:rPr>
        <w:t>ы:</w:t>
      </w:r>
    </w:p>
    <w:p w:rsidR="001664ED" w:rsidRPr="00C044AE" w:rsidRDefault="001664ED" w:rsidP="00034394">
      <w:pPr>
        <w:ind w:firstLine="709"/>
        <w:jc w:val="both"/>
        <w:rPr>
          <w:bCs/>
        </w:rPr>
      </w:pPr>
      <w:r>
        <w:rPr>
          <w:bCs/>
        </w:rPr>
        <w:t>-</w:t>
      </w:r>
      <w:r w:rsidR="00B00208" w:rsidRPr="006A1CA8">
        <w:rPr>
          <w:bCs/>
        </w:rPr>
        <w:t xml:space="preserve">  </w:t>
      </w:r>
      <w:r w:rsidR="00B00208" w:rsidRPr="00C044AE">
        <w:rPr>
          <w:bCs/>
        </w:rPr>
        <w:t xml:space="preserve">Союза общественных объединений инвалидов Архангельской области с 2005 года, </w:t>
      </w:r>
    </w:p>
    <w:p w:rsidR="001664ED" w:rsidRPr="00C044AE" w:rsidRDefault="001664ED" w:rsidP="00034394">
      <w:pPr>
        <w:ind w:firstLine="709"/>
        <w:jc w:val="both"/>
        <w:rPr>
          <w:bCs/>
        </w:rPr>
      </w:pPr>
      <w:r w:rsidRPr="00C044AE">
        <w:rPr>
          <w:bCs/>
        </w:rPr>
        <w:t xml:space="preserve">- </w:t>
      </w:r>
      <w:r w:rsidR="00B00208" w:rsidRPr="00C044AE">
        <w:rPr>
          <w:bCs/>
        </w:rPr>
        <w:t xml:space="preserve"> Совет</w:t>
      </w:r>
      <w:r w:rsidRPr="00C044AE">
        <w:rPr>
          <w:bCs/>
        </w:rPr>
        <w:t>а</w:t>
      </w:r>
      <w:r w:rsidR="00B00208" w:rsidRPr="00C044AE">
        <w:rPr>
          <w:bCs/>
        </w:rPr>
        <w:t xml:space="preserve"> гражданских организаций Архангельской области с 2010 года</w:t>
      </w:r>
      <w:r w:rsidRPr="00C044AE">
        <w:rPr>
          <w:bCs/>
        </w:rPr>
        <w:t>,</w:t>
      </w:r>
      <w:r w:rsidR="00E11D2A" w:rsidRPr="00C044AE">
        <w:rPr>
          <w:bCs/>
        </w:rPr>
        <w:t xml:space="preserve"> </w:t>
      </w:r>
    </w:p>
    <w:p w:rsidR="00F0246B" w:rsidRDefault="001664ED" w:rsidP="00034394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="00495797" w:rsidRPr="006A1CA8">
        <w:rPr>
          <w:bCs/>
        </w:rPr>
        <w:t xml:space="preserve"> Совет</w:t>
      </w:r>
      <w:r>
        <w:rPr>
          <w:bCs/>
        </w:rPr>
        <w:t>ов</w:t>
      </w:r>
      <w:r w:rsidR="00495797" w:rsidRPr="006A1CA8">
        <w:rPr>
          <w:bCs/>
        </w:rPr>
        <w:t xml:space="preserve"> Правления в этих </w:t>
      </w:r>
      <w:r w:rsidR="00F35012" w:rsidRPr="006A1CA8">
        <w:rPr>
          <w:bCs/>
        </w:rPr>
        <w:t>объединениях</w:t>
      </w:r>
      <w:r>
        <w:rPr>
          <w:bCs/>
        </w:rPr>
        <w:t>,</w:t>
      </w:r>
    </w:p>
    <w:p w:rsidR="00C044AE" w:rsidRDefault="001664ED" w:rsidP="00FF37F8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6A1CA8">
        <w:rPr>
          <w:bCs/>
        </w:rPr>
        <w:t>Правления регионального отделения общественной организации «Национальная родительская ассоциация»</w:t>
      </w:r>
      <w:r>
        <w:rPr>
          <w:bCs/>
        </w:rPr>
        <w:t xml:space="preserve"> (с</w:t>
      </w:r>
      <w:r w:rsidRPr="006A1CA8">
        <w:rPr>
          <w:bCs/>
        </w:rPr>
        <w:t xml:space="preserve"> 2013 года</w:t>
      </w:r>
      <w:r>
        <w:rPr>
          <w:bCs/>
        </w:rPr>
        <w:t>)</w:t>
      </w:r>
      <w:r w:rsidRPr="006A1CA8">
        <w:rPr>
          <w:bCs/>
        </w:rPr>
        <w:t>, сопредседателем которой является и руководитель РООРДИ «</w:t>
      </w:r>
      <w:proofErr w:type="spellStart"/>
      <w:r w:rsidRPr="006A1CA8">
        <w:rPr>
          <w:bCs/>
        </w:rPr>
        <w:t>Благодея</w:t>
      </w:r>
      <w:proofErr w:type="spellEnd"/>
      <w:r w:rsidRPr="006A1CA8">
        <w:rPr>
          <w:bCs/>
        </w:rPr>
        <w:t>».</w:t>
      </w:r>
    </w:p>
    <w:p w:rsidR="003748A0" w:rsidRPr="00C044AE" w:rsidRDefault="000D42C1" w:rsidP="00034394">
      <w:pPr>
        <w:ind w:firstLine="709"/>
        <w:jc w:val="both"/>
        <w:rPr>
          <w:bCs/>
        </w:rPr>
      </w:pPr>
      <w:r w:rsidRPr="006A1CA8">
        <w:rPr>
          <w:bCs/>
        </w:rPr>
        <w:t>В течение</w:t>
      </w:r>
      <w:r w:rsidR="00455008" w:rsidRPr="006A1CA8">
        <w:rPr>
          <w:bCs/>
        </w:rPr>
        <w:t xml:space="preserve"> </w:t>
      </w:r>
      <w:r w:rsidR="00515391" w:rsidRPr="006A1CA8">
        <w:rPr>
          <w:bCs/>
        </w:rPr>
        <w:t>десять</w:t>
      </w:r>
      <w:r w:rsidR="00455008" w:rsidRPr="006A1CA8">
        <w:rPr>
          <w:bCs/>
        </w:rPr>
        <w:t xml:space="preserve"> лет </w:t>
      </w:r>
      <w:r w:rsidR="00515391" w:rsidRPr="006A1CA8">
        <w:rPr>
          <w:bCs/>
        </w:rPr>
        <w:t xml:space="preserve">РООРДИ </w:t>
      </w:r>
      <w:r w:rsidR="00F35012" w:rsidRPr="006A1CA8">
        <w:rPr>
          <w:bCs/>
        </w:rPr>
        <w:t xml:space="preserve"> </w:t>
      </w:r>
      <w:r w:rsidR="00455008" w:rsidRPr="006A1CA8">
        <w:rPr>
          <w:bCs/>
        </w:rPr>
        <w:t>«Благодея»</w:t>
      </w:r>
      <w:r w:rsidR="00F35012" w:rsidRPr="006A1CA8">
        <w:rPr>
          <w:bCs/>
        </w:rPr>
        <w:t xml:space="preserve"> реализовала </w:t>
      </w:r>
      <w:r w:rsidR="00515391" w:rsidRPr="00C044AE">
        <w:rPr>
          <w:bCs/>
        </w:rPr>
        <w:t>четырнадцать</w:t>
      </w:r>
      <w:r w:rsidR="00455008" w:rsidRPr="00C044AE">
        <w:rPr>
          <w:bCs/>
        </w:rPr>
        <w:t xml:space="preserve"> социальных проектов на сумму около </w:t>
      </w:r>
      <w:r w:rsidR="00515391" w:rsidRPr="00C044AE">
        <w:rPr>
          <w:bCs/>
        </w:rPr>
        <w:t>5</w:t>
      </w:r>
      <w:r w:rsidR="00F35012" w:rsidRPr="00C044AE">
        <w:rPr>
          <w:bCs/>
        </w:rPr>
        <w:t xml:space="preserve"> млн</w:t>
      </w:r>
      <w:r w:rsidR="00FF37F8">
        <w:rPr>
          <w:bCs/>
        </w:rPr>
        <w:t>.</w:t>
      </w:r>
      <w:r w:rsidR="00455008" w:rsidRPr="00C044AE">
        <w:rPr>
          <w:bCs/>
        </w:rPr>
        <w:t xml:space="preserve"> рублей:</w:t>
      </w:r>
    </w:p>
    <w:p w:rsidR="002D1D54" w:rsidRPr="006A1CA8" w:rsidRDefault="00C044AE" w:rsidP="00034394">
      <w:pPr>
        <w:ind w:firstLine="709"/>
        <w:jc w:val="both"/>
        <w:rPr>
          <w:bCs/>
        </w:rPr>
      </w:pPr>
      <w:r w:rsidRPr="00C044AE">
        <w:rPr>
          <w:bCs/>
        </w:rPr>
        <w:t>О</w:t>
      </w:r>
      <w:r w:rsidR="003748A0" w:rsidRPr="00C044AE">
        <w:rPr>
          <w:bCs/>
        </w:rPr>
        <w:t xml:space="preserve">рганизация </w:t>
      </w:r>
      <w:r w:rsidR="0069796D" w:rsidRPr="00C044AE">
        <w:rPr>
          <w:bCs/>
        </w:rPr>
        <w:t xml:space="preserve">участвовала в обучении и </w:t>
      </w:r>
      <w:r w:rsidR="003748A0" w:rsidRPr="00C044AE">
        <w:rPr>
          <w:bCs/>
        </w:rPr>
        <w:t>успешно провела шесть общественных кампаний в з</w:t>
      </w:r>
      <w:r w:rsidR="0069796D" w:rsidRPr="00C044AE">
        <w:rPr>
          <w:bCs/>
        </w:rPr>
        <w:t>ащиту прав и интересов семей с инвалидностью.</w:t>
      </w:r>
    </w:p>
    <w:p w:rsidR="00A51718" w:rsidRPr="00C044AE" w:rsidRDefault="00617FC7" w:rsidP="00034394">
      <w:pPr>
        <w:ind w:firstLine="709"/>
        <w:jc w:val="both"/>
        <w:rPr>
          <w:bCs/>
        </w:rPr>
      </w:pPr>
      <w:r w:rsidRPr="006A1CA8">
        <w:rPr>
          <w:bCs/>
        </w:rPr>
        <w:t>Б</w:t>
      </w:r>
      <w:r w:rsidR="0069796D" w:rsidRPr="006A1CA8">
        <w:rPr>
          <w:bCs/>
        </w:rPr>
        <w:t xml:space="preserve">лагодаря широкому </w:t>
      </w:r>
      <w:r w:rsidR="0069796D" w:rsidRPr="00C044AE">
        <w:rPr>
          <w:bCs/>
        </w:rPr>
        <w:t>сотрудничеству и в</w:t>
      </w:r>
      <w:r w:rsidR="0000619A" w:rsidRPr="00C044AE">
        <w:rPr>
          <w:bCs/>
        </w:rPr>
        <w:t>заимодействию</w:t>
      </w:r>
      <w:r w:rsidR="0000619A" w:rsidRPr="006A1CA8">
        <w:rPr>
          <w:bCs/>
        </w:rPr>
        <w:t xml:space="preserve"> с органами власти, образовательными учреждениями и партнёрскими организациями </w:t>
      </w:r>
      <w:r w:rsidR="002D1D54" w:rsidRPr="006A1CA8">
        <w:rPr>
          <w:bCs/>
        </w:rPr>
        <w:t xml:space="preserve">была достигнута эффективность реализации мероприятий по защите прав и интересов детей с инвалидностью в рамках уставной деятельности </w:t>
      </w:r>
      <w:r w:rsidR="00515391" w:rsidRPr="006A1CA8">
        <w:rPr>
          <w:bCs/>
        </w:rPr>
        <w:t>РООРДИ</w:t>
      </w:r>
      <w:r w:rsidR="002D1D54" w:rsidRPr="006A1CA8">
        <w:rPr>
          <w:bCs/>
        </w:rPr>
        <w:t xml:space="preserve"> «</w:t>
      </w:r>
      <w:proofErr w:type="spellStart"/>
      <w:r w:rsidR="002D1D54" w:rsidRPr="006A1CA8">
        <w:rPr>
          <w:bCs/>
        </w:rPr>
        <w:t>Благодея</w:t>
      </w:r>
      <w:proofErr w:type="spellEnd"/>
      <w:r w:rsidR="002D1D54" w:rsidRPr="00C044AE">
        <w:rPr>
          <w:bCs/>
        </w:rPr>
        <w:t xml:space="preserve">» </w:t>
      </w:r>
      <w:r w:rsidR="0000619A" w:rsidRPr="00C044AE">
        <w:rPr>
          <w:bCs/>
        </w:rPr>
        <w:t>на различных уровнях:</w:t>
      </w:r>
    </w:p>
    <w:p w:rsidR="002D1D54" w:rsidRPr="006A1CA8" w:rsidRDefault="0000619A" w:rsidP="00034394">
      <w:pPr>
        <w:ind w:firstLine="709"/>
        <w:jc w:val="both"/>
        <w:rPr>
          <w:bCs/>
        </w:rPr>
      </w:pPr>
      <w:r w:rsidRPr="006A1CA8">
        <w:rPr>
          <w:bCs/>
        </w:rPr>
        <w:t xml:space="preserve">- </w:t>
      </w:r>
      <w:proofErr w:type="gramStart"/>
      <w:r w:rsidRPr="006A1CA8">
        <w:rPr>
          <w:b/>
          <w:bCs/>
          <w:i/>
        </w:rPr>
        <w:t>международн</w:t>
      </w:r>
      <w:r w:rsidR="002D1D54" w:rsidRPr="006A1CA8">
        <w:rPr>
          <w:b/>
          <w:bCs/>
          <w:i/>
        </w:rPr>
        <w:t>ый</w:t>
      </w:r>
      <w:proofErr w:type="gramEnd"/>
      <w:r w:rsidRPr="006A1CA8">
        <w:rPr>
          <w:bCs/>
        </w:rPr>
        <w:t xml:space="preserve">: организация </w:t>
      </w:r>
      <w:r w:rsidR="00A51718" w:rsidRPr="006A1CA8">
        <w:rPr>
          <w:bCs/>
        </w:rPr>
        <w:t xml:space="preserve">конференций с партнёрскими </w:t>
      </w:r>
      <w:r w:rsidRPr="006A1CA8">
        <w:rPr>
          <w:bCs/>
        </w:rPr>
        <w:t xml:space="preserve"> </w:t>
      </w:r>
      <w:r w:rsidR="00A51718" w:rsidRPr="006A1CA8">
        <w:rPr>
          <w:bCs/>
        </w:rPr>
        <w:t>общественными</w:t>
      </w:r>
      <w:r w:rsidRPr="006A1CA8">
        <w:rPr>
          <w:bCs/>
        </w:rPr>
        <w:t xml:space="preserve"> </w:t>
      </w:r>
      <w:r w:rsidR="00A51718" w:rsidRPr="006A1CA8">
        <w:rPr>
          <w:bCs/>
        </w:rPr>
        <w:t>организациями, участие в стажировках по получению зарубежного опыта по работе с детьми с инвалидностью;</w:t>
      </w:r>
    </w:p>
    <w:p w:rsidR="002D1D54" w:rsidRPr="006A1CA8" w:rsidRDefault="0000619A" w:rsidP="00034394">
      <w:pPr>
        <w:ind w:firstLine="709"/>
        <w:jc w:val="both"/>
        <w:rPr>
          <w:bCs/>
        </w:rPr>
      </w:pPr>
      <w:r w:rsidRPr="006A1CA8">
        <w:rPr>
          <w:bCs/>
        </w:rPr>
        <w:t>-</w:t>
      </w:r>
      <w:r w:rsidR="00A51718" w:rsidRPr="006A1CA8">
        <w:rPr>
          <w:bCs/>
        </w:rPr>
        <w:t xml:space="preserve"> </w:t>
      </w:r>
      <w:r w:rsidRPr="006A1CA8">
        <w:rPr>
          <w:b/>
          <w:bCs/>
          <w:i/>
        </w:rPr>
        <w:t>федеральный</w:t>
      </w:r>
      <w:r w:rsidR="00A51718" w:rsidRPr="006A1CA8">
        <w:rPr>
          <w:bCs/>
        </w:rPr>
        <w:t xml:space="preserve">: сотрудничество </w:t>
      </w:r>
      <w:r w:rsidR="002447E6" w:rsidRPr="006A1CA8">
        <w:rPr>
          <w:bCs/>
        </w:rPr>
        <w:t>с С</w:t>
      </w:r>
      <w:r w:rsidR="00C044AE">
        <w:rPr>
          <w:bCs/>
        </w:rPr>
        <w:t>еверным (</w:t>
      </w:r>
      <w:r w:rsidR="002447E6" w:rsidRPr="006A1CA8">
        <w:rPr>
          <w:bCs/>
        </w:rPr>
        <w:t>А</w:t>
      </w:r>
      <w:r w:rsidR="00C044AE">
        <w:rPr>
          <w:bCs/>
        </w:rPr>
        <w:t>рктическим) федеральным университетом им. М.В. Ломоносова</w:t>
      </w:r>
      <w:r w:rsidR="00A51718" w:rsidRPr="006A1CA8">
        <w:rPr>
          <w:bCs/>
        </w:rPr>
        <w:t xml:space="preserve"> </w:t>
      </w:r>
      <w:r w:rsidR="00DE6A8F" w:rsidRPr="006A1CA8">
        <w:rPr>
          <w:bCs/>
        </w:rPr>
        <w:t xml:space="preserve">в работе научно-практической конференции с международным участием, </w:t>
      </w:r>
      <w:r w:rsidR="00F96964" w:rsidRPr="006A1CA8">
        <w:rPr>
          <w:bCs/>
        </w:rPr>
        <w:t xml:space="preserve">в проведении лекций студентам социального </w:t>
      </w:r>
      <w:r w:rsidR="002447E6" w:rsidRPr="006A1CA8">
        <w:rPr>
          <w:bCs/>
        </w:rPr>
        <w:t>и коррекционного факультетов, журналистики</w:t>
      </w:r>
      <w:r w:rsidR="00F96964" w:rsidRPr="006A1CA8">
        <w:rPr>
          <w:bCs/>
        </w:rPr>
        <w:t xml:space="preserve">, </w:t>
      </w:r>
      <w:r w:rsidR="00A51718" w:rsidRPr="006A1CA8">
        <w:rPr>
          <w:bCs/>
        </w:rPr>
        <w:t xml:space="preserve">по организации загородного отдыха на научно-практической базе </w:t>
      </w:r>
      <w:proofErr w:type="spellStart"/>
      <w:r w:rsidR="00A51718" w:rsidRPr="006A1CA8">
        <w:rPr>
          <w:bCs/>
        </w:rPr>
        <w:t>Бабонегово</w:t>
      </w:r>
      <w:proofErr w:type="spellEnd"/>
      <w:r w:rsidR="00A51718" w:rsidRPr="006A1CA8">
        <w:rPr>
          <w:bCs/>
        </w:rPr>
        <w:t>;</w:t>
      </w:r>
      <w:r w:rsidR="00617FC7" w:rsidRPr="006A1CA8">
        <w:rPr>
          <w:bCs/>
        </w:rPr>
        <w:t xml:space="preserve"> с РООИ «Перспектива» по реализации проекта «Переход к инклюзивному трудоустройству через повышение конкурентоспособности людей с инвалидностью на рынке труда»,   </w:t>
      </w:r>
    </w:p>
    <w:p w:rsidR="006C3251" w:rsidRPr="006A1CA8" w:rsidRDefault="00A51718" w:rsidP="00034394">
      <w:pPr>
        <w:ind w:firstLine="709"/>
        <w:jc w:val="both"/>
        <w:rPr>
          <w:bCs/>
        </w:rPr>
      </w:pPr>
      <w:r w:rsidRPr="006A1CA8">
        <w:rPr>
          <w:bCs/>
        </w:rPr>
        <w:t xml:space="preserve">- </w:t>
      </w:r>
      <w:proofErr w:type="gramStart"/>
      <w:r w:rsidRPr="006A1CA8">
        <w:rPr>
          <w:b/>
          <w:bCs/>
          <w:i/>
        </w:rPr>
        <w:t>региональный</w:t>
      </w:r>
      <w:proofErr w:type="gramEnd"/>
      <w:r w:rsidRPr="006A1CA8">
        <w:rPr>
          <w:bCs/>
        </w:rPr>
        <w:t>:</w:t>
      </w:r>
      <w:r w:rsidR="0000619A" w:rsidRPr="006A1CA8">
        <w:rPr>
          <w:bCs/>
        </w:rPr>
        <w:t xml:space="preserve"> </w:t>
      </w:r>
      <w:r w:rsidR="002D1D54" w:rsidRPr="006A1CA8">
        <w:rPr>
          <w:bCs/>
        </w:rPr>
        <w:t xml:space="preserve">участие в социальных конференциях и круглых столах, </w:t>
      </w:r>
      <w:r w:rsidR="006C3251" w:rsidRPr="006A1CA8">
        <w:rPr>
          <w:bCs/>
        </w:rPr>
        <w:t xml:space="preserve">организованных Союзом общественных объединений инвалидов, </w:t>
      </w:r>
      <w:r w:rsidR="00F6453D" w:rsidRPr="006A1CA8">
        <w:rPr>
          <w:bCs/>
        </w:rPr>
        <w:t>в Правлении Совета гражданских организаций Архангельской области,</w:t>
      </w:r>
      <w:r w:rsidR="006C3251" w:rsidRPr="006A1CA8">
        <w:rPr>
          <w:bCs/>
        </w:rPr>
        <w:t xml:space="preserve"> а также участие в общественных советах Министерства здравоохранении и социального развития и комиссиях по вопросам инвалидов при Архангельском областном Собрании депутатов;</w:t>
      </w:r>
      <w:r w:rsidR="00F6453D" w:rsidRPr="006A1CA8">
        <w:rPr>
          <w:bCs/>
        </w:rPr>
        <w:t xml:space="preserve"> взаимодействие с партнёрскими организациями инвалидов;</w:t>
      </w:r>
    </w:p>
    <w:p w:rsidR="00EA1225" w:rsidRPr="006A1CA8" w:rsidRDefault="006C3251" w:rsidP="00034394">
      <w:pPr>
        <w:ind w:firstLine="709"/>
        <w:jc w:val="both"/>
        <w:rPr>
          <w:bCs/>
        </w:rPr>
      </w:pPr>
      <w:r w:rsidRPr="006A1CA8">
        <w:rPr>
          <w:bCs/>
        </w:rPr>
        <w:t xml:space="preserve">- </w:t>
      </w:r>
      <w:r w:rsidRPr="006A1CA8">
        <w:rPr>
          <w:b/>
          <w:bCs/>
          <w:i/>
        </w:rPr>
        <w:t>местный:</w:t>
      </w:r>
      <w:r w:rsidRPr="006A1CA8">
        <w:rPr>
          <w:bCs/>
        </w:rPr>
        <w:t xml:space="preserve"> участие в экспертном совете Благотворительной программы адресной помощи детям с тяжелыми заболеваниями «От сердца к сердцу»</w:t>
      </w:r>
      <w:r w:rsidR="00F6453D" w:rsidRPr="006A1CA8">
        <w:rPr>
          <w:bCs/>
        </w:rPr>
        <w:t xml:space="preserve">, </w:t>
      </w:r>
      <w:r w:rsidRPr="006A1CA8">
        <w:rPr>
          <w:bCs/>
        </w:rPr>
        <w:t xml:space="preserve"> </w:t>
      </w:r>
      <w:r w:rsidR="00F6453D" w:rsidRPr="006A1CA8">
        <w:rPr>
          <w:bCs/>
        </w:rPr>
        <w:t xml:space="preserve">проведение Уроков Доброты и семинаров для учителей в дошкольных и школьных образовательных учреждениях города, </w:t>
      </w:r>
      <w:r w:rsidR="00EA1225" w:rsidRPr="006A1CA8">
        <w:rPr>
          <w:bCs/>
        </w:rPr>
        <w:t xml:space="preserve">сотрудничество с Опорно-экспериментальным реабилитационным центром, </w:t>
      </w:r>
      <w:r w:rsidR="00535A66" w:rsidRPr="006A1CA8">
        <w:rPr>
          <w:bCs/>
        </w:rPr>
        <w:t xml:space="preserve">в работе Клуба работодателей в ОГУ «Центр занятости населения города Архангельска», </w:t>
      </w:r>
      <w:r w:rsidR="00F6453D" w:rsidRPr="006A1CA8">
        <w:rPr>
          <w:bCs/>
        </w:rPr>
        <w:t xml:space="preserve">участие в общественных советах при </w:t>
      </w:r>
      <w:r w:rsidR="00EA1225" w:rsidRPr="006A1CA8">
        <w:rPr>
          <w:bCs/>
        </w:rPr>
        <w:t>мэрии г</w:t>
      </w:r>
      <w:proofErr w:type="gramStart"/>
      <w:r w:rsidR="00EA1225" w:rsidRPr="006A1CA8">
        <w:rPr>
          <w:bCs/>
        </w:rPr>
        <w:t>.А</w:t>
      </w:r>
      <w:proofErr w:type="gramEnd"/>
      <w:r w:rsidR="00EA1225" w:rsidRPr="006A1CA8">
        <w:rPr>
          <w:bCs/>
        </w:rPr>
        <w:t>рхангельска</w:t>
      </w:r>
      <w:r w:rsidR="006A1CA8" w:rsidRPr="006A1CA8">
        <w:rPr>
          <w:bCs/>
        </w:rPr>
        <w:t>.</w:t>
      </w:r>
      <w:r w:rsidR="00EA1225" w:rsidRPr="006A1CA8">
        <w:rPr>
          <w:bCs/>
        </w:rPr>
        <w:t xml:space="preserve"> </w:t>
      </w:r>
    </w:p>
    <w:p w:rsidR="006A1CA8" w:rsidRPr="006A1CA8" w:rsidRDefault="006A1CA8" w:rsidP="00034394">
      <w:pPr>
        <w:ind w:firstLine="709"/>
        <w:jc w:val="both"/>
        <w:rPr>
          <w:bCs/>
        </w:rPr>
      </w:pPr>
    </w:p>
    <w:p w:rsidR="00EA1225" w:rsidRPr="006A1CA8" w:rsidRDefault="00EA1225" w:rsidP="00034394">
      <w:pPr>
        <w:numPr>
          <w:ilvl w:val="0"/>
          <w:numId w:val="3"/>
        </w:numPr>
        <w:jc w:val="both"/>
        <w:rPr>
          <w:b/>
          <w:bCs/>
        </w:rPr>
      </w:pPr>
      <w:r w:rsidRPr="006A1CA8">
        <w:rPr>
          <w:b/>
          <w:bCs/>
        </w:rPr>
        <w:t xml:space="preserve">Проведение </w:t>
      </w:r>
      <w:r w:rsidR="00726AE8" w:rsidRPr="006A1CA8">
        <w:rPr>
          <w:b/>
          <w:bCs/>
        </w:rPr>
        <w:t>и участие в общественных кампаниях</w:t>
      </w:r>
      <w:r w:rsidRPr="006A1CA8">
        <w:rPr>
          <w:b/>
          <w:bCs/>
        </w:rPr>
        <w:t xml:space="preserve"> </w:t>
      </w:r>
      <w:r w:rsidR="008073EA" w:rsidRPr="006A1CA8">
        <w:rPr>
          <w:b/>
          <w:bCs/>
        </w:rPr>
        <w:t>по защите прав и интересов детей и подростков с инвалидностью</w:t>
      </w:r>
    </w:p>
    <w:p w:rsidR="00535A66" w:rsidRPr="006A1CA8" w:rsidRDefault="00535A66" w:rsidP="00034394">
      <w:pPr>
        <w:numPr>
          <w:ilvl w:val="1"/>
          <w:numId w:val="3"/>
        </w:numPr>
        <w:jc w:val="both"/>
        <w:rPr>
          <w:bCs/>
          <w:i/>
        </w:rPr>
      </w:pPr>
      <w:r w:rsidRPr="006A1CA8">
        <w:rPr>
          <w:bCs/>
          <w:i/>
        </w:rPr>
        <w:t>Общественная кампания на получение дошкольного образования детей с тяжёлыми ограничениями здоровья</w:t>
      </w:r>
      <w:r w:rsidR="00E6557C" w:rsidRPr="006A1CA8">
        <w:rPr>
          <w:bCs/>
          <w:i/>
        </w:rPr>
        <w:t xml:space="preserve"> в специализированных учреждениях</w:t>
      </w:r>
      <w:r w:rsidRPr="006A1CA8">
        <w:rPr>
          <w:bCs/>
          <w:i/>
        </w:rPr>
        <w:t>.</w:t>
      </w:r>
    </w:p>
    <w:p w:rsidR="00726AE8" w:rsidRPr="006A1CA8" w:rsidRDefault="009F6125" w:rsidP="00034394">
      <w:pPr>
        <w:ind w:firstLine="709"/>
        <w:jc w:val="both"/>
        <w:rPr>
          <w:bCs/>
        </w:rPr>
      </w:pPr>
      <w:r w:rsidRPr="006A1CA8">
        <w:rPr>
          <w:bCs/>
        </w:rPr>
        <w:t>Организация круглого стола «Семейное воспитание  детей с инвалидностью: проблемы и пути их решения»</w:t>
      </w:r>
      <w:r w:rsidR="006577DB" w:rsidRPr="006A1CA8">
        <w:rPr>
          <w:bCs/>
        </w:rPr>
        <w:t xml:space="preserve"> </w:t>
      </w:r>
      <w:r w:rsidR="006577DB" w:rsidRPr="00C044AE">
        <w:rPr>
          <w:bCs/>
        </w:rPr>
        <w:t>в марте 2010 года</w:t>
      </w:r>
      <w:r w:rsidR="006577DB" w:rsidRPr="006A1CA8">
        <w:rPr>
          <w:bCs/>
        </w:rPr>
        <w:t xml:space="preserve"> с участием Уполномоченного при Президенте РФ по правам ребенка Астахова Павла Алексеевича.</w:t>
      </w:r>
    </w:p>
    <w:p w:rsidR="00034394" w:rsidRDefault="00726AE8" w:rsidP="00034394">
      <w:pPr>
        <w:numPr>
          <w:ilvl w:val="1"/>
          <w:numId w:val="3"/>
        </w:numPr>
        <w:jc w:val="both"/>
        <w:rPr>
          <w:bCs/>
          <w:i/>
        </w:rPr>
      </w:pPr>
      <w:r w:rsidRPr="006A1CA8">
        <w:rPr>
          <w:bCs/>
          <w:i/>
        </w:rPr>
        <w:lastRenderedPageBreak/>
        <w:t>Общественная кампания за полное финансирование целевой программы «Обеспечение беспрепятственного доступа инвалидов к муниципальным объектам социальной инфраструктуры на 2004-2009 годы»</w:t>
      </w:r>
    </w:p>
    <w:p w:rsidR="00726AE8" w:rsidRPr="00034394" w:rsidRDefault="00726AE8" w:rsidP="00034394">
      <w:pPr>
        <w:ind w:firstLine="709"/>
        <w:jc w:val="both"/>
        <w:rPr>
          <w:bCs/>
          <w:i/>
        </w:rPr>
      </w:pPr>
      <w:r w:rsidRPr="00034394">
        <w:rPr>
          <w:bCs/>
        </w:rPr>
        <w:t>В 2008 году в результате общественных слушаний по бюджету города Архангельска на 2009 год было принято решение о дополнительном выделении 3 млн. рублей на приобретение автобусов для перевозки детей с инвалидностью в О</w:t>
      </w:r>
      <w:r w:rsidR="00C044AE" w:rsidRPr="00034394">
        <w:rPr>
          <w:bCs/>
        </w:rPr>
        <w:t>порно-экспериментальный реабилитационный центр</w:t>
      </w:r>
      <w:r w:rsidRPr="00034394">
        <w:rPr>
          <w:bCs/>
        </w:rPr>
        <w:t>.</w:t>
      </w:r>
    </w:p>
    <w:p w:rsidR="00F802D7" w:rsidRDefault="00DE6A8F" w:rsidP="00034394">
      <w:pPr>
        <w:numPr>
          <w:ilvl w:val="1"/>
          <w:numId w:val="3"/>
        </w:numPr>
        <w:jc w:val="both"/>
        <w:rPr>
          <w:bCs/>
          <w:i/>
        </w:rPr>
      </w:pPr>
      <w:r w:rsidRPr="006A1CA8">
        <w:rPr>
          <w:bCs/>
          <w:i/>
        </w:rPr>
        <w:t>Общественная кампания по развитию идей инклюзивного образования</w:t>
      </w:r>
      <w:r w:rsidR="00F96964" w:rsidRPr="006A1CA8">
        <w:rPr>
          <w:bCs/>
          <w:i/>
        </w:rPr>
        <w:t xml:space="preserve"> «Образование для всех»,</w:t>
      </w:r>
      <w:r w:rsidR="00F96964" w:rsidRPr="006A1CA8">
        <w:t xml:space="preserve"> </w:t>
      </w:r>
      <w:r w:rsidR="00F96964" w:rsidRPr="006A1CA8">
        <w:rPr>
          <w:bCs/>
          <w:i/>
        </w:rPr>
        <w:t>которая направлена на понимание инвалидности среди общественности города Архангельска.</w:t>
      </w:r>
    </w:p>
    <w:p w:rsidR="002447E6" w:rsidRDefault="00F802D7" w:rsidP="00F802D7">
      <w:pPr>
        <w:ind w:left="1080"/>
        <w:jc w:val="center"/>
        <w:rPr>
          <w:bCs/>
          <w:i/>
        </w:rPr>
      </w:pPr>
      <w:r>
        <w:rPr>
          <w:bCs/>
          <w:i/>
          <w:noProof/>
        </w:rPr>
        <w:drawing>
          <wp:inline distT="0" distB="0" distL="0" distR="0" wp14:anchorId="05C5A22F" wp14:editId="09EBA0F2">
            <wp:extent cx="2574290" cy="1444625"/>
            <wp:effectExtent l="133350" t="114300" r="149860" b="155575"/>
            <wp:docPr id="11" name="Рисунок 11" descr="DSC_0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_06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444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802D7" w:rsidRPr="006A1CA8" w:rsidRDefault="00F802D7" w:rsidP="00F802D7">
      <w:pPr>
        <w:ind w:firstLine="709"/>
        <w:jc w:val="both"/>
      </w:pPr>
      <w:r w:rsidRPr="00D3305F">
        <w:rPr>
          <w:bCs/>
        </w:rPr>
        <w:t>С 2008 года</w:t>
      </w:r>
      <w:r w:rsidRPr="006A1CA8">
        <w:t xml:space="preserve"> участвовали в реализации проекта « Партнёрство: путь к инклюзии», поддержанного  Европейской комиссией. </w:t>
      </w:r>
    </w:p>
    <w:p w:rsidR="008A373C" w:rsidRPr="00C044AE" w:rsidRDefault="008A373C" w:rsidP="008A373C">
      <w:pPr>
        <w:jc w:val="both"/>
        <w:rPr>
          <w:bCs/>
          <w:i/>
        </w:rPr>
      </w:pPr>
    </w:p>
    <w:p w:rsidR="00F802D7" w:rsidRDefault="0091158C" w:rsidP="00F802D7">
      <w:pPr>
        <w:ind w:firstLine="709"/>
        <w:jc w:val="both"/>
      </w:pPr>
      <w:r w:rsidRPr="006A1CA8">
        <w:t>С</w:t>
      </w:r>
      <w:r w:rsidR="006B5CC0" w:rsidRPr="006A1CA8">
        <w:t xml:space="preserve"> 2008 году </w:t>
      </w:r>
      <w:r w:rsidR="00105800" w:rsidRPr="006A1CA8">
        <w:t xml:space="preserve">организация и проведение областного конкурса рисунков на тему «Школа, открытая для всех». </w:t>
      </w:r>
      <w:r w:rsidR="006B5CC0" w:rsidRPr="006A1CA8">
        <w:t xml:space="preserve">Проведения «Эхо кинофестиваля» в 2009 году в </w:t>
      </w:r>
      <w:r w:rsidR="00C044AE">
        <w:t>муниципальном учреждении культуры «Ломоносовский дворец культуры»</w:t>
      </w:r>
      <w:r w:rsidR="006B5CC0" w:rsidRPr="006A1CA8">
        <w:t xml:space="preserve"> с привлечением молодёжного клуба «Ю-тайм».</w:t>
      </w:r>
      <w:r w:rsidRPr="001664ED">
        <w:t xml:space="preserve"> </w:t>
      </w:r>
    </w:p>
    <w:p w:rsidR="00F802D7" w:rsidRPr="00D3305F" w:rsidRDefault="00F802D7" w:rsidP="00F802D7">
      <w:pPr>
        <w:ind w:firstLine="709"/>
        <w:jc w:val="both"/>
        <w:rPr>
          <w:i/>
          <w:iCs/>
        </w:rPr>
      </w:pPr>
      <w:r w:rsidRPr="006A1CA8">
        <w:t>Ежегодно провод</w:t>
      </w:r>
      <w:r>
        <w:t>ятся</w:t>
      </w:r>
      <w:r w:rsidRPr="006A1CA8">
        <w:t xml:space="preserve"> Уроки Доброты в дошкольных и школьных учреждениях, а также для учителей города Архангельска.</w:t>
      </w:r>
    </w:p>
    <w:p w:rsidR="00F047B8" w:rsidRDefault="00F802D7" w:rsidP="00F802D7">
      <w:pPr>
        <w:ind w:firstLine="709"/>
        <w:jc w:val="center"/>
      </w:pPr>
      <w:r>
        <w:rPr>
          <w:noProof/>
        </w:rPr>
        <w:drawing>
          <wp:inline distT="0" distB="0" distL="0" distR="0" wp14:anchorId="1697222C" wp14:editId="3F06A6A9">
            <wp:extent cx="2827655" cy="1590675"/>
            <wp:effectExtent l="133350" t="95250" r="144145" b="161925"/>
            <wp:docPr id="2" name="Рисунок 2" descr="Урок добр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ок доброты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1590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612B8" w:rsidRPr="006A1CA8" w:rsidRDefault="00F612B8" w:rsidP="00034394">
      <w:pPr>
        <w:ind w:firstLine="709"/>
        <w:jc w:val="both"/>
      </w:pPr>
    </w:p>
    <w:p w:rsidR="00860FC1" w:rsidRPr="006A1CA8" w:rsidRDefault="00860FC1" w:rsidP="00034394">
      <w:pPr>
        <w:numPr>
          <w:ilvl w:val="1"/>
          <w:numId w:val="3"/>
        </w:numPr>
        <w:jc w:val="both"/>
        <w:rPr>
          <w:bCs/>
          <w:i/>
        </w:rPr>
      </w:pPr>
      <w:r w:rsidRPr="006A1CA8">
        <w:rPr>
          <w:bCs/>
          <w:i/>
        </w:rPr>
        <w:t>Общественная кампания по</w:t>
      </w:r>
      <w:r w:rsidRPr="006A1CA8">
        <w:t xml:space="preserve"> </w:t>
      </w:r>
      <w:r w:rsidRPr="006A1CA8">
        <w:rPr>
          <w:bCs/>
          <w:i/>
        </w:rPr>
        <w:t>повышению конкурентоспособности молодых людей с инвалидностью и их родителей на рынке труда.</w:t>
      </w:r>
    </w:p>
    <w:p w:rsidR="00F047B8" w:rsidRDefault="00860FC1" w:rsidP="00034394">
      <w:pPr>
        <w:ind w:firstLine="709"/>
        <w:jc w:val="both"/>
        <w:rPr>
          <w:bCs/>
        </w:rPr>
      </w:pPr>
      <w:r w:rsidRPr="006A1CA8">
        <w:rPr>
          <w:bCs/>
        </w:rPr>
        <w:t>В результате в 2009 году был заключён договор с ОГУ «Центр занятости населения города Архангельска» по областной целевой программе «О реализации дополнительных мероприятий, направленных на снижение напряжённости на рынке труда Архангельской области в 2009-2010 годах»</w:t>
      </w:r>
      <w:r w:rsidR="00C044AE">
        <w:rPr>
          <w:bCs/>
        </w:rPr>
        <w:t xml:space="preserve">. </w:t>
      </w:r>
      <w:r w:rsidR="00193D9E" w:rsidRPr="006A1CA8">
        <w:rPr>
          <w:bCs/>
        </w:rPr>
        <w:t xml:space="preserve">Трудоустроено в 2009 году 29 человек, из них выпускники ВУЗов 2009г., молодые люди с инвалидностью и родители детей – инвалидов. В 2010 году трудоустроено 10 человек </w:t>
      </w:r>
      <w:r w:rsidR="00DE6A8F" w:rsidRPr="006A1CA8">
        <w:rPr>
          <w:bCs/>
        </w:rPr>
        <w:t xml:space="preserve">(выпускники 2009-2010 годов с инвалидностью и без) </w:t>
      </w:r>
      <w:r w:rsidR="00193D9E" w:rsidRPr="006A1CA8">
        <w:rPr>
          <w:bCs/>
        </w:rPr>
        <w:t>в нашей организации по срочному трудовому договору (период стажировки) и 6 молодых людей с инвалидностью в другие муниципальные и коммерческие структуры.</w:t>
      </w:r>
      <w:r w:rsidR="00F047B8" w:rsidRPr="006A1CA8">
        <w:rPr>
          <w:bCs/>
        </w:rPr>
        <w:t xml:space="preserve"> </w:t>
      </w:r>
    </w:p>
    <w:p w:rsidR="00F802D7" w:rsidRPr="00D3305F" w:rsidRDefault="00F802D7" w:rsidP="00F802D7">
      <w:pPr>
        <w:ind w:firstLine="709"/>
        <w:jc w:val="both"/>
        <w:rPr>
          <w:bCs/>
        </w:rPr>
      </w:pPr>
      <w:r w:rsidRPr="00D3305F">
        <w:rPr>
          <w:bCs/>
        </w:rPr>
        <w:t>До сих пор организация помогает в трудоустройстве молодых людей с инвалидностью на открытом рынке труда. Представители организации выступают на конференциях и круглых столах, как на местном уровне, так и на международном.</w:t>
      </w:r>
    </w:p>
    <w:p w:rsidR="002B7E3F" w:rsidRDefault="00F802D7" w:rsidP="00F802D7">
      <w:pPr>
        <w:ind w:firstLine="709"/>
        <w:jc w:val="center"/>
        <w:rPr>
          <w:bCs/>
        </w:rPr>
      </w:pPr>
      <w:r>
        <w:rPr>
          <w:bCs/>
          <w:noProof/>
        </w:rPr>
        <w:lastRenderedPageBreak/>
        <w:drawing>
          <wp:inline distT="0" distB="0" distL="0" distR="0" wp14:anchorId="6A1D49BE" wp14:editId="00A2EDD2">
            <wp:extent cx="2781935" cy="1567815"/>
            <wp:effectExtent l="133350" t="95250" r="151765" b="165735"/>
            <wp:docPr id="3" name="Рисунок 3" descr="1391001130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910011307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5678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B76D3" w:rsidRDefault="009B76D3" w:rsidP="00034394">
      <w:pPr>
        <w:ind w:firstLine="709"/>
        <w:jc w:val="both"/>
        <w:rPr>
          <w:bCs/>
        </w:rPr>
      </w:pPr>
    </w:p>
    <w:p w:rsidR="00860FC1" w:rsidRPr="006A1CA8" w:rsidRDefault="00C57C36" w:rsidP="00034394">
      <w:pPr>
        <w:numPr>
          <w:ilvl w:val="1"/>
          <w:numId w:val="3"/>
        </w:numPr>
        <w:jc w:val="both"/>
        <w:rPr>
          <w:bCs/>
          <w:i/>
        </w:rPr>
      </w:pPr>
      <w:r w:rsidRPr="006A1CA8">
        <w:rPr>
          <w:bCs/>
          <w:i/>
        </w:rPr>
        <w:t>Общественная кампания по санаторно-курортном</w:t>
      </w:r>
      <w:r w:rsidR="007771BE" w:rsidRPr="006A1CA8">
        <w:rPr>
          <w:bCs/>
          <w:i/>
        </w:rPr>
        <w:t>у</w:t>
      </w:r>
      <w:r w:rsidRPr="006A1CA8">
        <w:rPr>
          <w:bCs/>
          <w:i/>
        </w:rPr>
        <w:t xml:space="preserve"> лечению детей с инвалидностью.</w:t>
      </w:r>
    </w:p>
    <w:p w:rsidR="00034394" w:rsidRDefault="00F047B8" w:rsidP="00034394">
      <w:pPr>
        <w:ind w:firstLine="709"/>
        <w:jc w:val="both"/>
      </w:pPr>
      <w:r w:rsidRPr="008D5979">
        <w:rPr>
          <w:bCs/>
        </w:rPr>
        <w:t>Ежегодно</w:t>
      </w:r>
      <w:r w:rsidRPr="006A1CA8">
        <w:t xml:space="preserve"> </w:t>
      </w:r>
      <w:r w:rsidR="007B0DDA">
        <w:t>организация составляет</w:t>
      </w:r>
      <w:r w:rsidR="00C57C36" w:rsidRPr="006A1CA8">
        <w:t xml:space="preserve"> </w:t>
      </w:r>
      <w:r w:rsidRPr="006A1CA8">
        <w:t>заявки</w:t>
      </w:r>
      <w:r w:rsidR="00C57C36" w:rsidRPr="006A1CA8">
        <w:t xml:space="preserve"> на санаторн</w:t>
      </w:r>
      <w:proofErr w:type="gramStart"/>
      <w:r w:rsidR="00C57C36" w:rsidRPr="006A1CA8">
        <w:t>о-</w:t>
      </w:r>
      <w:proofErr w:type="gramEnd"/>
      <w:r w:rsidR="00C57C36" w:rsidRPr="006A1CA8">
        <w:t xml:space="preserve"> курортное лечение детей- инвалидов в </w:t>
      </w:r>
      <w:r w:rsidR="00C00D6E">
        <w:t>министерство</w:t>
      </w:r>
      <w:r w:rsidR="00C57C36" w:rsidRPr="006A1CA8">
        <w:t xml:space="preserve"> здравоохранения</w:t>
      </w:r>
      <w:r w:rsidRPr="006A1CA8">
        <w:t xml:space="preserve">, </w:t>
      </w:r>
      <w:r w:rsidR="00C00D6E">
        <w:t xml:space="preserve">министерство труда, занятости и </w:t>
      </w:r>
      <w:r w:rsidRPr="006A1CA8">
        <w:t>социального развития</w:t>
      </w:r>
      <w:r w:rsidR="00C57C36" w:rsidRPr="006A1CA8">
        <w:t xml:space="preserve"> </w:t>
      </w:r>
      <w:r w:rsidR="00C00D6E">
        <w:t xml:space="preserve">Архангельской области </w:t>
      </w:r>
      <w:r w:rsidR="00C57C36" w:rsidRPr="006A1CA8">
        <w:t xml:space="preserve">и </w:t>
      </w:r>
      <w:r w:rsidR="00C00D6E">
        <w:t xml:space="preserve">в </w:t>
      </w:r>
      <w:r w:rsidR="00C57C36" w:rsidRPr="006A1CA8">
        <w:t>Фонд социального страхования.</w:t>
      </w:r>
    </w:p>
    <w:p w:rsidR="002B7E3F" w:rsidRDefault="002B7E3F" w:rsidP="00034394">
      <w:pPr>
        <w:ind w:firstLine="709"/>
        <w:jc w:val="both"/>
      </w:pPr>
    </w:p>
    <w:p w:rsidR="00160B7A" w:rsidRPr="006A1CA8" w:rsidRDefault="007973B4" w:rsidP="00034394">
      <w:pPr>
        <w:ind w:firstLine="709"/>
        <w:jc w:val="both"/>
        <w:rPr>
          <w:bCs/>
          <w:i/>
        </w:rPr>
      </w:pPr>
      <w:r>
        <w:rPr>
          <w:bCs/>
          <w:i/>
        </w:rPr>
        <w:t>1</w:t>
      </w:r>
      <w:r w:rsidR="00034394">
        <w:rPr>
          <w:bCs/>
          <w:i/>
        </w:rPr>
        <w:t>.6.</w:t>
      </w:r>
      <w:r w:rsidR="00860FC1" w:rsidRPr="006A1CA8">
        <w:rPr>
          <w:bCs/>
          <w:i/>
        </w:rPr>
        <w:t>Фандрайзинговая кампания</w:t>
      </w:r>
      <w:r w:rsidR="007771BE" w:rsidRPr="006A1CA8">
        <w:rPr>
          <w:bCs/>
          <w:i/>
        </w:rPr>
        <w:t>.</w:t>
      </w:r>
    </w:p>
    <w:p w:rsidR="00F802D7" w:rsidRPr="00D3305F" w:rsidRDefault="00F802D7" w:rsidP="00F802D7">
      <w:pPr>
        <w:ind w:firstLine="709"/>
        <w:jc w:val="both"/>
        <w:rPr>
          <w:bCs/>
        </w:rPr>
      </w:pPr>
      <w:r w:rsidRPr="00D3305F">
        <w:rPr>
          <w:bCs/>
        </w:rPr>
        <w:t xml:space="preserve">С 2006 года активно ведется работа по привлечению средств  в организацию для призового поощрения детей с инвалидностью, для приобретения реабилитационного </w:t>
      </w:r>
      <w:proofErr w:type="gramStart"/>
      <w:r w:rsidRPr="00D3305F">
        <w:rPr>
          <w:bCs/>
        </w:rPr>
        <w:t>оборудования</w:t>
      </w:r>
      <w:proofErr w:type="gramEnd"/>
      <w:r w:rsidRPr="00D3305F">
        <w:rPr>
          <w:bCs/>
        </w:rPr>
        <w:t xml:space="preserve"> как детям, так и в Опорно-экспериментальный реабилитационный центр, для приобретения спортинвентаря, сладких призов. Организация принимает участие в Благотворительном марафоне «Добрый Архангельск».</w:t>
      </w:r>
    </w:p>
    <w:p w:rsidR="002B7E3F" w:rsidRDefault="00F802D7" w:rsidP="00F802D7">
      <w:pPr>
        <w:ind w:firstLine="709"/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4BAB0725" wp14:editId="7B3E0123">
            <wp:extent cx="2397125" cy="1821180"/>
            <wp:effectExtent l="133350" t="114300" r="155575" b="160020"/>
            <wp:docPr id="4" name="Рисунок 4" descr="IMG_5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55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8211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771BE" w:rsidRPr="006A1CA8" w:rsidRDefault="007973B4" w:rsidP="00034394">
      <w:pPr>
        <w:ind w:firstLine="709"/>
        <w:jc w:val="both"/>
        <w:rPr>
          <w:bCs/>
          <w:i/>
        </w:rPr>
      </w:pPr>
      <w:r w:rsidRPr="00F802D7">
        <w:rPr>
          <w:bCs/>
          <w:i/>
        </w:rPr>
        <w:t>1</w:t>
      </w:r>
      <w:r w:rsidR="00034394" w:rsidRPr="00F802D7">
        <w:rPr>
          <w:bCs/>
          <w:i/>
        </w:rPr>
        <w:t>.7.</w:t>
      </w:r>
      <w:r w:rsidR="007771BE" w:rsidRPr="00F802D7">
        <w:rPr>
          <w:bCs/>
          <w:i/>
        </w:rPr>
        <w:t>Общественная кампания по изменению государственной политики в</w:t>
      </w:r>
      <w:r w:rsidR="007771BE" w:rsidRPr="006A1CA8">
        <w:rPr>
          <w:bCs/>
          <w:i/>
        </w:rPr>
        <w:t xml:space="preserve"> отношении лиц с ограниченными возможностями здоровья, проживающих в Архангельской области.</w:t>
      </w:r>
    </w:p>
    <w:p w:rsidR="00034394" w:rsidRDefault="00AA4534" w:rsidP="00034394">
      <w:pPr>
        <w:ind w:firstLine="709"/>
        <w:jc w:val="both"/>
        <w:rPr>
          <w:bCs/>
        </w:rPr>
      </w:pPr>
      <w:r w:rsidRPr="006A1CA8">
        <w:rPr>
          <w:bCs/>
        </w:rPr>
        <w:t>Участ</w:t>
      </w:r>
      <w:r w:rsidR="00BC271F">
        <w:rPr>
          <w:bCs/>
        </w:rPr>
        <w:t>ие</w:t>
      </w:r>
      <w:r w:rsidRPr="006A1CA8">
        <w:rPr>
          <w:bCs/>
        </w:rPr>
        <w:t xml:space="preserve"> в работе различных Комитетов, Советов и других структур по созданию</w:t>
      </w:r>
      <w:r w:rsidR="007771BE" w:rsidRPr="006A1CA8">
        <w:rPr>
          <w:bCs/>
        </w:rPr>
        <w:t xml:space="preserve"> доступного и качественного общего и профессионального образования для людей с ограниченными возможностями;</w:t>
      </w:r>
      <w:r w:rsidRPr="006A1CA8">
        <w:rPr>
          <w:bCs/>
        </w:rPr>
        <w:t xml:space="preserve"> по созданию</w:t>
      </w:r>
      <w:r w:rsidR="007771BE" w:rsidRPr="006A1CA8">
        <w:rPr>
          <w:bCs/>
        </w:rPr>
        <w:t xml:space="preserve"> эффективной системы гарантий трудовой занятости молодых людей с инвалидностью;</w:t>
      </w:r>
      <w:r w:rsidRPr="006A1CA8">
        <w:rPr>
          <w:bCs/>
        </w:rPr>
        <w:t xml:space="preserve"> по созданию</w:t>
      </w:r>
      <w:r w:rsidR="007771BE" w:rsidRPr="006A1CA8">
        <w:rPr>
          <w:bCs/>
        </w:rPr>
        <w:t xml:space="preserve"> архитектурной, транспортной и информационной доступности в муниципальных о</w:t>
      </w:r>
      <w:r w:rsidRPr="006A1CA8">
        <w:rPr>
          <w:bCs/>
        </w:rPr>
        <w:t>бразованиях города Архангельска.</w:t>
      </w:r>
    </w:p>
    <w:p w:rsidR="00271289" w:rsidRPr="006A1CA8" w:rsidRDefault="007973B4" w:rsidP="00034394">
      <w:pPr>
        <w:ind w:firstLine="709"/>
        <w:jc w:val="both"/>
        <w:rPr>
          <w:bCs/>
        </w:rPr>
      </w:pPr>
      <w:r>
        <w:rPr>
          <w:bCs/>
          <w:i/>
        </w:rPr>
        <w:t>1</w:t>
      </w:r>
      <w:r w:rsidR="00034394">
        <w:rPr>
          <w:bCs/>
          <w:i/>
        </w:rPr>
        <w:t>.8.</w:t>
      </w:r>
      <w:r w:rsidR="00271289" w:rsidRPr="006A1CA8">
        <w:rPr>
          <w:bCs/>
          <w:i/>
        </w:rPr>
        <w:t>Общественная кампания по развитию творческого направления среди родителей и детей с инвалидностью.</w:t>
      </w:r>
    </w:p>
    <w:p w:rsidR="00EC418A" w:rsidRPr="006A1CA8" w:rsidRDefault="00AA4534" w:rsidP="00034394">
      <w:pPr>
        <w:ind w:firstLine="709"/>
        <w:jc w:val="both"/>
      </w:pPr>
      <w:r w:rsidRPr="00BC271F">
        <w:rPr>
          <w:bCs/>
        </w:rPr>
        <w:t xml:space="preserve">В </w:t>
      </w:r>
      <w:r w:rsidR="00271289" w:rsidRPr="00BC271F">
        <w:rPr>
          <w:bCs/>
        </w:rPr>
        <w:t>2008 год</w:t>
      </w:r>
      <w:r w:rsidRPr="00BC271F">
        <w:rPr>
          <w:bCs/>
        </w:rPr>
        <w:t>у</w:t>
      </w:r>
      <w:r w:rsidRPr="006A1CA8">
        <w:rPr>
          <w:b/>
          <w:bCs/>
        </w:rPr>
        <w:t xml:space="preserve"> </w:t>
      </w:r>
      <w:r w:rsidRPr="006A1CA8">
        <w:rPr>
          <w:bCs/>
        </w:rPr>
        <w:t>был</w:t>
      </w:r>
      <w:r w:rsidR="00271289" w:rsidRPr="006A1CA8">
        <w:t xml:space="preserve"> создан родительский хор «</w:t>
      </w:r>
      <w:proofErr w:type="spellStart"/>
      <w:r w:rsidR="00271289" w:rsidRPr="006A1CA8">
        <w:t>Благодеюшка</w:t>
      </w:r>
      <w:proofErr w:type="spellEnd"/>
      <w:r w:rsidR="00271289" w:rsidRPr="006A1CA8">
        <w:t>», в репертуаре которого северные русские народные песни.</w:t>
      </w:r>
      <w:r w:rsidRPr="006A1CA8">
        <w:t xml:space="preserve"> </w:t>
      </w:r>
    </w:p>
    <w:p w:rsidR="00EC418A" w:rsidRPr="006A1CA8" w:rsidRDefault="00AA4534" w:rsidP="00034394">
      <w:pPr>
        <w:ind w:firstLine="709"/>
        <w:jc w:val="both"/>
      </w:pPr>
      <w:r w:rsidRPr="006A1CA8">
        <w:t>В рамках региональных</w:t>
      </w:r>
      <w:r w:rsidR="00EC418A" w:rsidRPr="006A1CA8">
        <w:t>, федеральных</w:t>
      </w:r>
      <w:r w:rsidRPr="006A1CA8">
        <w:t xml:space="preserve"> и международных  проектах реализ</w:t>
      </w:r>
      <w:r w:rsidR="00BC271F">
        <w:t>уется</w:t>
      </w:r>
      <w:r w:rsidRPr="006A1CA8">
        <w:t xml:space="preserve"> творческий потенциал семьи через музыку, спектакли и мюзиклы.</w:t>
      </w:r>
      <w:r w:rsidR="00EC418A" w:rsidRPr="006A1CA8">
        <w:t xml:space="preserve"> </w:t>
      </w:r>
    </w:p>
    <w:p w:rsidR="00271289" w:rsidRPr="006A1CA8" w:rsidRDefault="00BC271F" w:rsidP="00034394">
      <w:pPr>
        <w:ind w:firstLine="709"/>
        <w:jc w:val="both"/>
      </w:pPr>
      <w:r>
        <w:t>Н</w:t>
      </w:r>
      <w:r w:rsidR="00EC418A" w:rsidRPr="006A1CA8">
        <w:t xml:space="preserve">еоднократно </w:t>
      </w:r>
      <w:r>
        <w:t>о</w:t>
      </w:r>
      <w:r w:rsidRPr="006A1CA8">
        <w:t xml:space="preserve">рганизовывали </w:t>
      </w:r>
      <w:r w:rsidR="00EC418A" w:rsidRPr="006A1CA8">
        <w:t>участие детей с инвалидностью в международном фестивале «Шаг навстречу» в городе</w:t>
      </w:r>
      <w:proofErr w:type="gramStart"/>
      <w:r w:rsidR="00EC418A" w:rsidRPr="006A1CA8">
        <w:t xml:space="preserve"> С</w:t>
      </w:r>
      <w:proofErr w:type="gramEnd"/>
      <w:r w:rsidR="00EC418A" w:rsidRPr="006A1CA8">
        <w:t>анкт Петербург</w:t>
      </w:r>
      <w:r>
        <w:t>е</w:t>
      </w:r>
      <w:r w:rsidR="00EC418A" w:rsidRPr="006A1CA8">
        <w:t>.</w:t>
      </w:r>
    </w:p>
    <w:p w:rsidR="00554845" w:rsidRDefault="00554845" w:rsidP="00DC7FA8">
      <w:pPr>
        <w:jc w:val="both"/>
        <w:rPr>
          <w:i/>
          <w:iCs/>
        </w:rPr>
      </w:pPr>
    </w:p>
    <w:p w:rsidR="00922739" w:rsidRPr="006A1CA8" w:rsidRDefault="00922739" w:rsidP="00DC7FA8">
      <w:pPr>
        <w:jc w:val="both"/>
        <w:rPr>
          <w:i/>
          <w:iCs/>
        </w:rPr>
      </w:pPr>
    </w:p>
    <w:p w:rsidR="00160B7A" w:rsidRPr="006A1CA8" w:rsidRDefault="007A292E" w:rsidP="00034394">
      <w:pPr>
        <w:numPr>
          <w:ilvl w:val="0"/>
          <w:numId w:val="3"/>
        </w:numPr>
        <w:jc w:val="both"/>
        <w:rPr>
          <w:b/>
          <w:bCs/>
        </w:rPr>
      </w:pPr>
      <w:r w:rsidRPr="006A1CA8">
        <w:rPr>
          <w:b/>
          <w:bCs/>
        </w:rPr>
        <w:lastRenderedPageBreak/>
        <w:t>Проектная деятельность.</w:t>
      </w:r>
    </w:p>
    <w:p w:rsidR="00130B4D" w:rsidRPr="006A1CA8" w:rsidRDefault="00130B4D" w:rsidP="00DC7FA8">
      <w:pPr>
        <w:numPr>
          <w:ilvl w:val="1"/>
          <w:numId w:val="3"/>
        </w:numPr>
        <w:jc w:val="both"/>
        <w:rPr>
          <w:bCs/>
        </w:rPr>
      </w:pPr>
      <w:r w:rsidRPr="00554845">
        <w:rPr>
          <w:bCs/>
        </w:rPr>
        <w:t>В 2006 году</w:t>
      </w:r>
      <w:r w:rsidRPr="006A1CA8">
        <w:rPr>
          <w:bCs/>
        </w:rPr>
        <w:t xml:space="preserve"> проект «На ладонях лета»</w:t>
      </w:r>
      <w:r w:rsidR="00DC7FA8">
        <w:rPr>
          <w:bCs/>
        </w:rPr>
        <w:t xml:space="preserve">- партнёрский проект с РООИ </w:t>
      </w:r>
      <w:r w:rsidRPr="006A1CA8">
        <w:rPr>
          <w:bCs/>
        </w:rPr>
        <w:t xml:space="preserve">«Надежда» был поддержан Попечительским советом </w:t>
      </w:r>
      <w:r w:rsidR="00554845">
        <w:t>Архангельского</w:t>
      </w:r>
      <w:r w:rsidR="00554845" w:rsidRPr="006A1CA8">
        <w:t xml:space="preserve"> Центр</w:t>
      </w:r>
      <w:r w:rsidR="00554845">
        <w:t>а</w:t>
      </w:r>
      <w:r w:rsidR="00554845" w:rsidRPr="006A1CA8">
        <w:t xml:space="preserve"> социальных технологий «Гарант»</w:t>
      </w:r>
      <w:r w:rsidR="00554845">
        <w:t xml:space="preserve"> </w:t>
      </w:r>
      <w:r w:rsidRPr="006A1CA8">
        <w:rPr>
          <w:bCs/>
        </w:rPr>
        <w:t xml:space="preserve">совместно с мэрией города Архангельска. </w:t>
      </w:r>
    </w:p>
    <w:p w:rsidR="00DC7FA8" w:rsidRDefault="00130B4D" w:rsidP="00DC7FA8">
      <w:pPr>
        <w:ind w:left="1080" w:firstLine="709"/>
        <w:jc w:val="both"/>
        <w:rPr>
          <w:bCs/>
        </w:rPr>
      </w:pPr>
      <w:r w:rsidRPr="006A1CA8">
        <w:rPr>
          <w:bCs/>
        </w:rPr>
        <w:t>В результате был организован загородный отдых для молодёжи с инвалидностью.</w:t>
      </w:r>
    </w:p>
    <w:p w:rsidR="00271289" w:rsidRPr="00554845" w:rsidRDefault="00F0246B" w:rsidP="00DC7FA8">
      <w:pPr>
        <w:numPr>
          <w:ilvl w:val="1"/>
          <w:numId w:val="3"/>
        </w:numPr>
        <w:jc w:val="both"/>
        <w:rPr>
          <w:bCs/>
        </w:rPr>
      </w:pPr>
      <w:r w:rsidRPr="00554845">
        <w:rPr>
          <w:bCs/>
        </w:rPr>
        <w:t>В ноябре 2007 года</w:t>
      </w:r>
      <w:r w:rsidRPr="006A1CA8">
        <w:t xml:space="preserve"> Общероссийским Общественным фондом «Национальный благотворительный фон</w:t>
      </w:r>
      <w:r w:rsidR="00EC418A" w:rsidRPr="006A1CA8">
        <w:t xml:space="preserve">д» был поддержан первый </w:t>
      </w:r>
      <w:r w:rsidR="00271289" w:rsidRPr="006A1CA8">
        <w:t>проект</w:t>
      </w:r>
      <w:r w:rsidR="00EC418A" w:rsidRPr="006A1CA8">
        <w:t xml:space="preserve"> «Изба добра»</w:t>
      </w:r>
      <w:r w:rsidRPr="006A1CA8">
        <w:t>, на реализацию которого был выделен грант в размере 934800 рублей.</w:t>
      </w:r>
    </w:p>
    <w:p w:rsidR="00F0246B" w:rsidRPr="006A1CA8" w:rsidRDefault="00F0246B" w:rsidP="00034394">
      <w:pPr>
        <w:ind w:firstLine="709"/>
        <w:jc w:val="both"/>
        <w:rPr>
          <w:b/>
          <w:bCs/>
          <w:u w:val="single"/>
        </w:rPr>
      </w:pPr>
      <w:r w:rsidRPr="006A1CA8">
        <w:rPr>
          <w:b/>
          <w:bCs/>
          <w:u w:val="single"/>
        </w:rPr>
        <w:t xml:space="preserve">Результат: </w:t>
      </w:r>
    </w:p>
    <w:p w:rsidR="00034394" w:rsidRDefault="00F0246B" w:rsidP="00034394">
      <w:pPr>
        <w:ind w:firstLine="709"/>
        <w:jc w:val="both"/>
        <w:rPr>
          <w:i/>
          <w:iCs/>
        </w:rPr>
      </w:pPr>
      <w:r w:rsidRPr="006A1CA8">
        <w:rPr>
          <w:i/>
          <w:iCs/>
        </w:rPr>
        <w:t>- в загородном доме базы ПГУ «Бабонегово» получили отдых и просветительские, культурные и оздоро</w:t>
      </w:r>
      <w:r w:rsidR="00271289" w:rsidRPr="006A1CA8">
        <w:rPr>
          <w:i/>
          <w:iCs/>
        </w:rPr>
        <w:t>вительные мероприятия  в течение</w:t>
      </w:r>
      <w:r w:rsidRPr="006A1CA8">
        <w:rPr>
          <w:i/>
          <w:iCs/>
        </w:rPr>
        <w:t xml:space="preserve"> 2008 года подростки и молодёжь </w:t>
      </w:r>
      <w:r w:rsidR="00554845">
        <w:rPr>
          <w:i/>
          <w:iCs/>
        </w:rPr>
        <w:t>с ограниченными возможностями (</w:t>
      </w:r>
      <w:r w:rsidRPr="006A1CA8">
        <w:rPr>
          <w:i/>
          <w:iCs/>
        </w:rPr>
        <w:t>8 выездов по 20 человек);</w:t>
      </w:r>
    </w:p>
    <w:p w:rsidR="00034394" w:rsidRDefault="00034394" w:rsidP="00034394">
      <w:pPr>
        <w:ind w:firstLine="709"/>
        <w:jc w:val="both"/>
        <w:rPr>
          <w:i/>
          <w:iCs/>
        </w:rPr>
      </w:pPr>
      <w:r>
        <w:rPr>
          <w:i/>
          <w:iCs/>
        </w:rPr>
        <w:t xml:space="preserve">- </w:t>
      </w:r>
      <w:r w:rsidR="00F0246B" w:rsidRPr="006A1CA8">
        <w:rPr>
          <w:i/>
          <w:iCs/>
        </w:rPr>
        <w:t>отремонтирован дом №5 на научно-технической базе «Бабонегово» для дальнейшего отдыха детей с родителями и молодёжи с ОВЗ;</w:t>
      </w:r>
    </w:p>
    <w:p w:rsidR="00034394" w:rsidRDefault="00034394" w:rsidP="00034394">
      <w:pPr>
        <w:ind w:firstLine="709"/>
        <w:jc w:val="both"/>
        <w:rPr>
          <w:i/>
          <w:iCs/>
        </w:rPr>
      </w:pPr>
      <w:r>
        <w:rPr>
          <w:i/>
          <w:iCs/>
        </w:rPr>
        <w:t xml:space="preserve">- </w:t>
      </w:r>
      <w:r w:rsidR="00F0246B" w:rsidRPr="006A1CA8">
        <w:rPr>
          <w:i/>
          <w:iCs/>
        </w:rPr>
        <w:t>приобретена мебель и постельные принадлежност</w:t>
      </w:r>
      <w:r w:rsidR="00EC418A" w:rsidRPr="006A1CA8">
        <w:rPr>
          <w:i/>
          <w:iCs/>
        </w:rPr>
        <w:t>и для отремонтированного домика.</w:t>
      </w:r>
    </w:p>
    <w:p w:rsidR="00F0246B" w:rsidRPr="00034394" w:rsidRDefault="00306448" w:rsidP="00034394">
      <w:pPr>
        <w:ind w:firstLine="709"/>
        <w:jc w:val="both"/>
        <w:rPr>
          <w:i/>
          <w:iCs/>
        </w:rPr>
      </w:pPr>
      <w:r>
        <w:rPr>
          <w:iCs/>
        </w:rPr>
        <w:t>2</w:t>
      </w:r>
      <w:r w:rsidR="00034394">
        <w:rPr>
          <w:iCs/>
        </w:rPr>
        <w:t xml:space="preserve">.3. </w:t>
      </w:r>
      <w:r w:rsidR="00271289" w:rsidRPr="006A1CA8">
        <w:rPr>
          <w:iCs/>
        </w:rPr>
        <w:t xml:space="preserve"> </w:t>
      </w:r>
      <w:r w:rsidR="00F0246B" w:rsidRPr="00554845">
        <w:rPr>
          <w:bCs/>
        </w:rPr>
        <w:t>1 декабря 2007 –30 апреля 2008 года</w:t>
      </w:r>
      <w:r w:rsidR="00554845">
        <w:t xml:space="preserve"> РБОО «</w:t>
      </w:r>
      <w:r w:rsidR="00F0246B" w:rsidRPr="006A1CA8">
        <w:t xml:space="preserve">Архангельский Центр социальных технологий «Гарант» поддержал проект «Ю-тайм» в рамках конкурса «Надежда», на реализацию которого был выделен грант в размере 30 440 рублей. </w:t>
      </w:r>
    </w:p>
    <w:p w:rsidR="00034394" w:rsidRDefault="00F0246B" w:rsidP="00034394">
      <w:pPr>
        <w:ind w:left="360" w:firstLine="709"/>
        <w:jc w:val="both"/>
        <w:rPr>
          <w:b/>
          <w:bCs/>
          <w:u w:val="single"/>
        </w:rPr>
      </w:pPr>
      <w:r w:rsidRPr="006A1CA8">
        <w:rPr>
          <w:b/>
          <w:bCs/>
          <w:u w:val="single"/>
        </w:rPr>
        <w:t>Результат:</w:t>
      </w:r>
    </w:p>
    <w:p w:rsidR="00034394" w:rsidRDefault="00034394" w:rsidP="00034394">
      <w:pPr>
        <w:jc w:val="both"/>
        <w:rPr>
          <w:i/>
          <w:iCs/>
        </w:rPr>
      </w:pPr>
      <w:r>
        <w:rPr>
          <w:bCs/>
        </w:rPr>
        <w:t xml:space="preserve">           </w:t>
      </w:r>
      <w:r w:rsidR="00F0246B" w:rsidRPr="006A1CA8">
        <w:rPr>
          <w:i/>
          <w:iCs/>
        </w:rPr>
        <w:t xml:space="preserve"> - органи</w:t>
      </w:r>
      <w:r w:rsidR="00EC418A" w:rsidRPr="006A1CA8">
        <w:rPr>
          <w:i/>
          <w:iCs/>
        </w:rPr>
        <w:t>зован молодёжный клуб «</w:t>
      </w:r>
      <w:proofErr w:type="gramStart"/>
      <w:r w:rsidR="00EC418A" w:rsidRPr="006A1CA8">
        <w:rPr>
          <w:i/>
          <w:iCs/>
        </w:rPr>
        <w:t>Ю-</w:t>
      </w:r>
      <w:proofErr w:type="gramEnd"/>
      <w:r w:rsidR="00EC418A" w:rsidRPr="006A1CA8">
        <w:rPr>
          <w:i/>
          <w:iCs/>
        </w:rPr>
        <w:t xml:space="preserve"> тайм».</w:t>
      </w:r>
    </w:p>
    <w:p w:rsidR="00F0246B" w:rsidRPr="006A1CA8" w:rsidRDefault="00306448" w:rsidP="00034394">
      <w:pPr>
        <w:ind w:firstLine="709"/>
        <w:jc w:val="both"/>
      </w:pPr>
      <w:r>
        <w:rPr>
          <w:iCs/>
        </w:rPr>
        <w:t>2</w:t>
      </w:r>
      <w:r w:rsidR="00034394">
        <w:rPr>
          <w:iCs/>
        </w:rPr>
        <w:t>.4.</w:t>
      </w:r>
      <w:r w:rsidR="00271289" w:rsidRPr="006A1CA8">
        <w:rPr>
          <w:iCs/>
        </w:rPr>
        <w:t xml:space="preserve"> </w:t>
      </w:r>
      <w:r w:rsidR="00F0246B" w:rsidRPr="00554845">
        <w:rPr>
          <w:bCs/>
        </w:rPr>
        <w:t>5 мая 2008 года-30 сентября 2008 года</w:t>
      </w:r>
      <w:r w:rsidR="00F0246B" w:rsidRPr="006A1CA8">
        <w:t xml:space="preserve">  РБОО « Архангельский Центр социальных технологий «Гарант» поддержал проект «Земное притяжение» в размере 60 000 рублей.</w:t>
      </w:r>
      <w:r w:rsidR="00034394">
        <w:t xml:space="preserve"> </w:t>
      </w:r>
      <w:r w:rsidR="00F0246B" w:rsidRPr="006A1CA8">
        <w:t xml:space="preserve">Цель проекта: создание для молодёжи с ОВЗ условий для отдыха и общения на природе через организацию палаточного лагеря. </w:t>
      </w:r>
    </w:p>
    <w:p w:rsidR="00034394" w:rsidRDefault="00F0246B" w:rsidP="00034394">
      <w:pPr>
        <w:ind w:firstLine="1069"/>
        <w:jc w:val="both"/>
      </w:pPr>
      <w:r w:rsidRPr="006A1CA8">
        <w:rPr>
          <w:b/>
          <w:bCs/>
          <w:u w:val="single"/>
        </w:rPr>
        <w:t>Результат:</w:t>
      </w:r>
      <w:r w:rsidRPr="006A1CA8">
        <w:t xml:space="preserve"> </w:t>
      </w:r>
      <w:r w:rsidRPr="006A1CA8">
        <w:rPr>
          <w:i/>
          <w:iCs/>
        </w:rPr>
        <w:t>в ходе организации палато</w:t>
      </w:r>
      <w:r w:rsidR="00034394">
        <w:rPr>
          <w:i/>
          <w:iCs/>
        </w:rPr>
        <w:t xml:space="preserve">чного лагеря выехали на природу </w:t>
      </w:r>
      <w:r w:rsidRPr="006A1CA8">
        <w:rPr>
          <w:i/>
          <w:iCs/>
        </w:rPr>
        <w:t>около100 человек с ОВЗ</w:t>
      </w:r>
      <w:r w:rsidRPr="006A1CA8">
        <w:t>.</w:t>
      </w:r>
    </w:p>
    <w:p w:rsidR="00835960" w:rsidRPr="00034394" w:rsidRDefault="00306448" w:rsidP="00306448">
      <w:pPr>
        <w:ind w:firstLine="709"/>
        <w:jc w:val="both"/>
      </w:pPr>
      <w:r>
        <w:rPr>
          <w:bCs/>
        </w:rPr>
        <w:t>2</w:t>
      </w:r>
      <w:r w:rsidR="00034394" w:rsidRPr="00034394">
        <w:rPr>
          <w:iCs/>
        </w:rPr>
        <w:t>.</w:t>
      </w:r>
      <w:r w:rsidR="00034394">
        <w:rPr>
          <w:iCs/>
        </w:rPr>
        <w:t>5.</w:t>
      </w:r>
      <w:r w:rsidR="00835960" w:rsidRPr="006A1CA8">
        <w:rPr>
          <w:iCs/>
        </w:rPr>
        <w:t xml:space="preserve"> </w:t>
      </w:r>
      <w:r w:rsidR="00E672B8" w:rsidRPr="00554845">
        <w:rPr>
          <w:bCs/>
        </w:rPr>
        <w:t>В ноябре 2008</w:t>
      </w:r>
      <w:r w:rsidR="00835960" w:rsidRPr="00554845">
        <w:rPr>
          <w:bCs/>
        </w:rPr>
        <w:t xml:space="preserve"> года</w:t>
      </w:r>
      <w:r w:rsidR="00835960" w:rsidRPr="006A1CA8">
        <w:t xml:space="preserve"> Общероссийским Общественным фондом «Национальный благотворитель</w:t>
      </w:r>
      <w:r w:rsidR="00437C25" w:rsidRPr="006A1CA8">
        <w:t xml:space="preserve">ный фонд» был поддержан проект </w:t>
      </w:r>
      <w:r w:rsidR="00835960" w:rsidRPr="006A1CA8">
        <w:t>«</w:t>
      </w:r>
      <w:r w:rsidR="00E672B8" w:rsidRPr="006A1CA8">
        <w:rPr>
          <w:bCs/>
        </w:rPr>
        <w:t>Путь к независимой жизни</w:t>
      </w:r>
      <w:r w:rsidR="00554845">
        <w:t>»</w:t>
      </w:r>
      <w:r w:rsidR="00835960" w:rsidRPr="006A1CA8">
        <w:t xml:space="preserve">, на реализацию которого был выделен грант в размере </w:t>
      </w:r>
      <w:r w:rsidR="00554845">
        <w:t xml:space="preserve">  </w:t>
      </w:r>
      <w:r w:rsidR="00E672B8" w:rsidRPr="006A1CA8">
        <w:t>600 000</w:t>
      </w:r>
      <w:r w:rsidR="00835960" w:rsidRPr="006A1CA8">
        <w:t xml:space="preserve"> рублей.</w:t>
      </w:r>
    </w:p>
    <w:p w:rsidR="00E672B8" w:rsidRPr="006A1CA8" w:rsidRDefault="00835960" w:rsidP="00034394">
      <w:pPr>
        <w:ind w:firstLine="709"/>
        <w:jc w:val="both"/>
        <w:rPr>
          <w:bCs/>
        </w:rPr>
      </w:pPr>
      <w:r w:rsidRPr="006A1CA8">
        <w:rPr>
          <w:b/>
          <w:bCs/>
        </w:rPr>
        <w:t xml:space="preserve"> </w:t>
      </w:r>
      <w:r w:rsidR="00E672B8" w:rsidRPr="006A1CA8">
        <w:rPr>
          <w:b/>
          <w:bCs/>
          <w:u w:val="single"/>
        </w:rPr>
        <w:t xml:space="preserve">Результат: </w:t>
      </w:r>
      <w:r w:rsidR="00E672B8" w:rsidRPr="006A1CA8">
        <w:rPr>
          <w:bCs/>
        </w:rPr>
        <w:t>созданы профориентационные службы и Службы профессиональных ассистентов, получен опыт в партнёрских организациях других регионов по получению профессиональной реабилитации молодёжи с ОВЗ, начато сотрудничество с ОГУ «Центр занятости населения города Архангельска».</w:t>
      </w:r>
    </w:p>
    <w:p w:rsidR="00557872" w:rsidRPr="006A1CA8" w:rsidRDefault="00306448" w:rsidP="00034394">
      <w:pPr>
        <w:ind w:firstLine="709"/>
        <w:jc w:val="both"/>
        <w:rPr>
          <w:iCs/>
        </w:rPr>
      </w:pPr>
      <w:r>
        <w:rPr>
          <w:iCs/>
        </w:rPr>
        <w:t>2</w:t>
      </w:r>
      <w:r w:rsidR="00E672B8" w:rsidRPr="006A1CA8">
        <w:rPr>
          <w:iCs/>
        </w:rPr>
        <w:t>.6</w:t>
      </w:r>
      <w:r w:rsidR="00557872" w:rsidRPr="006A1CA8">
        <w:rPr>
          <w:iCs/>
        </w:rPr>
        <w:t>.</w:t>
      </w:r>
      <w:r w:rsidR="00E672B8" w:rsidRPr="006A1CA8">
        <w:rPr>
          <w:iCs/>
        </w:rPr>
        <w:t xml:space="preserve">  </w:t>
      </w:r>
      <w:r w:rsidR="00E672B8" w:rsidRPr="00554845">
        <w:rPr>
          <w:bCs/>
        </w:rPr>
        <w:t>В ноябре 2009 года</w:t>
      </w:r>
      <w:r w:rsidR="00E672B8" w:rsidRPr="006A1CA8">
        <w:t xml:space="preserve"> Общероссийским Общественным фондом «Национальный благотворительный фонд» был поддержан </w:t>
      </w:r>
      <w:r w:rsidR="00557872" w:rsidRPr="006A1CA8">
        <w:t xml:space="preserve">проект </w:t>
      </w:r>
      <w:r w:rsidR="00E672B8" w:rsidRPr="006A1CA8">
        <w:t>«</w:t>
      </w:r>
      <w:r w:rsidR="00557872" w:rsidRPr="006A1CA8">
        <w:rPr>
          <w:bCs/>
        </w:rPr>
        <w:t>Под лучами солнца</w:t>
      </w:r>
      <w:r w:rsidR="00557872" w:rsidRPr="006A1CA8">
        <w:t>»</w:t>
      </w:r>
      <w:r w:rsidR="00E672B8" w:rsidRPr="006A1CA8">
        <w:t>, на реализацию которого был выделен грант в размере 600 000 рублей.</w:t>
      </w:r>
    </w:p>
    <w:p w:rsidR="00D66CA8" w:rsidRPr="00554845" w:rsidRDefault="00557872" w:rsidP="00034394">
      <w:pPr>
        <w:ind w:firstLine="709"/>
        <w:jc w:val="both"/>
      </w:pPr>
      <w:r w:rsidRPr="006A1CA8">
        <w:rPr>
          <w:b/>
          <w:bCs/>
          <w:u w:val="single"/>
        </w:rPr>
        <w:t xml:space="preserve">Результат: </w:t>
      </w:r>
    </w:p>
    <w:p w:rsidR="00034394" w:rsidRDefault="00D66CA8" w:rsidP="00034394">
      <w:pPr>
        <w:numPr>
          <w:ilvl w:val="0"/>
          <w:numId w:val="12"/>
        </w:numPr>
        <w:jc w:val="both"/>
      </w:pPr>
      <w:r w:rsidRPr="006A1CA8">
        <w:t xml:space="preserve">Организован семейный клуб «Огонёк души» для семей, имеющих детей с инвалидностью, </w:t>
      </w:r>
    </w:p>
    <w:p w:rsidR="00034394" w:rsidRDefault="00D66CA8" w:rsidP="00034394">
      <w:pPr>
        <w:numPr>
          <w:ilvl w:val="0"/>
          <w:numId w:val="12"/>
        </w:numPr>
        <w:jc w:val="both"/>
      </w:pPr>
      <w:r w:rsidRPr="006A1CA8">
        <w:t>Организована команда тренеров для учителей и тренеров по урокам Доброты,</w:t>
      </w:r>
    </w:p>
    <w:p w:rsidR="00533ADF" w:rsidRPr="006A1CA8" w:rsidRDefault="00D66CA8" w:rsidP="00034394">
      <w:pPr>
        <w:numPr>
          <w:ilvl w:val="0"/>
          <w:numId w:val="12"/>
        </w:numPr>
        <w:jc w:val="both"/>
      </w:pPr>
      <w:r w:rsidRPr="006A1CA8">
        <w:t>В школах города Архангельска проводятся  уроки Доброты, и дети  получили знания по пониманию инвалидности</w:t>
      </w:r>
      <w:r w:rsidR="00437C25" w:rsidRPr="006A1CA8">
        <w:t>.</w:t>
      </w:r>
    </w:p>
    <w:p w:rsidR="004E1E48" w:rsidRPr="00554845" w:rsidRDefault="00306448" w:rsidP="00034394">
      <w:pPr>
        <w:ind w:firstLine="709"/>
        <w:jc w:val="both"/>
        <w:rPr>
          <w:iCs/>
        </w:rPr>
      </w:pPr>
      <w:r>
        <w:t>2</w:t>
      </w:r>
      <w:r w:rsidR="00034394">
        <w:t>.7.</w:t>
      </w:r>
      <w:r w:rsidR="00533ADF" w:rsidRPr="006A1CA8">
        <w:t xml:space="preserve"> </w:t>
      </w:r>
      <w:r w:rsidR="00BB043A">
        <w:t>С мая</w:t>
      </w:r>
      <w:r w:rsidR="00533ADF" w:rsidRPr="00554845">
        <w:t xml:space="preserve"> 2010 года</w:t>
      </w:r>
      <w:r w:rsidR="00533ADF" w:rsidRPr="006A1CA8">
        <w:t xml:space="preserve"> проект </w:t>
      </w:r>
      <w:r w:rsidR="004E1E48" w:rsidRPr="006A1CA8">
        <w:t>«Переход к инклюзивному трудоустройству через повышение конкурентоспособности людей с инвалидностью на рынке труда» в партнёрстве с РООИ «Перспектива», на реализацию которого был выделен грант в размере 600 000 рублей.</w:t>
      </w:r>
    </w:p>
    <w:p w:rsidR="00533ADF" w:rsidRPr="00554845" w:rsidRDefault="004E1E48" w:rsidP="00034394">
      <w:pPr>
        <w:ind w:firstLine="709"/>
        <w:jc w:val="both"/>
        <w:rPr>
          <w:rFonts w:ascii="Calibri" w:hAnsi="Calibri" w:cs="Calibri"/>
          <w:b/>
        </w:rPr>
      </w:pPr>
      <w:r w:rsidRPr="006A1CA8">
        <w:rPr>
          <w:b/>
          <w:bCs/>
          <w:u w:val="single"/>
        </w:rPr>
        <w:t>Результат:</w:t>
      </w:r>
    </w:p>
    <w:p w:rsidR="00490B22" w:rsidRDefault="00D66CA8" w:rsidP="00490B22">
      <w:pPr>
        <w:numPr>
          <w:ilvl w:val="0"/>
          <w:numId w:val="13"/>
        </w:numPr>
        <w:jc w:val="both"/>
      </w:pPr>
      <w:r w:rsidRPr="006A1CA8">
        <w:t>Создание базы данных молодых инвалидов, нуждающихся в трудоустройс</w:t>
      </w:r>
      <w:r w:rsidR="00437C25" w:rsidRPr="006A1CA8">
        <w:t>тве.</w:t>
      </w:r>
    </w:p>
    <w:p w:rsidR="00490B22" w:rsidRDefault="00437C25" w:rsidP="00490B22">
      <w:pPr>
        <w:numPr>
          <w:ilvl w:val="0"/>
          <w:numId w:val="13"/>
        </w:numPr>
        <w:jc w:val="both"/>
      </w:pPr>
      <w:r w:rsidRPr="006A1CA8">
        <w:t xml:space="preserve">Создание Клуба </w:t>
      </w:r>
      <w:proofErr w:type="gramStart"/>
      <w:r w:rsidRPr="006A1CA8">
        <w:t>ищущих</w:t>
      </w:r>
      <w:proofErr w:type="gramEnd"/>
      <w:r w:rsidRPr="006A1CA8">
        <w:t xml:space="preserve"> работу.</w:t>
      </w:r>
    </w:p>
    <w:p w:rsidR="00490B22" w:rsidRDefault="00554845" w:rsidP="00490B22">
      <w:pPr>
        <w:numPr>
          <w:ilvl w:val="0"/>
          <w:numId w:val="13"/>
        </w:numPr>
        <w:jc w:val="both"/>
      </w:pPr>
      <w:r>
        <w:t>Т</w:t>
      </w:r>
      <w:r w:rsidR="00437C25" w:rsidRPr="006A1CA8">
        <w:t>рудоустро</w:t>
      </w:r>
      <w:r>
        <w:t xml:space="preserve">йство </w:t>
      </w:r>
      <w:r w:rsidR="00437C25" w:rsidRPr="006A1CA8">
        <w:t>10</w:t>
      </w:r>
      <w:r w:rsidR="00D66CA8" w:rsidRPr="006A1CA8">
        <w:t xml:space="preserve"> молодых людей с инвалидностью</w:t>
      </w:r>
      <w:r w:rsidR="00437C25" w:rsidRPr="006A1CA8">
        <w:t>.</w:t>
      </w:r>
      <w:r w:rsidR="00D66CA8" w:rsidRPr="006A1CA8">
        <w:t xml:space="preserve"> </w:t>
      </w:r>
    </w:p>
    <w:p w:rsidR="00490B22" w:rsidRDefault="004E1E48" w:rsidP="00490B22">
      <w:pPr>
        <w:numPr>
          <w:ilvl w:val="0"/>
          <w:numId w:val="13"/>
        </w:numPr>
        <w:jc w:val="both"/>
      </w:pPr>
      <w:r w:rsidRPr="006A1CA8">
        <w:t>Пров</w:t>
      </w:r>
      <w:r w:rsidR="00554845">
        <w:t xml:space="preserve">едение семинаров </w:t>
      </w:r>
      <w:r w:rsidRPr="006A1CA8">
        <w:t xml:space="preserve"> для работодателей по пониманию инвалидности.</w:t>
      </w:r>
    </w:p>
    <w:p w:rsidR="00490B22" w:rsidRDefault="004E1E48" w:rsidP="00490B22">
      <w:pPr>
        <w:numPr>
          <w:ilvl w:val="0"/>
          <w:numId w:val="13"/>
        </w:numPr>
        <w:jc w:val="both"/>
      </w:pPr>
      <w:r w:rsidRPr="006A1CA8">
        <w:lastRenderedPageBreak/>
        <w:t>Участ</w:t>
      </w:r>
      <w:r w:rsidR="00554845">
        <w:t>ие</w:t>
      </w:r>
      <w:r w:rsidRPr="006A1CA8">
        <w:t xml:space="preserve"> в специализированных ярмарках вакансий для молодых людей с инвалидностью.</w:t>
      </w:r>
    </w:p>
    <w:p w:rsidR="00437C25" w:rsidRDefault="004E1E48" w:rsidP="00490B22">
      <w:pPr>
        <w:numPr>
          <w:ilvl w:val="0"/>
          <w:numId w:val="13"/>
        </w:numPr>
        <w:jc w:val="both"/>
      </w:pPr>
      <w:r w:rsidRPr="006A1CA8">
        <w:t>Информир</w:t>
      </w:r>
      <w:r w:rsidR="00484E8A">
        <w:t>ование общественности</w:t>
      </w:r>
      <w:r w:rsidRPr="006A1CA8">
        <w:t xml:space="preserve"> о ходе реализации проекта </w:t>
      </w:r>
      <w:r w:rsidR="00437C25" w:rsidRPr="006A1CA8">
        <w:t>в СМИ.</w:t>
      </w:r>
    </w:p>
    <w:p w:rsidR="008A43CE" w:rsidRPr="006A1CA8" w:rsidRDefault="00306448" w:rsidP="00034394">
      <w:pPr>
        <w:suppressAutoHyphens/>
        <w:ind w:left="51" w:firstLine="709"/>
        <w:jc w:val="both"/>
      </w:pPr>
      <w:r>
        <w:t>2</w:t>
      </w:r>
      <w:r w:rsidR="00437C25" w:rsidRPr="006A1CA8">
        <w:t xml:space="preserve">.8. </w:t>
      </w:r>
      <w:r w:rsidR="00437C25" w:rsidRPr="00BB043A">
        <w:t xml:space="preserve">15 ноября 2011 – 1 апреля 2012 </w:t>
      </w:r>
      <w:r w:rsidR="00437C25" w:rsidRPr="006A1CA8">
        <w:t xml:space="preserve">Проект «Создание добровольческого движения по сопровождению детей с нарушениями опорно-двигательного аппарата», </w:t>
      </w:r>
      <w:r w:rsidR="004F0598" w:rsidRPr="006A1CA8">
        <w:t>100 000 рублей, финансируемого Министерством  по региональной политике и местному самоуправлению Архангельской области</w:t>
      </w:r>
      <w:r w:rsidR="008A43CE" w:rsidRPr="006A1CA8">
        <w:t xml:space="preserve">. </w:t>
      </w:r>
    </w:p>
    <w:p w:rsidR="008A43CE" w:rsidRPr="006A1CA8" w:rsidRDefault="008A43CE" w:rsidP="00034394">
      <w:pPr>
        <w:ind w:firstLine="709"/>
        <w:jc w:val="both"/>
        <w:rPr>
          <w:rFonts w:ascii="Calibri" w:hAnsi="Calibri" w:cs="Calibri"/>
          <w:b/>
        </w:rPr>
      </w:pPr>
      <w:r w:rsidRPr="006A1CA8">
        <w:rPr>
          <w:b/>
          <w:bCs/>
          <w:u w:val="single"/>
        </w:rPr>
        <w:t>Результат:</w:t>
      </w:r>
    </w:p>
    <w:p w:rsidR="00490B22" w:rsidRDefault="008A43CE" w:rsidP="00490B22">
      <w:pPr>
        <w:numPr>
          <w:ilvl w:val="0"/>
          <w:numId w:val="14"/>
        </w:numPr>
        <w:suppressAutoHyphens/>
        <w:jc w:val="both"/>
      </w:pPr>
      <w:r w:rsidRPr="006A1CA8">
        <w:t xml:space="preserve">Создание добровольческого движения  для обеспечения сопровождения детей и молодёжи с инвалидностью во внешкольной жизни. </w:t>
      </w:r>
    </w:p>
    <w:p w:rsidR="00490B22" w:rsidRDefault="008A43CE" w:rsidP="00490B22">
      <w:pPr>
        <w:numPr>
          <w:ilvl w:val="0"/>
          <w:numId w:val="14"/>
        </w:numPr>
        <w:suppressAutoHyphens/>
        <w:jc w:val="both"/>
      </w:pPr>
      <w:r w:rsidRPr="006A1CA8">
        <w:t xml:space="preserve">Обучение добровольческой группы циклу занятий по пониманию инвалидности. </w:t>
      </w:r>
    </w:p>
    <w:p w:rsidR="008A43CE" w:rsidRPr="006A1CA8" w:rsidRDefault="008A43CE" w:rsidP="00490B22">
      <w:pPr>
        <w:numPr>
          <w:ilvl w:val="0"/>
          <w:numId w:val="14"/>
        </w:numPr>
        <w:suppressAutoHyphens/>
        <w:jc w:val="both"/>
      </w:pPr>
      <w:r w:rsidRPr="006A1CA8">
        <w:t>Обучение практическим навыкам работы добровольцев с детьми и молодежью, имеющими нарушения опорно-двигательного аппарата.</w:t>
      </w:r>
    </w:p>
    <w:p w:rsidR="00437C25" w:rsidRDefault="00306448" w:rsidP="00034394">
      <w:pPr>
        <w:ind w:firstLine="709"/>
        <w:jc w:val="both"/>
      </w:pPr>
      <w:r>
        <w:t>2</w:t>
      </w:r>
      <w:r w:rsidR="008A43CE" w:rsidRPr="006A1CA8">
        <w:t xml:space="preserve">.9. </w:t>
      </w:r>
      <w:r w:rsidR="008A43CE" w:rsidRPr="00BB043A">
        <w:t>01 апреля 2012 – 31 декабря 2012</w:t>
      </w:r>
      <w:r w:rsidR="008A43CE" w:rsidRPr="006A1CA8">
        <w:rPr>
          <w:b/>
        </w:rPr>
        <w:t xml:space="preserve"> </w:t>
      </w:r>
      <w:r w:rsidR="008A43CE" w:rsidRPr="006A1CA8">
        <w:t>Проект «Развитие добровольческого движения по сопровождению семей, имеющих детей с ограниченными возможностями здоровья», 300 000 рублей.</w:t>
      </w:r>
    </w:p>
    <w:p w:rsidR="00D3305F" w:rsidRDefault="00D3305F" w:rsidP="00034394">
      <w:pPr>
        <w:ind w:firstLine="709"/>
        <w:jc w:val="both"/>
      </w:pPr>
    </w:p>
    <w:p w:rsidR="00D3305F" w:rsidRPr="006A1CA8" w:rsidRDefault="00D3305F" w:rsidP="00034394">
      <w:pPr>
        <w:ind w:firstLine="709"/>
        <w:jc w:val="both"/>
      </w:pPr>
    </w:p>
    <w:p w:rsidR="008A43CE" w:rsidRPr="00BB043A" w:rsidRDefault="008A43CE" w:rsidP="00034394">
      <w:pPr>
        <w:ind w:firstLine="709"/>
        <w:jc w:val="both"/>
        <w:rPr>
          <w:rFonts w:ascii="Calibri" w:hAnsi="Calibri" w:cs="Calibri"/>
          <w:b/>
        </w:rPr>
      </w:pPr>
      <w:r w:rsidRPr="006A1CA8">
        <w:rPr>
          <w:b/>
          <w:bCs/>
          <w:u w:val="single"/>
        </w:rPr>
        <w:t>Результат:</w:t>
      </w:r>
    </w:p>
    <w:p w:rsidR="00490B22" w:rsidRDefault="008A43CE" w:rsidP="00490B22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6A1CA8">
        <w:t xml:space="preserve">Развитие добровольческого движения  для обеспечения сопровождения семей, воспитывающих детей и молодёжь с инвалидностью во внешкольной жизни. </w:t>
      </w:r>
    </w:p>
    <w:p w:rsidR="00E13516" w:rsidRPr="006A1CA8" w:rsidRDefault="008A43CE" w:rsidP="00490B22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6A1CA8">
        <w:t>Обучение практическим навыкам работы добровольцев с детьми и молодежью, имеющими нарушения опорно-двигательного аппарата.</w:t>
      </w:r>
    </w:p>
    <w:p w:rsidR="008A43CE" w:rsidRDefault="00306448" w:rsidP="00034394">
      <w:pPr>
        <w:autoSpaceDE w:val="0"/>
        <w:autoSpaceDN w:val="0"/>
        <w:adjustRightInd w:val="0"/>
        <w:ind w:left="49" w:firstLine="709"/>
        <w:jc w:val="both"/>
      </w:pPr>
      <w:r>
        <w:t>2</w:t>
      </w:r>
      <w:r w:rsidR="008A43CE" w:rsidRPr="006A1CA8">
        <w:t>.</w:t>
      </w:r>
      <w:r>
        <w:t>1</w:t>
      </w:r>
      <w:r w:rsidR="008A43CE" w:rsidRPr="006A1CA8">
        <w:t xml:space="preserve">0. </w:t>
      </w:r>
      <w:r w:rsidR="008A43CE" w:rsidRPr="00BB043A">
        <w:t>1 октября 2012 по 31 мая 2013 года</w:t>
      </w:r>
      <w:r w:rsidR="008A43CE" w:rsidRPr="006A1CA8">
        <w:t xml:space="preserve"> Проект «Радуга жизни», 300 000 рублей. </w:t>
      </w:r>
    </w:p>
    <w:p w:rsidR="00BD2C0F" w:rsidRPr="00D3305F" w:rsidRDefault="00BD2C0F" w:rsidP="00BD2C0F">
      <w:pPr>
        <w:autoSpaceDE w:val="0"/>
        <w:autoSpaceDN w:val="0"/>
        <w:adjustRightInd w:val="0"/>
        <w:ind w:left="49"/>
        <w:jc w:val="both"/>
        <w:rPr>
          <w:rFonts w:cs="Arial"/>
          <w:i/>
        </w:rPr>
      </w:pPr>
      <w:r w:rsidRPr="006A1CA8">
        <w:t>Проект направлен на раскрытие творческого потенциала семей, воспитывающих детей с ограниченными возможностями здоровья, повышение качества жизни и  интеграции их в общество.</w:t>
      </w:r>
      <w:r>
        <w:t xml:space="preserve"> </w:t>
      </w:r>
      <w:r w:rsidRPr="006A1CA8">
        <w:t>Включение семьи в творческую деятельность по трем направлениям:</w:t>
      </w:r>
      <w:r w:rsidRPr="00BD2C0F">
        <w:t xml:space="preserve"> </w:t>
      </w:r>
      <w:r w:rsidRPr="006A1CA8">
        <w:t xml:space="preserve">занятия в музыкальной </w:t>
      </w:r>
      <w:r>
        <w:t xml:space="preserve">студии по системе Карла </w:t>
      </w:r>
      <w:proofErr w:type="spellStart"/>
      <w:r>
        <w:t>Орфа</w:t>
      </w:r>
      <w:proofErr w:type="spellEnd"/>
      <w:r>
        <w:t xml:space="preserve">, </w:t>
      </w:r>
      <w:r w:rsidRPr="006A1CA8">
        <w:t>деятельность в  театральной студии, процесс  создания анимационного кино на базе МБУ «ОЭРЦ».</w:t>
      </w:r>
      <w:r w:rsidRPr="00D3305F">
        <w:rPr>
          <w:rFonts w:cs="Arial"/>
          <w:i/>
        </w:rPr>
        <w:t xml:space="preserve">  </w:t>
      </w:r>
    </w:p>
    <w:p w:rsidR="00BD2C0F" w:rsidRDefault="00BD2C0F" w:rsidP="00034394">
      <w:pPr>
        <w:autoSpaceDE w:val="0"/>
        <w:autoSpaceDN w:val="0"/>
        <w:adjustRightInd w:val="0"/>
        <w:ind w:left="49" w:firstLine="709"/>
        <w:jc w:val="both"/>
      </w:pPr>
      <w:r>
        <w:rPr>
          <w:noProof/>
        </w:rPr>
        <w:drawing>
          <wp:inline distT="0" distB="0" distL="0" distR="0" wp14:anchorId="7CB3AA8B" wp14:editId="13A2938E">
            <wp:extent cx="2572130" cy="1440000"/>
            <wp:effectExtent l="133350" t="114300" r="152400" b="160655"/>
            <wp:docPr id="5" name="Рисунок 5" descr="DSC_0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07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130" cy="14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49834D" wp14:editId="533F05E6">
            <wp:extent cx="2165563" cy="1440000"/>
            <wp:effectExtent l="133350" t="114300" r="139700" b="160655"/>
            <wp:docPr id="6" name="Рисунок 6" descr="vqb7VSNA2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qb7VSNA2-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563" cy="14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C7FA8" w:rsidRDefault="00DC7FA8" w:rsidP="00BD2C0F">
      <w:pPr>
        <w:autoSpaceDE w:val="0"/>
        <w:autoSpaceDN w:val="0"/>
        <w:adjustRightInd w:val="0"/>
        <w:jc w:val="both"/>
      </w:pPr>
    </w:p>
    <w:p w:rsidR="008A43CE" w:rsidRPr="006A1CA8" w:rsidRDefault="00306448" w:rsidP="00490B22">
      <w:pPr>
        <w:ind w:firstLine="709"/>
        <w:jc w:val="both"/>
      </w:pPr>
      <w:r>
        <w:t>2</w:t>
      </w:r>
      <w:r w:rsidR="008A43CE" w:rsidRPr="006A1CA8">
        <w:t>.1</w:t>
      </w:r>
      <w:r>
        <w:t>1</w:t>
      </w:r>
      <w:r w:rsidR="008A43CE" w:rsidRPr="006A1CA8">
        <w:t xml:space="preserve">. </w:t>
      </w:r>
      <w:r w:rsidR="008A43CE" w:rsidRPr="00BB043A">
        <w:t>1 октября 2012 года по 28 февраля</w:t>
      </w:r>
      <w:r w:rsidR="008A43CE" w:rsidRPr="006A1CA8">
        <w:t xml:space="preserve"> </w:t>
      </w:r>
      <w:r w:rsidR="00E13516" w:rsidRPr="006A1CA8">
        <w:t xml:space="preserve"> </w:t>
      </w:r>
      <w:r w:rsidR="008A43CE" w:rsidRPr="006A1CA8">
        <w:t xml:space="preserve">Проект «Город ценит труд отцов», </w:t>
      </w:r>
      <w:r w:rsidR="00BB043A">
        <w:t xml:space="preserve">          </w:t>
      </w:r>
      <w:r w:rsidR="008A43CE" w:rsidRPr="006A1CA8">
        <w:t>50 000 рублей, финансир</w:t>
      </w:r>
      <w:r w:rsidR="00BB043A">
        <w:t>уемый мэрией города Архангельск и</w:t>
      </w:r>
      <w:r w:rsidR="008A43CE" w:rsidRPr="006A1CA8">
        <w:t xml:space="preserve"> Благотворительным фондом «Гарант». </w:t>
      </w:r>
    </w:p>
    <w:p w:rsidR="00E13516" w:rsidRPr="006A1CA8" w:rsidRDefault="008A43CE" w:rsidP="00034394">
      <w:pPr>
        <w:ind w:firstLine="709"/>
        <w:jc w:val="both"/>
      </w:pPr>
      <w:r w:rsidRPr="006A1CA8">
        <w:t>Проект направлен на сохранение и укрепление семьи, воспитывающей ребенка с инвалидностью, через повышение ценности  и значимости отцовства, мужского воспитания. Выполнена реклама на сохранение семьи, воспитывающей детей с инвалидностью.</w:t>
      </w:r>
    </w:p>
    <w:p w:rsidR="00E13516" w:rsidRPr="006A1CA8" w:rsidRDefault="00306448" w:rsidP="00490B22">
      <w:pPr>
        <w:ind w:firstLine="709"/>
        <w:jc w:val="both"/>
      </w:pPr>
      <w:r>
        <w:t>2</w:t>
      </w:r>
      <w:r w:rsidR="00510CFC" w:rsidRPr="006A1CA8">
        <w:t>.</w:t>
      </w:r>
      <w:r>
        <w:t>1</w:t>
      </w:r>
      <w:r w:rsidR="00510CFC" w:rsidRPr="006A1CA8">
        <w:t xml:space="preserve">2. </w:t>
      </w:r>
      <w:r w:rsidR="00510CFC" w:rsidRPr="00BB043A">
        <w:t>1 июня – 1 сентября 2013</w:t>
      </w:r>
      <w:r w:rsidR="00510CFC" w:rsidRPr="006A1CA8">
        <w:t xml:space="preserve"> </w:t>
      </w:r>
      <w:r w:rsidR="00BB043A">
        <w:t xml:space="preserve">года </w:t>
      </w:r>
      <w:r w:rsidR="00E13516" w:rsidRPr="006A1CA8">
        <w:t xml:space="preserve"> </w:t>
      </w:r>
      <w:r w:rsidR="00510CFC" w:rsidRPr="006A1CA8">
        <w:t>Проект «Свежий ветер»,  50 000 рублей, финансируемый мэрией города Архангельск, Благотворительным фондом «Гарант». Проект направлен на активизацию семейных традиций в период летних каникул, привлечение к деятельности проекта население близлежащих домовых территорий.</w:t>
      </w:r>
    </w:p>
    <w:p w:rsidR="00510CFC" w:rsidRDefault="00306448" w:rsidP="00490B22">
      <w:pPr>
        <w:ind w:firstLine="709"/>
        <w:jc w:val="both"/>
      </w:pPr>
      <w:r>
        <w:lastRenderedPageBreak/>
        <w:t>2</w:t>
      </w:r>
      <w:r w:rsidR="00510CFC" w:rsidRPr="006A1CA8">
        <w:t>.</w:t>
      </w:r>
      <w:r>
        <w:t>1</w:t>
      </w:r>
      <w:r w:rsidR="00510CFC" w:rsidRPr="006A1CA8">
        <w:t xml:space="preserve">3. </w:t>
      </w:r>
      <w:r w:rsidR="00510CFC" w:rsidRPr="00BB043A">
        <w:t>1 августа 2013–1 июня 2014</w:t>
      </w:r>
      <w:r w:rsidR="00510CFC" w:rsidRPr="006A1CA8">
        <w:rPr>
          <w:b/>
        </w:rPr>
        <w:t xml:space="preserve"> </w:t>
      </w:r>
      <w:r w:rsidR="00E13516" w:rsidRPr="006A1CA8">
        <w:rPr>
          <w:b/>
        </w:rPr>
        <w:t xml:space="preserve"> </w:t>
      </w:r>
      <w:r w:rsidR="00BB043A" w:rsidRPr="00BB043A">
        <w:t xml:space="preserve">года </w:t>
      </w:r>
      <w:r w:rsidR="00510CFC" w:rsidRPr="006A1CA8">
        <w:t>Проект</w:t>
      </w:r>
      <w:r w:rsidR="00510CFC" w:rsidRPr="006A1CA8">
        <w:rPr>
          <w:b/>
        </w:rPr>
        <w:t xml:space="preserve"> </w:t>
      </w:r>
      <w:r w:rsidR="00510CFC" w:rsidRPr="006A1CA8">
        <w:t>«Мы и спорт – развитие адаптивного спорта», 164 589 рублей, финансируемый Министерством по развитию местного самоуправления Архангельской области.</w:t>
      </w:r>
    </w:p>
    <w:p w:rsidR="00BD2C0F" w:rsidRPr="006A1CA8" w:rsidRDefault="00BD2C0F" w:rsidP="00BD2C0F">
      <w:pPr>
        <w:autoSpaceDE w:val="0"/>
        <w:autoSpaceDN w:val="0"/>
        <w:adjustRightInd w:val="0"/>
        <w:ind w:left="51" w:firstLine="709"/>
        <w:jc w:val="both"/>
      </w:pPr>
      <w:r w:rsidRPr="006A1CA8">
        <w:t xml:space="preserve">Привлечение к решению проблем развития адаптивного спорта для детей с инвалидностью  различных категорий населения: органы власти, образовательные учреждения, спортивные школы, молодёжные организации и различные  общественные организации. </w:t>
      </w:r>
    </w:p>
    <w:p w:rsidR="00BD2C0F" w:rsidRDefault="00E0341D" w:rsidP="00E0341D">
      <w:pPr>
        <w:ind w:firstLine="709"/>
        <w:jc w:val="center"/>
      </w:pPr>
      <w:r>
        <w:rPr>
          <w:noProof/>
        </w:rPr>
        <w:drawing>
          <wp:inline distT="0" distB="0" distL="0" distR="0" wp14:anchorId="40D378A2" wp14:editId="0BC7BFF6">
            <wp:extent cx="2561463" cy="1440000"/>
            <wp:effectExtent l="133350" t="114300" r="144145" b="160655"/>
            <wp:docPr id="7" name="Рисунок 7" descr="DSC_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_00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463" cy="14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10CFC" w:rsidRDefault="00306448" w:rsidP="00490B22">
      <w:pPr>
        <w:ind w:firstLine="709"/>
        <w:jc w:val="both"/>
      </w:pPr>
      <w:r>
        <w:t>2</w:t>
      </w:r>
      <w:r w:rsidR="00E13516">
        <w:t>.</w:t>
      </w:r>
      <w:r>
        <w:t>1</w:t>
      </w:r>
      <w:r w:rsidR="00E13516">
        <w:t xml:space="preserve">4. </w:t>
      </w:r>
      <w:r w:rsidR="00E13516" w:rsidRPr="00BB043A">
        <w:t>1 февраля 2014-1 мая 2015</w:t>
      </w:r>
      <w:r w:rsidR="00E13516">
        <w:rPr>
          <w:b/>
        </w:rPr>
        <w:t xml:space="preserve"> </w:t>
      </w:r>
      <w:r w:rsidR="00BB043A" w:rsidRPr="00BB043A">
        <w:t>года</w:t>
      </w:r>
      <w:r w:rsidR="00BB043A">
        <w:rPr>
          <w:b/>
        </w:rPr>
        <w:t xml:space="preserve"> </w:t>
      </w:r>
      <w:r w:rsidR="00E13516">
        <w:t>Проект «Миссия Макрель», 70 000 рублей, финансируемый Почетным Консульством Норвегии.</w:t>
      </w:r>
    </w:p>
    <w:p w:rsidR="00E0341D" w:rsidRPr="00D3305F" w:rsidRDefault="00E0341D" w:rsidP="00E0341D">
      <w:pPr>
        <w:ind w:firstLine="709"/>
        <w:jc w:val="both"/>
        <w:rPr>
          <w:b/>
          <w:u w:val="single"/>
        </w:rPr>
      </w:pPr>
      <w:r w:rsidRPr="00D3305F">
        <w:rPr>
          <w:b/>
          <w:u w:val="single"/>
        </w:rPr>
        <w:t>Результат:</w:t>
      </w:r>
    </w:p>
    <w:p w:rsidR="00E0341D" w:rsidRDefault="00E0341D" w:rsidP="00E0341D">
      <w:pPr>
        <w:numPr>
          <w:ilvl w:val="0"/>
          <w:numId w:val="16"/>
        </w:numPr>
        <w:jc w:val="both"/>
      </w:pPr>
      <w:r>
        <w:t>поставлен инклюзивный мюзикл «Стена»,</w:t>
      </w:r>
    </w:p>
    <w:p w:rsidR="00E0341D" w:rsidRPr="00E13516" w:rsidRDefault="00E0341D" w:rsidP="00E0341D">
      <w:pPr>
        <w:numPr>
          <w:ilvl w:val="0"/>
          <w:numId w:val="16"/>
        </w:numPr>
        <w:jc w:val="both"/>
      </w:pPr>
      <w:r>
        <w:t>проведен мониторинг по доступности среды.</w:t>
      </w:r>
    </w:p>
    <w:p w:rsidR="00E0341D" w:rsidRDefault="00E0341D" w:rsidP="00490B22">
      <w:pPr>
        <w:ind w:firstLine="709"/>
        <w:jc w:val="both"/>
      </w:pPr>
    </w:p>
    <w:p w:rsidR="00F0246B" w:rsidRPr="00E13516" w:rsidRDefault="00E0341D" w:rsidP="00E0341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7788565" wp14:editId="05A23243">
            <wp:extent cx="1917831" cy="1440000"/>
            <wp:effectExtent l="133350" t="114300" r="139700" b="160655"/>
            <wp:docPr id="8" name="Рисунок 8" descr="IMG_5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55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831" cy="14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246B" w:rsidRPr="00E13516" w:rsidSect="00D3305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4C" w:rsidRDefault="008A214C" w:rsidP="00922739">
      <w:r>
        <w:separator/>
      </w:r>
    </w:p>
  </w:endnote>
  <w:endnote w:type="continuationSeparator" w:id="0">
    <w:p w:rsidR="008A214C" w:rsidRDefault="008A214C" w:rsidP="0092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39" w:rsidRDefault="0092273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39" w:rsidRDefault="0092273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39" w:rsidRDefault="0092273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4C" w:rsidRDefault="008A214C" w:rsidP="00922739">
      <w:r>
        <w:separator/>
      </w:r>
    </w:p>
  </w:footnote>
  <w:footnote w:type="continuationSeparator" w:id="0">
    <w:p w:rsidR="008A214C" w:rsidRDefault="008A214C" w:rsidP="00922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39" w:rsidRDefault="008A214C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4754090" o:spid="_x0000_s2059" type="#_x0000_t75" style="position:absolute;margin-left:0;margin-top:0;width:1200pt;height:1200pt;z-index:-251657216;mso-position-horizontal:center;mso-position-horizontal-relative:margin;mso-position-vertical:center;mso-position-vertical-relative:margin" o:allowincell="f">
          <v:imagedata r:id="rId1" o:title="fon_7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39" w:rsidRDefault="008A214C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4754091" o:spid="_x0000_s2060" type="#_x0000_t75" style="position:absolute;margin-left:0;margin-top:0;width:1200pt;height:1200pt;z-index:-251656192;mso-position-horizontal:center;mso-position-horizontal-relative:margin;mso-position-vertical:center;mso-position-vertical-relative:margin" o:allowincell="f">
          <v:imagedata r:id="rId1" o:title="fon_7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39" w:rsidRDefault="008A214C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4754089" o:spid="_x0000_s2058" type="#_x0000_t75" style="position:absolute;margin-left:0;margin-top:0;width:1200pt;height:1200pt;z-index:-251658240;mso-position-horizontal:center;mso-position-horizontal-relative:margin;mso-position-vertical:center;mso-position-vertical-relative:margin" o:allowincell="f">
          <v:imagedata r:id="rId1" o:title="fon_7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517F"/>
    <w:multiLevelType w:val="hybridMultilevel"/>
    <w:tmpl w:val="879C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1553A"/>
    <w:multiLevelType w:val="hybridMultilevel"/>
    <w:tmpl w:val="97B22A14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>
    <w:nsid w:val="1CC323F3"/>
    <w:multiLevelType w:val="hybridMultilevel"/>
    <w:tmpl w:val="03D6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D2717"/>
    <w:multiLevelType w:val="multilevel"/>
    <w:tmpl w:val="406CB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EAC5946"/>
    <w:multiLevelType w:val="hybridMultilevel"/>
    <w:tmpl w:val="C11E45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E5502C"/>
    <w:multiLevelType w:val="hybridMultilevel"/>
    <w:tmpl w:val="5CFED2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180B11"/>
    <w:multiLevelType w:val="hybridMultilevel"/>
    <w:tmpl w:val="97A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32C21"/>
    <w:multiLevelType w:val="multilevel"/>
    <w:tmpl w:val="406CB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26854F7"/>
    <w:multiLevelType w:val="hybridMultilevel"/>
    <w:tmpl w:val="7C508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805AF"/>
    <w:multiLevelType w:val="hybridMultilevel"/>
    <w:tmpl w:val="5D1A4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16081"/>
    <w:multiLevelType w:val="hybridMultilevel"/>
    <w:tmpl w:val="0A326E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06FBC"/>
    <w:multiLevelType w:val="hybridMultilevel"/>
    <w:tmpl w:val="8A7C5F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C9A4088"/>
    <w:multiLevelType w:val="hybridMultilevel"/>
    <w:tmpl w:val="C44AF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A670A"/>
    <w:multiLevelType w:val="hybridMultilevel"/>
    <w:tmpl w:val="3F923520"/>
    <w:lvl w:ilvl="0" w:tplc="5BE6FC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646C4E"/>
    <w:multiLevelType w:val="hybridMultilevel"/>
    <w:tmpl w:val="66DC8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B4650"/>
    <w:multiLevelType w:val="hybridMultilevel"/>
    <w:tmpl w:val="46B897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1"/>
  </w:num>
  <w:num w:numId="10">
    <w:abstractNumId w:val="12"/>
  </w:num>
  <w:num w:numId="11">
    <w:abstractNumId w:val="11"/>
  </w:num>
  <w:num w:numId="12">
    <w:abstractNumId w:val="9"/>
  </w:num>
  <w:num w:numId="13">
    <w:abstractNumId w:val="6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08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4A"/>
    <w:rsid w:val="0000619A"/>
    <w:rsid w:val="00034394"/>
    <w:rsid w:val="00040F26"/>
    <w:rsid w:val="000A6D8F"/>
    <w:rsid w:val="000C6300"/>
    <w:rsid w:val="000D1F50"/>
    <w:rsid w:val="000D42C1"/>
    <w:rsid w:val="00105800"/>
    <w:rsid w:val="00130B4D"/>
    <w:rsid w:val="00160B7A"/>
    <w:rsid w:val="001619CA"/>
    <w:rsid w:val="001664ED"/>
    <w:rsid w:val="00193D9E"/>
    <w:rsid w:val="00205F08"/>
    <w:rsid w:val="002061CF"/>
    <w:rsid w:val="002447E6"/>
    <w:rsid w:val="00271289"/>
    <w:rsid w:val="002B7E3F"/>
    <w:rsid w:val="002D1D54"/>
    <w:rsid w:val="00306448"/>
    <w:rsid w:val="00317DF4"/>
    <w:rsid w:val="0036511A"/>
    <w:rsid w:val="003748A0"/>
    <w:rsid w:val="00437C25"/>
    <w:rsid w:val="00455008"/>
    <w:rsid w:val="00484E8A"/>
    <w:rsid w:val="00490B22"/>
    <w:rsid w:val="00495797"/>
    <w:rsid w:val="004E1E48"/>
    <w:rsid w:val="004F0598"/>
    <w:rsid w:val="00510CFC"/>
    <w:rsid w:val="00515391"/>
    <w:rsid w:val="00533ADF"/>
    <w:rsid w:val="00535A66"/>
    <w:rsid w:val="005443B0"/>
    <w:rsid w:val="00554845"/>
    <w:rsid w:val="00557872"/>
    <w:rsid w:val="005E065C"/>
    <w:rsid w:val="00617FC7"/>
    <w:rsid w:val="006329C5"/>
    <w:rsid w:val="006577DB"/>
    <w:rsid w:val="0069796D"/>
    <w:rsid w:val="006A1CA8"/>
    <w:rsid w:val="006B5CC0"/>
    <w:rsid w:val="006C3251"/>
    <w:rsid w:val="00725DB9"/>
    <w:rsid w:val="00726AE8"/>
    <w:rsid w:val="007771BE"/>
    <w:rsid w:val="007973B4"/>
    <w:rsid w:val="007A292E"/>
    <w:rsid w:val="007B0DDA"/>
    <w:rsid w:val="007E1CC1"/>
    <w:rsid w:val="008073EA"/>
    <w:rsid w:val="00822C27"/>
    <w:rsid w:val="00835960"/>
    <w:rsid w:val="00860FC1"/>
    <w:rsid w:val="008A214C"/>
    <w:rsid w:val="008A373C"/>
    <w:rsid w:val="008A43CE"/>
    <w:rsid w:val="008B0A6A"/>
    <w:rsid w:val="008D5979"/>
    <w:rsid w:val="0091158C"/>
    <w:rsid w:val="00922739"/>
    <w:rsid w:val="00925E8F"/>
    <w:rsid w:val="00970892"/>
    <w:rsid w:val="009B76D3"/>
    <w:rsid w:val="009E5724"/>
    <w:rsid w:val="009F6125"/>
    <w:rsid w:val="00A51718"/>
    <w:rsid w:val="00AA4534"/>
    <w:rsid w:val="00AC484A"/>
    <w:rsid w:val="00B00208"/>
    <w:rsid w:val="00B20C7F"/>
    <w:rsid w:val="00BB043A"/>
    <w:rsid w:val="00BC271F"/>
    <w:rsid w:val="00BD2C0F"/>
    <w:rsid w:val="00C00D6E"/>
    <w:rsid w:val="00C044AE"/>
    <w:rsid w:val="00C26953"/>
    <w:rsid w:val="00C40417"/>
    <w:rsid w:val="00C5447E"/>
    <w:rsid w:val="00C57C36"/>
    <w:rsid w:val="00D3305F"/>
    <w:rsid w:val="00D66CA8"/>
    <w:rsid w:val="00DC7FA8"/>
    <w:rsid w:val="00DE100C"/>
    <w:rsid w:val="00DE6A8F"/>
    <w:rsid w:val="00DF5684"/>
    <w:rsid w:val="00E0341D"/>
    <w:rsid w:val="00E11D2A"/>
    <w:rsid w:val="00E13516"/>
    <w:rsid w:val="00E6557C"/>
    <w:rsid w:val="00E672B8"/>
    <w:rsid w:val="00EA1225"/>
    <w:rsid w:val="00EC418A"/>
    <w:rsid w:val="00EF1C8C"/>
    <w:rsid w:val="00F0246B"/>
    <w:rsid w:val="00F047B8"/>
    <w:rsid w:val="00F35012"/>
    <w:rsid w:val="00F54D33"/>
    <w:rsid w:val="00F612B8"/>
    <w:rsid w:val="00F6453D"/>
    <w:rsid w:val="00F802D7"/>
    <w:rsid w:val="00F96964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60"/>
    </w:pPr>
    <w:rPr>
      <w:i/>
      <w:iCs/>
    </w:rPr>
  </w:style>
  <w:style w:type="paragraph" w:styleId="2">
    <w:name w:val="Body Text Indent 2"/>
    <w:basedOn w:val="a"/>
    <w:semiHidden/>
    <w:pPr>
      <w:ind w:left="360"/>
    </w:pPr>
  </w:style>
  <w:style w:type="paragraph" w:styleId="a4">
    <w:name w:val="Body Text"/>
    <w:basedOn w:val="a"/>
    <w:semiHidden/>
    <w:rPr>
      <w:i/>
      <w:iCs/>
    </w:rPr>
  </w:style>
  <w:style w:type="table" w:styleId="a5">
    <w:name w:val="Table Grid"/>
    <w:basedOn w:val="a1"/>
    <w:uiPriority w:val="59"/>
    <w:rsid w:val="000D42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List 3"/>
    <w:basedOn w:val="a"/>
    <w:rsid w:val="004E1E48"/>
    <w:pPr>
      <w:ind w:left="849" w:hanging="283"/>
    </w:pPr>
  </w:style>
  <w:style w:type="paragraph" w:styleId="a6">
    <w:name w:val="List Paragraph"/>
    <w:basedOn w:val="a"/>
    <w:uiPriority w:val="34"/>
    <w:qFormat/>
    <w:rsid w:val="004E1E48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F802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2D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227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273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227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27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60"/>
    </w:pPr>
    <w:rPr>
      <w:i/>
      <w:iCs/>
    </w:rPr>
  </w:style>
  <w:style w:type="paragraph" w:styleId="2">
    <w:name w:val="Body Text Indent 2"/>
    <w:basedOn w:val="a"/>
    <w:semiHidden/>
    <w:pPr>
      <w:ind w:left="360"/>
    </w:pPr>
  </w:style>
  <w:style w:type="paragraph" w:styleId="a4">
    <w:name w:val="Body Text"/>
    <w:basedOn w:val="a"/>
    <w:semiHidden/>
    <w:rPr>
      <w:i/>
      <w:iCs/>
    </w:rPr>
  </w:style>
  <w:style w:type="table" w:styleId="a5">
    <w:name w:val="Table Grid"/>
    <w:basedOn w:val="a1"/>
    <w:uiPriority w:val="59"/>
    <w:rsid w:val="000D42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List 3"/>
    <w:basedOn w:val="a"/>
    <w:rsid w:val="004E1E48"/>
    <w:pPr>
      <w:ind w:left="849" w:hanging="283"/>
    </w:pPr>
  </w:style>
  <w:style w:type="paragraph" w:styleId="a6">
    <w:name w:val="List Paragraph"/>
    <w:basedOn w:val="a"/>
    <w:uiPriority w:val="34"/>
    <w:qFormat/>
    <w:rsid w:val="004E1E48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F802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2D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227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273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227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27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89712-BEF5-480F-ACD0-934C376D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деятельности АГОО «Благодея» за 2008 год</vt:lpstr>
    </vt:vector>
  </TitlesOfParts>
  <Company>Благодея</Company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деятельности АГОО «Благодея» за 2008 год</dc:title>
  <dc:creator>Надежда</dc:creator>
  <cp:lastModifiedBy>Станислав Руцкий (конф)</cp:lastModifiedBy>
  <cp:revision>5</cp:revision>
  <dcterms:created xsi:type="dcterms:W3CDTF">2015-10-14T13:06:00Z</dcterms:created>
  <dcterms:modified xsi:type="dcterms:W3CDTF">2015-10-14T13:11:00Z</dcterms:modified>
</cp:coreProperties>
</file>